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232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525"/>
        <w:gridCol w:w="4110"/>
      </w:tblGrid>
      <w:tr w:rsidR="00EC7657" w:rsidRPr="000B0589" w:rsidTr="00EC7657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7657" w:rsidRPr="000B0589" w:rsidRDefault="00EC7657" w:rsidP="00EC7657">
            <w:pPr>
              <w:spacing w:after="0" w:line="240" w:lineRule="auto"/>
              <w:jc w:val="center"/>
              <w:rPr>
                <w:rFonts w:ascii="Times New Roman Bash" w:hAnsi="Times New Roman Bash"/>
                <w:b/>
                <w:szCs w:val="24"/>
              </w:rPr>
            </w:pPr>
            <w:r w:rsidRPr="000B0589">
              <w:rPr>
                <w:rFonts w:ascii="Times New Roman Bash" w:hAnsi="Times New Roman Bash"/>
                <w:b/>
                <w:szCs w:val="24"/>
                <w:lang w:val="be-BY"/>
              </w:rPr>
              <w:t>Баш</w:t>
            </w:r>
            <w:r w:rsidRPr="000B0589">
              <w:rPr>
                <w:rFonts w:ascii="Lucida Sans Unicode" w:hAnsi="Lucida Sans Unicode" w:cs="Lucida Sans Unicode"/>
                <w:b/>
                <w:szCs w:val="24"/>
                <w:lang w:val="be-BY"/>
              </w:rPr>
              <w:t>ҡ</w:t>
            </w:r>
            <w:r w:rsidRPr="000B0589">
              <w:rPr>
                <w:rFonts w:ascii="Times New Roman Bash" w:hAnsi="Times New Roman Bash"/>
                <w:b/>
                <w:szCs w:val="24"/>
                <w:lang w:val="be-BY"/>
              </w:rPr>
              <w:t xml:space="preserve">ортостан Республикаһының Туймазы районы муниципаль районының Ғафур ауыл </w:t>
            </w:r>
            <w:r w:rsidRPr="000B0589">
              <w:rPr>
                <w:rFonts w:ascii="Times New Roman Bash" w:hAnsi="Times New Roman Bash"/>
                <w:b/>
                <w:szCs w:val="24"/>
              </w:rPr>
              <w:t>с</w:t>
            </w:r>
            <w:r w:rsidRPr="000B0589">
              <w:rPr>
                <w:rFonts w:ascii="Times New Roman Bash" w:hAnsi="Times New Roman Bash"/>
                <w:b/>
                <w:szCs w:val="24"/>
                <w:lang w:val="be-BY"/>
              </w:rPr>
              <w:t xml:space="preserve">оветы </w:t>
            </w:r>
          </w:p>
          <w:p w:rsidR="00EC7657" w:rsidRPr="000B0589" w:rsidRDefault="00EC7657" w:rsidP="00EC7657">
            <w:pPr>
              <w:spacing w:after="0" w:line="240" w:lineRule="auto"/>
              <w:jc w:val="center"/>
              <w:rPr>
                <w:rFonts w:ascii="Times New Roman Bash" w:hAnsi="Times New Roman Bash"/>
                <w:b/>
                <w:szCs w:val="24"/>
              </w:rPr>
            </w:pPr>
            <w:r w:rsidRPr="000B0589">
              <w:rPr>
                <w:rFonts w:ascii="Times New Roman Bash" w:hAnsi="Times New Roman Bash"/>
                <w:b/>
                <w:szCs w:val="24"/>
                <w:lang w:val="be-BY"/>
              </w:rPr>
              <w:t xml:space="preserve">ауыл биләмәһе </w:t>
            </w:r>
            <w:r w:rsidRPr="000B0589">
              <w:rPr>
                <w:rFonts w:ascii="Times New Roman Bash" w:hAnsi="Times New Roman Bash"/>
                <w:b/>
                <w:lang w:val="be-BY"/>
              </w:rPr>
              <w:t>Хакимиәте</w:t>
            </w:r>
          </w:p>
          <w:p w:rsidR="00EC7657" w:rsidRPr="000B0589" w:rsidRDefault="00EC7657" w:rsidP="00EC7657">
            <w:pPr>
              <w:spacing w:after="0" w:line="240" w:lineRule="auto"/>
              <w:jc w:val="center"/>
              <w:rPr>
                <w:b/>
                <w:szCs w:val="24"/>
                <w:lang w:val="be-BY"/>
              </w:rPr>
            </w:pPr>
          </w:p>
          <w:p w:rsidR="00EC7657" w:rsidRPr="000B0589" w:rsidRDefault="00EC7657" w:rsidP="00EC7657">
            <w:pPr>
              <w:spacing w:after="0" w:line="240" w:lineRule="auto"/>
              <w:jc w:val="center"/>
              <w:rPr>
                <w:rFonts w:ascii="Lucida Sans Unicode" w:hAnsi="Lucida Sans Unicode" w:cs="Lucida Sans Unicode"/>
                <w:sz w:val="18"/>
                <w:szCs w:val="24"/>
                <w:lang w:val="be-BY"/>
              </w:rPr>
            </w:pPr>
            <w:r w:rsidRPr="000B0589">
              <w:rPr>
                <w:rFonts w:ascii="Times New Roman Bash" w:hAnsi="Times New Roman Bash"/>
                <w:sz w:val="18"/>
                <w:szCs w:val="24"/>
                <w:lang w:val="be-BY"/>
              </w:rPr>
              <w:t xml:space="preserve">452778, </w:t>
            </w:r>
            <w:r w:rsidRPr="000B0589">
              <w:rPr>
                <w:sz w:val="18"/>
                <w:szCs w:val="18"/>
              </w:rPr>
              <w:t>Дуҫлыҡ</w:t>
            </w:r>
            <w:r w:rsidRPr="000B0589">
              <w:rPr>
                <w:rFonts w:ascii="Times New Roman Bash" w:hAnsi="Times New Roman Bash"/>
                <w:sz w:val="18"/>
                <w:szCs w:val="24"/>
                <w:lang w:val="be-BY"/>
              </w:rPr>
              <w:t xml:space="preserve"> ауылы,Совет урамы,</w:t>
            </w:r>
            <w:r w:rsidRPr="000B0589">
              <w:rPr>
                <w:rFonts w:ascii="Lucida Sans Unicode" w:hAnsi="Lucida Sans Unicode" w:cs="Lucida Sans Unicode"/>
                <w:sz w:val="18"/>
                <w:szCs w:val="24"/>
                <w:lang w:val="be-BY"/>
              </w:rPr>
              <w:t>3А</w:t>
            </w:r>
          </w:p>
          <w:p w:rsidR="00EC7657" w:rsidRPr="000B0589" w:rsidRDefault="00EC7657" w:rsidP="00EC7657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szCs w:val="24"/>
                <w:lang w:val="be-BY"/>
              </w:rPr>
            </w:pPr>
            <w:r w:rsidRPr="000B0589">
              <w:rPr>
                <w:rFonts w:ascii="Times New Roman Bash" w:hAnsi="Times New Roman Bash"/>
                <w:sz w:val="18"/>
                <w:szCs w:val="24"/>
                <w:lang w:val="be-BY"/>
              </w:rPr>
              <w:t>Тел. 3-13-52; Факс 3-15-30</w:t>
            </w:r>
          </w:p>
          <w:p w:rsidR="00EC7657" w:rsidRPr="000B0589" w:rsidRDefault="00EC7657" w:rsidP="00EC7657">
            <w:pPr>
              <w:spacing w:after="0" w:line="240" w:lineRule="auto"/>
              <w:jc w:val="center"/>
              <w:rPr>
                <w:rFonts w:ascii="B7BOS" w:hAnsi="B7BOS"/>
                <w:szCs w:val="24"/>
                <w:lang w:val="sq-AL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7657" w:rsidRPr="000B0589" w:rsidRDefault="00EC7657" w:rsidP="00EC7657">
            <w:pPr>
              <w:spacing w:after="0" w:line="240" w:lineRule="auto"/>
              <w:jc w:val="center"/>
              <w:rPr>
                <w:sz w:val="28"/>
                <w:szCs w:val="24"/>
                <w:lang w:val="be-BY"/>
              </w:rPr>
            </w:pPr>
            <w:r w:rsidRPr="000B0589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CD21FD" wp14:editId="0A9DD1D6">
                  <wp:extent cx="828675" cy="866775"/>
                  <wp:effectExtent l="0" t="0" r="9525" b="9525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7657" w:rsidRPr="000B0589" w:rsidRDefault="00EC7657" w:rsidP="00EC7657">
            <w:pPr>
              <w:spacing w:after="0" w:line="240" w:lineRule="auto"/>
              <w:ind w:left="119" w:firstLine="57"/>
              <w:jc w:val="center"/>
              <w:rPr>
                <w:rFonts w:ascii="Times New Roman Bash" w:hAnsi="Times New Roman Bash"/>
                <w:b/>
                <w:szCs w:val="24"/>
              </w:rPr>
            </w:pPr>
            <w:r w:rsidRPr="000B0589">
              <w:rPr>
                <w:rFonts w:ascii="Times New Roman Bash" w:hAnsi="Times New Roman Bash"/>
                <w:b/>
                <w:szCs w:val="24"/>
              </w:rPr>
              <w:t>Администрация</w:t>
            </w:r>
            <w:r w:rsidRPr="000B0589">
              <w:rPr>
                <w:rFonts w:ascii="Times New Roman Bash" w:hAnsi="Times New Roman Bash"/>
                <w:b/>
                <w:szCs w:val="24"/>
                <w:lang w:val="be-BY"/>
              </w:rPr>
              <w:t xml:space="preserve"> </w:t>
            </w:r>
          </w:p>
          <w:p w:rsidR="00EC7657" w:rsidRPr="000B0589" w:rsidRDefault="00EC7657" w:rsidP="00EC7657">
            <w:pPr>
              <w:spacing w:after="0" w:line="240" w:lineRule="auto"/>
              <w:ind w:left="119" w:firstLine="57"/>
              <w:jc w:val="center"/>
              <w:rPr>
                <w:b/>
                <w:szCs w:val="24"/>
              </w:rPr>
            </w:pPr>
            <w:r w:rsidRPr="000B0589">
              <w:rPr>
                <w:rFonts w:ascii="Times New Roman Bash" w:hAnsi="Times New Roman Bash"/>
                <w:b/>
                <w:szCs w:val="24"/>
                <w:lang w:val="be-BY"/>
              </w:rPr>
              <w:t xml:space="preserve">сельского поселения </w:t>
            </w:r>
            <w:r w:rsidRPr="000B0589">
              <w:rPr>
                <w:rFonts w:ascii="Times New Roman Bash" w:hAnsi="Times New Roman Bash"/>
                <w:b/>
                <w:szCs w:val="24"/>
              </w:rPr>
              <w:t>Гафуровский</w:t>
            </w:r>
            <w:r w:rsidRPr="000B0589">
              <w:rPr>
                <w:rFonts w:ascii="Times New Roman Bash" w:hAnsi="Times New Roman Bash"/>
                <w:b/>
                <w:szCs w:val="24"/>
                <w:lang w:val="be-BY"/>
              </w:rPr>
              <w:t xml:space="preserve"> сельсовет</w:t>
            </w:r>
          </w:p>
          <w:p w:rsidR="00EC7657" w:rsidRPr="000B0589" w:rsidRDefault="00EC7657" w:rsidP="00EC765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b/>
                <w:szCs w:val="24"/>
              </w:rPr>
            </w:pPr>
            <w:r w:rsidRPr="000B0589">
              <w:rPr>
                <w:b/>
                <w:szCs w:val="24"/>
              </w:rPr>
              <w:t xml:space="preserve">     </w:t>
            </w:r>
            <w:r w:rsidRPr="000B0589">
              <w:rPr>
                <w:rFonts w:ascii="Times New Roman Bash" w:hAnsi="Times New Roman Bash"/>
                <w:b/>
                <w:szCs w:val="24"/>
                <w:lang w:val="be-BY"/>
              </w:rPr>
              <w:t xml:space="preserve">муниципального района </w:t>
            </w:r>
            <w:r w:rsidRPr="000B0589">
              <w:rPr>
                <w:b/>
                <w:szCs w:val="24"/>
              </w:rPr>
              <w:t xml:space="preserve">       </w:t>
            </w:r>
          </w:p>
          <w:p w:rsidR="00EC7657" w:rsidRPr="000B0589" w:rsidRDefault="00EC7657" w:rsidP="00EC765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b/>
                <w:szCs w:val="24"/>
              </w:rPr>
            </w:pPr>
            <w:r w:rsidRPr="000B0589">
              <w:rPr>
                <w:b/>
                <w:szCs w:val="24"/>
              </w:rPr>
              <w:t xml:space="preserve">       </w:t>
            </w:r>
            <w:r w:rsidRPr="000B0589">
              <w:rPr>
                <w:rFonts w:ascii="Times New Roman Bash" w:hAnsi="Times New Roman Bash"/>
                <w:b/>
                <w:szCs w:val="24"/>
              </w:rPr>
              <w:t>Туймазинский</w:t>
            </w:r>
            <w:r w:rsidRPr="000B0589">
              <w:rPr>
                <w:rFonts w:ascii="Times New Roman Bash" w:hAnsi="Times New Roman Bash"/>
                <w:b/>
                <w:szCs w:val="24"/>
                <w:lang w:val="be-BY"/>
              </w:rPr>
              <w:t xml:space="preserve"> район </w:t>
            </w:r>
          </w:p>
          <w:p w:rsidR="00EC7657" w:rsidRPr="000B0589" w:rsidRDefault="00EC7657" w:rsidP="00EC765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b/>
                <w:szCs w:val="24"/>
              </w:rPr>
            </w:pPr>
            <w:r w:rsidRPr="000B0589">
              <w:rPr>
                <w:b/>
                <w:szCs w:val="24"/>
              </w:rPr>
              <w:t xml:space="preserve">   </w:t>
            </w:r>
            <w:r w:rsidRPr="000B0589">
              <w:rPr>
                <w:rFonts w:ascii="Times New Roman Bash" w:hAnsi="Times New Roman Bash"/>
                <w:b/>
                <w:szCs w:val="24"/>
                <w:lang w:val="be-BY"/>
              </w:rPr>
              <w:t>Республики Башкортостан</w:t>
            </w:r>
          </w:p>
          <w:p w:rsidR="00EC7657" w:rsidRPr="000B0589" w:rsidRDefault="00EC7657" w:rsidP="00EC7657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EC7657" w:rsidRPr="000B0589" w:rsidRDefault="00EC7657" w:rsidP="00EC7657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szCs w:val="24"/>
                <w:lang w:val="be-BY"/>
              </w:rPr>
            </w:pPr>
            <w:r w:rsidRPr="000B0589">
              <w:rPr>
                <w:rFonts w:ascii="Times New Roman Bash" w:hAnsi="Times New Roman Bash"/>
                <w:sz w:val="18"/>
                <w:szCs w:val="24"/>
                <w:lang w:val="be-BY"/>
              </w:rPr>
              <w:t>452778, село Дуслык,ул.Советская,3А</w:t>
            </w:r>
          </w:p>
          <w:p w:rsidR="00EC7657" w:rsidRPr="000B0589" w:rsidRDefault="00EC7657" w:rsidP="00EC7657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szCs w:val="24"/>
                <w:lang w:val="be-BY"/>
              </w:rPr>
            </w:pPr>
            <w:r w:rsidRPr="000B0589">
              <w:rPr>
                <w:rFonts w:ascii="Times New Roman Bash" w:hAnsi="Times New Roman Bash"/>
                <w:sz w:val="18"/>
                <w:szCs w:val="24"/>
                <w:lang w:val="be-BY"/>
              </w:rPr>
              <w:t>Тел. 3-13-52; Факс 3-15-30</w:t>
            </w:r>
          </w:p>
        </w:tc>
      </w:tr>
    </w:tbl>
    <w:p w:rsidR="00EC7657" w:rsidRDefault="00EC7657" w:rsidP="00EC7657">
      <w:pPr>
        <w:rPr>
          <w:rFonts w:ascii="Arial" w:hAnsi="Arial" w:cs="Arial"/>
          <w:sz w:val="24"/>
          <w:szCs w:val="24"/>
        </w:rPr>
      </w:pPr>
    </w:p>
    <w:p w:rsidR="00EC7657" w:rsidRDefault="00EC7657" w:rsidP="00EC7657">
      <w:pPr>
        <w:jc w:val="center"/>
        <w:rPr>
          <w:rFonts w:ascii="Arial" w:hAnsi="Arial" w:cs="Arial"/>
          <w:sz w:val="24"/>
          <w:szCs w:val="24"/>
        </w:rPr>
      </w:pPr>
      <w:r w:rsidRPr="000B0589">
        <w:rPr>
          <w:rFonts w:ascii="Lucida Sans Unicode" w:hAnsi="Lucida Sans Unicode" w:cs="Lucida Sans Unicode"/>
          <w:b/>
          <w:caps/>
          <w:sz w:val="28"/>
          <w:szCs w:val="24"/>
          <w:lang w:val="be-BY"/>
        </w:rPr>
        <w:t>Ҡ</w:t>
      </w:r>
      <w:r w:rsidRPr="000B0589">
        <w:rPr>
          <w:rFonts w:ascii="Times New Roman Bash" w:hAnsi="Times New Roman Bash"/>
          <w:b/>
          <w:caps/>
          <w:sz w:val="28"/>
          <w:szCs w:val="24"/>
          <w:lang w:val="be-BY"/>
        </w:rPr>
        <w:t>арар</w:t>
      </w:r>
      <w:r w:rsidRPr="000B0589">
        <w:rPr>
          <w:rFonts w:ascii="Times New Roman Bash" w:hAnsi="Times New Roman Bash"/>
          <w:b/>
          <w:caps/>
          <w:sz w:val="28"/>
          <w:szCs w:val="24"/>
          <w:lang w:val="be-BY"/>
        </w:rPr>
        <w:tab/>
      </w:r>
      <w:r w:rsidRPr="000B0589">
        <w:rPr>
          <w:rFonts w:ascii="Times New Roman Bash" w:hAnsi="Times New Roman Bash"/>
          <w:b/>
          <w:sz w:val="28"/>
          <w:szCs w:val="24"/>
          <w:lang w:val="be-BY"/>
        </w:rPr>
        <w:t xml:space="preserve">       </w:t>
      </w:r>
      <w:r>
        <w:rPr>
          <w:rFonts w:ascii="Times New Roman Bash" w:hAnsi="Times New Roman Bash"/>
          <w:b/>
          <w:sz w:val="28"/>
          <w:szCs w:val="24"/>
          <w:lang w:val="be-BY"/>
        </w:rPr>
        <w:t xml:space="preserve">       </w:t>
      </w:r>
      <w:r w:rsidRPr="000B0589">
        <w:rPr>
          <w:rFonts w:ascii="Times New Roman Bash" w:hAnsi="Times New Roman Bash"/>
          <w:b/>
          <w:sz w:val="28"/>
          <w:szCs w:val="24"/>
          <w:lang w:val="be-BY"/>
        </w:rPr>
        <w:t xml:space="preserve">  </w:t>
      </w:r>
      <w:r>
        <w:rPr>
          <w:rFonts w:ascii="Times New Roman Bash" w:hAnsi="Times New Roman Bash"/>
          <w:b/>
          <w:sz w:val="28"/>
          <w:szCs w:val="24"/>
          <w:lang w:val="be-BY"/>
        </w:rPr>
        <w:t xml:space="preserve">     </w:t>
      </w:r>
      <w:r w:rsidRPr="000B0589">
        <w:rPr>
          <w:rFonts w:ascii="Times New Roman Bash" w:hAnsi="Times New Roman Bash"/>
          <w:b/>
          <w:sz w:val="28"/>
          <w:szCs w:val="24"/>
          <w:lang w:val="be-BY"/>
        </w:rPr>
        <w:t xml:space="preserve">   </w:t>
      </w:r>
      <w:r w:rsidRPr="000B0589">
        <w:rPr>
          <w:rFonts w:ascii="Times New Roman Bash" w:hAnsi="Times New Roman Bash"/>
          <w:b/>
          <w:caps/>
          <w:sz w:val="28"/>
          <w:szCs w:val="24"/>
          <w:lang w:val="be-BY"/>
        </w:rPr>
        <w:t>постановление</w:t>
      </w:r>
    </w:p>
    <w:p w:rsidR="00EC7657" w:rsidRPr="000B0589" w:rsidRDefault="00EC7657" w:rsidP="00EC7657">
      <w:pPr>
        <w:tabs>
          <w:tab w:val="center" w:pos="4677"/>
          <w:tab w:val="right" w:pos="9355"/>
        </w:tabs>
        <w:spacing w:after="0" w:line="240" w:lineRule="auto"/>
        <w:rPr>
          <w:sz w:val="10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 w:rsidRPr="000B0589">
        <w:rPr>
          <w:rFonts w:ascii="Lucida Sans Unicode" w:hAnsi="Lucida Sans Unicode" w:cs="Lucida Sans Unicode"/>
          <w:b/>
          <w:caps/>
          <w:sz w:val="28"/>
          <w:szCs w:val="24"/>
          <w:lang w:val="be-BY"/>
        </w:rPr>
        <w:t xml:space="preserve"> </w:t>
      </w:r>
      <w:r>
        <w:rPr>
          <w:rFonts w:ascii="Times New Roman Bash" w:hAnsi="Times New Roman Bash"/>
          <w:b/>
          <w:sz w:val="28"/>
          <w:szCs w:val="24"/>
          <w:lang w:val="be-BY"/>
        </w:rPr>
        <w:t xml:space="preserve"> </w:t>
      </w:r>
    </w:p>
    <w:p w:rsidR="00EC7657" w:rsidRPr="00EC7657" w:rsidRDefault="00EC7657" w:rsidP="00EC7657">
      <w:pPr>
        <w:tabs>
          <w:tab w:val="left" w:pos="72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C765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EC7657">
        <w:rPr>
          <w:rFonts w:ascii="Times New Roman" w:hAnsi="Times New Roman" w:cs="Times New Roman"/>
          <w:sz w:val="28"/>
          <w:szCs w:val="28"/>
        </w:rPr>
        <w:t>» март   2024 й.                       №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C7657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«14</w:t>
      </w:r>
      <w:r w:rsidRPr="00EC7657">
        <w:rPr>
          <w:rFonts w:ascii="Times New Roman" w:hAnsi="Times New Roman" w:cs="Times New Roman"/>
          <w:sz w:val="28"/>
          <w:szCs w:val="28"/>
        </w:rPr>
        <w:t>» марта    2024 г.</w:t>
      </w:r>
    </w:p>
    <w:p w:rsidR="002E0476" w:rsidRPr="00EC7657" w:rsidRDefault="002E0476" w:rsidP="002E0476">
      <w:pPr>
        <w:pStyle w:val="3"/>
        <w:rPr>
          <w:sz w:val="30"/>
          <w:szCs w:val="30"/>
        </w:rPr>
      </w:pPr>
    </w:p>
    <w:p w:rsidR="002E0476" w:rsidRDefault="002E0476" w:rsidP="00EC7657">
      <w:pPr>
        <w:pStyle w:val="3"/>
        <w:ind w:firstLine="0"/>
        <w:rPr>
          <w:b/>
        </w:rPr>
      </w:pPr>
    </w:p>
    <w:p w:rsidR="00EC7657" w:rsidRDefault="00EC7657" w:rsidP="00EC7657">
      <w:pPr>
        <w:pStyle w:val="3"/>
        <w:ind w:firstLine="0"/>
        <w:rPr>
          <w:b/>
        </w:rPr>
      </w:pPr>
    </w:p>
    <w:p w:rsidR="00EC7657" w:rsidRDefault="002E0476" w:rsidP="002E0476">
      <w:pPr>
        <w:pStyle w:val="3"/>
        <w:ind w:firstLine="0"/>
        <w:jc w:val="center"/>
        <w:rPr>
          <w:b/>
        </w:rPr>
      </w:pPr>
      <w:r w:rsidRPr="007D7EC8">
        <w:rPr>
          <w:b/>
        </w:rPr>
        <w:t>Об утверждении плана мероприятий («дорожной карты») по взысканию дебиторской задолженности по платежам в бюджет</w:t>
      </w:r>
      <w:r w:rsidR="00EC7657">
        <w:rPr>
          <w:b/>
        </w:rPr>
        <w:t xml:space="preserve"> сельского поселения Гафуровский сельсовет муниципального</w:t>
      </w:r>
      <w:r w:rsidRPr="007D7EC8">
        <w:rPr>
          <w:b/>
        </w:rPr>
        <w:t xml:space="preserve"> района Туймазинский район Республики Башкортостан, </w:t>
      </w:r>
    </w:p>
    <w:p w:rsidR="002E0476" w:rsidRPr="007D7EC8" w:rsidRDefault="002E0476" w:rsidP="002E0476">
      <w:pPr>
        <w:pStyle w:val="3"/>
        <w:ind w:firstLine="0"/>
        <w:jc w:val="center"/>
        <w:rPr>
          <w:b/>
        </w:rPr>
      </w:pPr>
      <w:r w:rsidRPr="007D7EC8">
        <w:rPr>
          <w:b/>
        </w:rPr>
        <w:t>пеням и штрафам по ним</w:t>
      </w:r>
    </w:p>
    <w:p w:rsidR="002E0476" w:rsidRDefault="002E0476" w:rsidP="002E0476">
      <w:pPr>
        <w:pStyle w:val="3"/>
      </w:pPr>
    </w:p>
    <w:p w:rsidR="002E0476" w:rsidRPr="007D7EC8" w:rsidRDefault="002E0476" w:rsidP="002E0476">
      <w:pPr>
        <w:pStyle w:val="3"/>
      </w:pPr>
    </w:p>
    <w:p w:rsidR="002E0476" w:rsidRPr="007D7EC8" w:rsidRDefault="002E0476" w:rsidP="002E04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7EC8">
        <w:rPr>
          <w:rFonts w:ascii="Times New Roman" w:hAnsi="Times New Roman" w:cs="Times New Roman"/>
          <w:sz w:val="28"/>
          <w:szCs w:val="28"/>
        </w:rPr>
        <w:t>В целях реализации комплекса мер, направленных на улучшение качества администрирования доходов бюджета</w:t>
      </w:r>
      <w:r w:rsidR="00EC7657">
        <w:rPr>
          <w:rFonts w:ascii="Times New Roman" w:hAnsi="Times New Roman" w:cs="Times New Roman"/>
          <w:sz w:val="28"/>
          <w:szCs w:val="28"/>
        </w:rPr>
        <w:t xml:space="preserve"> сельского поселения Гафуровский сельсовет</w:t>
      </w:r>
      <w:r w:rsidRPr="007D7EC8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район Республики Башкортостан, повышения эффективности работы с просроченной дебиторской задолженностью и принятия своевременных мер по ее взысканию </w:t>
      </w:r>
      <w:r w:rsidRPr="007D7EC8">
        <w:rPr>
          <w:rFonts w:ascii="Times New Roman" w:hAnsi="Times New Roman" w:cs="Times New Roman"/>
          <w:b/>
          <w:spacing w:val="28"/>
          <w:sz w:val="28"/>
          <w:szCs w:val="28"/>
        </w:rPr>
        <w:t>постановляю</w:t>
      </w:r>
      <w:r w:rsidRPr="007D7EC8">
        <w:rPr>
          <w:rFonts w:ascii="Times New Roman" w:hAnsi="Times New Roman" w:cs="Times New Roman"/>
          <w:sz w:val="28"/>
          <w:szCs w:val="28"/>
        </w:rPr>
        <w:t>:</w:t>
      </w:r>
    </w:p>
    <w:p w:rsidR="002E0476" w:rsidRPr="007D7EC8" w:rsidRDefault="002E0476" w:rsidP="002E04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476" w:rsidRPr="007D7EC8" w:rsidRDefault="002E0476" w:rsidP="002E0476">
      <w:pPr>
        <w:pStyle w:val="3"/>
        <w:tabs>
          <w:tab w:val="left" w:pos="1276"/>
        </w:tabs>
        <w:ind w:firstLine="709"/>
      </w:pPr>
      <w:r w:rsidRPr="007D7EC8">
        <w:t xml:space="preserve">1. Утвердить прилагаемый план мероприятий («дорожную карту») по взысканию дебиторской задолженности по платежам в бюджет </w:t>
      </w:r>
      <w:r w:rsidR="00EC7657">
        <w:t>сельского поселения Гафуровский сельсовет</w:t>
      </w:r>
      <w:r>
        <w:t xml:space="preserve"> </w:t>
      </w:r>
      <w:r w:rsidRPr="007D7EC8">
        <w:t>муниципального района Туймазинский район Республики Башкортостан, пеням и штрафам по ним.</w:t>
      </w:r>
    </w:p>
    <w:p w:rsidR="002E0476" w:rsidRPr="007D7EC8" w:rsidRDefault="002E0476" w:rsidP="002E0476">
      <w:pPr>
        <w:pStyle w:val="3"/>
        <w:tabs>
          <w:tab w:val="left" w:pos="1276"/>
        </w:tabs>
      </w:pPr>
      <w:r w:rsidRPr="007D7EC8">
        <w:t>2. Контроль за исполнением насто</w:t>
      </w:r>
      <w:r w:rsidR="00EC7657">
        <w:t>ящего постановления оставляю за собой.</w:t>
      </w:r>
      <w:r w:rsidRPr="007D7EC8">
        <w:t xml:space="preserve"> </w:t>
      </w:r>
    </w:p>
    <w:p w:rsidR="002E0476" w:rsidRPr="007D7EC8" w:rsidRDefault="002E0476" w:rsidP="002E0476">
      <w:pPr>
        <w:pStyle w:val="3"/>
      </w:pPr>
    </w:p>
    <w:p w:rsidR="002E0476" w:rsidRDefault="002E0476" w:rsidP="002E0476">
      <w:pPr>
        <w:pStyle w:val="3"/>
      </w:pPr>
    </w:p>
    <w:p w:rsidR="00EC7657" w:rsidRDefault="00EC7657" w:rsidP="002E0476">
      <w:pPr>
        <w:pStyle w:val="3"/>
      </w:pPr>
    </w:p>
    <w:p w:rsidR="002E0476" w:rsidRPr="007D7EC8" w:rsidRDefault="002E0476" w:rsidP="002E0476">
      <w:pPr>
        <w:pStyle w:val="3"/>
      </w:pPr>
    </w:p>
    <w:p w:rsidR="002E0476" w:rsidRPr="007D7EC8" w:rsidRDefault="00EC7657" w:rsidP="002E0476">
      <w:pPr>
        <w:pStyle w:val="3"/>
        <w:ind w:firstLine="0"/>
      </w:pPr>
      <w:r>
        <w:t xml:space="preserve">            </w:t>
      </w:r>
      <w:r w:rsidR="002E0476" w:rsidRPr="007D7EC8">
        <w:t xml:space="preserve">Глава </w:t>
      </w:r>
      <w:r>
        <w:t xml:space="preserve">сельского поселения                                 Р.Р. Сафин </w:t>
      </w:r>
    </w:p>
    <w:p w:rsidR="002E0476" w:rsidRDefault="002E0476" w:rsidP="00F40B1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2E0476" w:rsidRDefault="002E0476" w:rsidP="00F40B1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2E0476" w:rsidRDefault="002E0476" w:rsidP="00F40B1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2E0476" w:rsidRDefault="002E0476" w:rsidP="00F40B1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2E0476" w:rsidRDefault="002E0476" w:rsidP="00F40B1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2E0476" w:rsidRDefault="002E0476" w:rsidP="00EC76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63EB" w:rsidRPr="00AF63EB" w:rsidRDefault="00AF63EB" w:rsidP="00F40B1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AF63EB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AF63EB" w:rsidRPr="00AF63EB" w:rsidRDefault="00AF63EB" w:rsidP="00EC7657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AF63EB">
        <w:rPr>
          <w:rFonts w:ascii="Times New Roman" w:hAnsi="Times New Roman" w:cs="Times New Roman"/>
          <w:sz w:val="24"/>
          <w:szCs w:val="24"/>
        </w:rPr>
        <w:t>Утвержден</w:t>
      </w:r>
      <w:r w:rsidR="00EC7657">
        <w:rPr>
          <w:rFonts w:ascii="Times New Roman" w:hAnsi="Times New Roman" w:cs="Times New Roman"/>
          <w:sz w:val="24"/>
          <w:szCs w:val="24"/>
        </w:rPr>
        <w:t xml:space="preserve"> </w:t>
      </w:r>
      <w:r w:rsidR="00F40B1E">
        <w:rPr>
          <w:rFonts w:ascii="Times New Roman" w:hAnsi="Times New Roman" w:cs="Times New Roman"/>
          <w:sz w:val="24"/>
          <w:szCs w:val="24"/>
        </w:rPr>
        <w:t>п</w:t>
      </w:r>
      <w:r w:rsidR="00EC7657">
        <w:rPr>
          <w:rFonts w:ascii="Times New Roman" w:hAnsi="Times New Roman" w:cs="Times New Roman"/>
          <w:sz w:val="24"/>
          <w:szCs w:val="24"/>
        </w:rPr>
        <w:t>остановлением а</w:t>
      </w:r>
      <w:bookmarkStart w:id="0" w:name="_GoBack"/>
      <w:bookmarkEnd w:id="0"/>
      <w:r w:rsidRPr="00AF63E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EC7657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83356E">
        <w:rPr>
          <w:rFonts w:ascii="Times New Roman" w:hAnsi="Times New Roman" w:cs="Times New Roman"/>
          <w:sz w:val="24"/>
          <w:szCs w:val="24"/>
        </w:rPr>
        <w:t xml:space="preserve"> </w:t>
      </w:r>
      <w:r w:rsidRPr="00AF63EB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EC7657" w:rsidRPr="00AF63EB">
        <w:rPr>
          <w:rFonts w:ascii="Times New Roman" w:hAnsi="Times New Roman" w:cs="Times New Roman"/>
          <w:sz w:val="24"/>
          <w:szCs w:val="24"/>
        </w:rPr>
        <w:t>Туймазинский район</w:t>
      </w:r>
      <w:r w:rsidRPr="00AF63EB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</w:p>
    <w:p w:rsidR="008E69F9" w:rsidRDefault="00AF63EB" w:rsidP="00F40B1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AF63EB">
        <w:rPr>
          <w:rFonts w:ascii="Times New Roman" w:hAnsi="Times New Roman" w:cs="Times New Roman"/>
          <w:sz w:val="24"/>
          <w:szCs w:val="24"/>
        </w:rPr>
        <w:t>от «</w:t>
      </w:r>
      <w:r w:rsidR="00EC7657">
        <w:rPr>
          <w:rFonts w:ascii="Times New Roman" w:hAnsi="Times New Roman" w:cs="Times New Roman"/>
          <w:sz w:val="24"/>
          <w:szCs w:val="24"/>
        </w:rPr>
        <w:t>14</w:t>
      </w:r>
      <w:r w:rsidR="00EC7657" w:rsidRPr="00AF63EB">
        <w:rPr>
          <w:rFonts w:ascii="Times New Roman" w:hAnsi="Times New Roman" w:cs="Times New Roman"/>
          <w:sz w:val="24"/>
          <w:szCs w:val="24"/>
        </w:rPr>
        <w:t xml:space="preserve">» </w:t>
      </w:r>
      <w:r w:rsidR="00EC7657">
        <w:rPr>
          <w:rFonts w:ascii="Times New Roman" w:hAnsi="Times New Roman" w:cs="Times New Roman"/>
          <w:sz w:val="24"/>
          <w:szCs w:val="24"/>
        </w:rPr>
        <w:t>марта</w:t>
      </w:r>
      <w:r w:rsidR="00F40B1E">
        <w:rPr>
          <w:rFonts w:ascii="Times New Roman" w:hAnsi="Times New Roman" w:cs="Times New Roman"/>
          <w:sz w:val="24"/>
          <w:szCs w:val="24"/>
        </w:rPr>
        <w:t xml:space="preserve"> </w:t>
      </w:r>
      <w:r w:rsidRPr="00AF63EB">
        <w:rPr>
          <w:rFonts w:ascii="Times New Roman" w:hAnsi="Times New Roman" w:cs="Times New Roman"/>
          <w:sz w:val="24"/>
          <w:szCs w:val="24"/>
        </w:rPr>
        <w:t xml:space="preserve">2024 года № </w:t>
      </w:r>
      <w:r w:rsidR="00EC7657">
        <w:rPr>
          <w:rFonts w:ascii="Times New Roman" w:hAnsi="Times New Roman" w:cs="Times New Roman"/>
          <w:sz w:val="24"/>
          <w:szCs w:val="24"/>
        </w:rPr>
        <w:t>12</w:t>
      </w:r>
    </w:p>
    <w:p w:rsidR="001A7FBB" w:rsidRDefault="001A7FBB" w:rsidP="00997B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7FBB" w:rsidRPr="004F3EDD" w:rsidRDefault="001A7FBB" w:rsidP="00997B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69F9" w:rsidRPr="007076CA" w:rsidRDefault="00051271" w:rsidP="002F323B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7076CA">
        <w:rPr>
          <w:rFonts w:ascii="Times New Roman" w:hAnsi="Times New Roman" w:cs="Times New Roman"/>
          <w:sz w:val="28"/>
          <w:szCs w:val="28"/>
        </w:rPr>
        <w:t>ПЛА</w:t>
      </w:r>
      <w:r w:rsidR="008E69F9" w:rsidRPr="007076CA">
        <w:rPr>
          <w:rFonts w:ascii="Times New Roman" w:hAnsi="Times New Roman" w:cs="Times New Roman"/>
          <w:sz w:val="28"/>
          <w:szCs w:val="28"/>
        </w:rPr>
        <w:t>Н</w:t>
      </w:r>
    </w:p>
    <w:p w:rsidR="00EC7657" w:rsidRDefault="002F323B" w:rsidP="002F323B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7076CA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8E69F9" w:rsidRPr="007076CA">
        <w:rPr>
          <w:rFonts w:ascii="Times New Roman" w:hAnsi="Times New Roman" w:cs="Times New Roman"/>
          <w:sz w:val="28"/>
          <w:szCs w:val="28"/>
        </w:rPr>
        <w:t xml:space="preserve">(«дорожная карта») по </w:t>
      </w:r>
      <w:r w:rsidR="006370E4" w:rsidRPr="007076CA">
        <w:rPr>
          <w:rFonts w:ascii="Times New Roman" w:hAnsi="Times New Roman" w:cs="Times New Roman"/>
          <w:sz w:val="28"/>
          <w:szCs w:val="28"/>
        </w:rPr>
        <w:t>взысканию деб</w:t>
      </w:r>
      <w:r w:rsidR="008E69F9" w:rsidRPr="007076CA">
        <w:rPr>
          <w:rFonts w:ascii="Times New Roman" w:hAnsi="Times New Roman" w:cs="Times New Roman"/>
          <w:sz w:val="28"/>
          <w:szCs w:val="28"/>
        </w:rPr>
        <w:t xml:space="preserve">иторской задолженности </w:t>
      </w:r>
      <w:r w:rsidR="006370E4" w:rsidRPr="007076CA">
        <w:rPr>
          <w:rFonts w:ascii="Times New Roman" w:hAnsi="Times New Roman" w:cs="Times New Roman"/>
          <w:sz w:val="28"/>
          <w:szCs w:val="28"/>
        </w:rPr>
        <w:t>по платежам в</w:t>
      </w:r>
      <w:r w:rsidR="00EC14D7" w:rsidRPr="007076CA">
        <w:rPr>
          <w:rFonts w:ascii="Times New Roman" w:hAnsi="Times New Roman" w:cs="Times New Roman"/>
          <w:sz w:val="28"/>
          <w:szCs w:val="28"/>
        </w:rPr>
        <w:t xml:space="preserve"> </w:t>
      </w:r>
      <w:r w:rsidR="008E69F9" w:rsidRPr="007076CA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EC7657">
        <w:rPr>
          <w:rFonts w:ascii="Times New Roman" w:hAnsi="Times New Roman" w:cs="Times New Roman"/>
          <w:sz w:val="28"/>
          <w:szCs w:val="28"/>
        </w:rPr>
        <w:t>сельского поселения Гафуровский сельсовет</w:t>
      </w:r>
      <w:r w:rsidR="0083356E">
        <w:rPr>
          <w:rFonts w:ascii="Times New Roman" w:hAnsi="Times New Roman" w:cs="Times New Roman"/>
          <w:sz w:val="28"/>
          <w:szCs w:val="28"/>
        </w:rPr>
        <w:t xml:space="preserve"> </w:t>
      </w:r>
      <w:r w:rsidR="00415DA1" w:rsidRPr="007076CA">
        <w:rPr>
          <w:rFonts w:ascii="Times New Roman" w:hAnsi="Times New Roman" w:cs="Times New Roman"/>
          <w:sz w:val="28"/>
          <w:szCs w:val="28"/>
        </w:rPr>
        <w:t xml:space="preserve">муниципального района Туймазинский район </w:t>
      </w:r>
      <w:r w:rsidR="008E69F9" w:rsidRPr="007076C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6370E4" w:rsidRPr="007076C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E10EA" w:rsidRPr="007076CA" w:rsidRDefault="006370E4" w:rsidP="002F323B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7076CA">
        <w:rPr>
          <w:rFonts w:ascii="Times New Roman" w:hAnsi="Times New Roman" w:cs="Times New Roman"/>
          <w:sz w:val="28"/>
          <w:szCs w:val="28"/>
        </w:rPr>
        <w:t>пеням и штрафам по ним</w:t>
      </w:r>
    </w:p>
    <w:p w:rsidR="006370E4" w:rsidRDefault="006370E4" w:rsidP="008E69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3C0" w:rsidRDefault="005223C0" w:rsidP="008E69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4536"/>
        <w:gridCol w:w="1984"/>
        <w:gridCol w:w="2977"/>
      </w:tblGrid>
      <w:tr w:rsidR="00543D8C" w:rsidRPr="00C171CC" w:rsidTr="00F40B1E">
        <w:trPr>
          <w:trHeight w:val="908"/>
          <w:tblHeader/>
        </w:trPr>
        <w:tc>
          <w:tcPr>
            <w:tcW w:w="852" w:type="dxa"/>
            <w:noWrap/>
            <w:vAlign w:val="center"/>
          </w:tcPr>
          <w:p w:rsidR="00543D8C" w:rsidRPr="007849EA" w:rsidRDefault="00543D8C" w:rsidP="00EC223F">
            <w:pPr>
              <w:spacing w:after="0"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9E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7849EA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536" w:type="dxa"/>
            <w:vAlign w:val="center"/>
          </w:tcPr>
          <w:p w:rsidR="00543D8C" w:rsidRPr="007849EA" w:rsidRDefault="00543D8C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9E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vAlign w:val="center"/>
          </w:tcPr>
          <w:p w:rsidR="00543D8C" w:rsidRPr="007849EA" w:rsidRDefault="00543D8C" w:rsidP="006370E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9EA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2977" w:type="dxa"/>
            <w:vAlign w:val="center"/>
          </w:tcPr>
          <w:p w:rsidR="00543D8C" w:rsidRPr="007849EA" w:rsidRDefault="00543D8C" w:rsidP="00543D8C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</w:tbl>
    <w:p w:rsidR="002E10EA" w:rsidRPr="005B1F96" w:rsidRDefault="002E10EA" w:rsidP="00EC223F">
      <w:pPr>
        <w:spacing w:after="0" w:line="233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0349" w:type="dxa"/>
        <w:tblInd w:w="-36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"/>
        <w:gridCol w:w="4536"/>
        <w:gridCol w:w="1984"/>
        <w:gridCol w:w="2977"/>
      </w:tblGrid>
      <w:tr w:rsidR="007F08B0" w:rsidRPr="00296154" w:rsidTr="00F40B1E">
        <w:trPr>
          <w:tblHeader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9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9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1320CF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440C6" w:rsidRPr="00115A47" w:rsidTr="00F40B1E">
        <w:tc>
          <w:tcPr>
            <w:tcW w:w="103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440C6" w:rsidRPr="00E71F64" w:rsidRDefault="004440C6" w:rsidP="004440C6">
            <w:pPr>
              <w:pStyle w:val="ConsPlusNormal"/>
              <w:spacing w:line="233" w:lineRule="auto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E71F64">
              <w:rPr>
                <w:rFonts w:ascii="Times New Roman" w:hAnsi="Times New Roman" w:cs="Times New Roman"/>
                <w:sz w:val="24"/>
                <w:szCs w:val="24"/>
              </w:rPr>
              <w:t>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BD6662" w:rsidRDefault="007F08B0" w:rsidP="00EC7657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621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правильностью исчисления, полнотой и своевременностью осуществления платежей в </w:t>
            </w:r>
            <w:r w:rsidR="00EC7657" w:rsidRPr="008E562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EC7657">
              <w:t xml:space="preserve"> сельского</w:t>
            </w:r>
            <w:r w:rsidR="00EC7657" w:rsidRPr="00EC7657">
              <w:rPr>
                <w:rFonts w:ascii="Times New Roman" w:hAnsi="Times New Roman" w:cs="Times New Roman"/>
              </w:rPr>
              <w:t xml:space="preserve"> поселения Гафуровский сельсовет</w:t>
            </w:r>
            <w:r w:rsidR="0083356E">
              <w:t xml:space="preserve"> </w:t>
            </w:r>
            <w:r w:rsidR="004C21DF" w:rsidRPr="004C21DF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Туймазинский район</w:t>
            </w:r>
            <w:r w:rsidRPr="008E5621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Башкортостан, пеням и штрафам по ним, в том числе: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D36F65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4C21DF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662">
              <w:rPr>
                <w:rFonts w:ascii="Times New Roman" w:hAnsi="Times New Roman" w:cs="Times New Roman"/>
                <w:sz w:val="24"/>
                <w:szCs w:val="24"/>
              </w:rPr>
              <w:t xml:space="preserve">за фактическим зачислением платежей в бюджет </w:t>
            </w:r>
            <w:r w:rsidR="00EC7657" w:rsidRPr="00EC7657">
              <w:rPr>
                <w:rFonts w:ascii="Times New Roman" w:hAnsi="Times New Roman" w:cs="Times New Roman"/>
              </w:rPr>
              <w:t>сельского поселения Гафуровский сельсовет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21DF" w:rsidRPr="004C21D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Туймазинский район </w:t>
            </w:r>
            <w:r w:rsidRPr="00BD6662"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 в размерах и сроки, установленные законодательством Российской Федерации, договором (контрактом)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D4CF1" w:rsidRDefault="001320CF" w:rsidP="00EC7657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доходов бюджета</w:t>
            </w:r>
            <w:r w:rsidR="007F0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7657" w:rsidRPr="00EC7657">
              <w:rPr>
                <w:rFonts w:ascii="Times New Roman" w:hAnsi="Times New Roman" w:cs="Times New Roman"/>
              </w:rPr>
              <w:t>сельского поселения Гафуровский сельсовет</w:t>
            </w:r>
            <w:r w:rsidR="00EC76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21DF" w:rsidRPr="004C21D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Туймазинский район </w:t>
            </w:r>
            <w:r w:rsidRPr="004F3EDD"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  <w:r w:rsidR="00AF63EB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главные администраторы 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7657">
              <w:rPr>
                <w:rFonts w:ascii="Times New Roman" w:hAnsi="Times New Roman" w:cs="Times New Roman"/>
                <w:sz w:val="24"/>
                <w:szCs w:val="24"/>
              </w:rPr>
              <w:t xml:space="preserve">поселения) 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D36F65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EC7657" w:rsidRDefault="007F08B0" w:rsidP="00EC7657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662">
              <w:rPr>
                <w:rFonts w:ascii="Times New Roman" w:hAnsi="Times New Roman" w:cs="Times New Roman"/>
                <w:sz w:val="24"/>
                <w:szCs w:val="24"/>
              </w:rPr>
              <w:t xml:space="preserve">за погашением (квитированием) начислений соответствующими платежами, являющимися источниками формирования доходов бюджета </w:t>
            </w:r>
            <w:r w:rsidR="00EC7657" w:rsidRPr="00EC7657">
              <w:rPr>
                <w:rFonts w:ascii="Times New Roman" w:hAnsi="Times New Roman" w:cs="Times New Roman"/>
              </w:rPr>
              <w:t>сельского поселения Гафуровский сельсовет</w:t>
            </w:r>
            <w:r w:rsidR="00EC76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21DF" w:rsidRPr="004C21D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Туймазинский район </w:t>
            </w:r>
            <w:r w:rsidRPr="00BD6662"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  <w:r w:rsidR="00D36F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D666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BD66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информационной системе о государственных и муниципальных платежах (далее – ГИС ГМП), предусмотренной статьей 21.3 Федерального закона «Об организации предоставления государственных и муниципальных услуг»,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ГИС ГМП, перечень которых утвержден приказом Министерства финансов Российской Федерации от 25 декабря 2019 года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Del="00AC0565" w:rsidRDefault="00D36F65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1.1.3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7657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662">
              <w:rPr>
                <w:rFonts w:ascii="Times New Roman" w:hAnsi="Times New Roman" w:cs="Times New Roman"/>
                <w:sz w:val="24"/>
                <w:szCs w:val="24"/>
              </w:rPr>
              <w:t xml:space="preserve"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 </w:t>
            </w:r>
            <w:r w:rsidR="00EC7657" w:rsidRPr="00EC7657">
              <w:rPr>
                <w:rFonts w:ascii="Times New Roman" w:hAnsi="Times New Roman" w:cs="Times New Roman"/>
              </w:rPr>
              <w:t>сельского поселения Гафуровский сельсовет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21DF" w:rsidRPr="004C21D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Туймазинский район </w:t>
            </w:r>
            <w:r w:rsidRPr="00BD6662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Башкортостан, а также за начислением процентов за предоставленную отсрочку или рассрочку и пени (штрафы) за просрочку уплаты платежей в бюджет </w:t>
            </w:r>
            <w:r w:rsidR="00EC7657" w:rsidRPr="00EC7657">
              <w:rPr>
                <w:rFonts w:ascii="Times New Roman" w:hAnsi="Times New Roman" w:cs="Times New Roman"/>
              </w:rPr>
              <w:t>сельского поселения Гафуровский сельсовет</w:t>
            </w:r>
            <w:r w:rsidR="00EC7657">
              <w:t xml:space="preserve"> </w:t>
            </w:r>
            <w:r w:rsidR="004C21DF" w:rsidRPr="004C21D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Туймазинский район </w:t>
            </w:r>
            <w:r w:rsidRPr="00BD6662"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 в порядке и случаях, предусмотренных законод</w:t>
            </w:r>
            <w:r w:rsidR="002449E2">
              <w:rPr>
                <w:rFonts w:ascii="Times New Roman" w:hAnsi="Times New Roman" w:cs="Times New Roman"/>
                <w:sz w:val="24"/>
                <w:szCs w:val="24"/>
              </w:rPr>
              <w:t>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83356E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главные администраторы доходов </w:t>
            </w:r>
            <w:r w:rsidR="00AF63EB" w:rsidRPr="00AF63EB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D36F65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6662">
              <w:rPr>
                <w:rFonts w:ascii="Times New Roman" w:hAnsi="Times New Roman" w:cs="Times New Roman"/>
                <w:sz w:val="24"/>
                <w:szCs w:val="24"/>
              </w:rPr>
              <w:t>за своевременным начисл</w:t>
            </w:r>
            <w:r w:rsidR="00D36F65">
              <w:rPr>
                <w:rFonts w:ascii="Times New Roman" w:hAnsi="Times New Roman" w:cs="Times New Roman"/>
                <w:sz w:val="24"/>
                <w:szCs w:val="24"/>
              </w:rPr>
              <w:t>ением неустойки (штрафов, пени)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Del="003A7B6C" w:rsidRDefault="00D36F65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1.1.5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C06548">
            <w:pPr>
              <w:pStyle w:val="ConsPlusNormal"/>
              <w:tabs>
                <w:tab w:val="left" w:pos="2805"/>
              </w:tabs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662">
              <w:rPr>
                <w:rFonts w:ascii="Times New Roman" w:hAnsi="Times New Roman" w:cs="Times New Roman"/>
                <w:sz w:val="24"/>
                <w:szCs w:val="24"/>
              </w:rPr>
              <w:t xml:space="preserve">за своевременным составлением </w:t>
            </w:r>
            <w:r w:rsidRPr="00BD66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первичных учетных документов, обосновывающих возникновение дебиторской задолженности или оформляющих операции по ее увеличению (уменьшению), а также передачей документов для отражения в бюджетном учете структурному подразделению (сотруднику) администратора доходов бюджета, осуществляющего ведение бюджетного учета</w:t>
            </w:r>
            <w:r w:rsidR="00D36F65">
              <w:rPr>
                <w:rFonts w:ascii="Times New Roman" w:hAnsi="Times New Roman" w:cs="Times New Roman"/>
                <w:sz w:val="24"/>
                <w:szCs w:val="24"/>
              </w:rPr>
              <w:t xml:space="preserve"> (централизованной бухгалтерии)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5223C0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 xml:space="preserve">главные администраторы </w:t>
            </w:r>
            <w:r w:rsidRPr="00AF63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2568D5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EC7657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07BBC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едение</w:t>
            </w:r>
            <w:r w:rsidRPr="00707BBC">
              <w:rPr>
                <w:rFonts w:ascii="Times New Roman" w:hAnsi="Times New Roman" w:cs="Times New Roman"/>
                <w:sz w:val="24"/>
                <w:szCs w:val="24"/>
              </w:rPr>
              <w:t xml:space="preserve"> инвентаризаци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07BBC">
              <w:rPr>
                <w:rFonts w:ascii="Times New Roman" w:hAnsi="Times New Roman" w:cs="Times New Roman"/>
                <w:sz w:val="24"/>
                <w:szCs w:val="24"/>
              </w:rPr>
              <w:t xml:space="preserve"> расчетов с должниками, включая сверку данных по доходам бюджета </w:t>
            </w:r>
            <w:r w:rsidR="00EC7657" w:rsidRPr="00EC7657">
              <w:rPr>
                <w:rFonts w:ascii="Times New Roman" w:hAnsi="Times New Roman" w:cs="Times New Roman"/>
              </w:rPr>
              <w:t>сельского поселения Гафуровский сельсовет</w:t>
            </w:r>
            <w:r w:rsidR="00EC7657">
              <w:rPr>
                <w:rFonts w:ascii="Times New Roman" w:hAnsi="Times New Roman" w:cs="Times New Roman"/>
              </w:rPr>
              <w:t xml:space="preserve"> </w:t>
            </w:r>
            <w:r w:rsidR="00C06548" w:rsidRPr="00C0654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Туймазинский район </w:t>
            </w:r>
            <w:r w:rsidRPr="00707BBC"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A29B2" w:rsidRDefault="007F08B0" w:rsidP="007A29B2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9B2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A29B2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Del="00EE3E4F" w:rsidRDefault="007F08B0" w:rsidP="002568D5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C06548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541AB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едение</w:t>
            </w:r>
            <w:r w:rsidRPr="002541AB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541AB">
              <w:rPr>
                <w:rFonts w:ascii="Times New Roman" w:hAnsi="Times New Roman" w:cs="Times New Roman"/>
                <w:sz w:val="24"/>
                <w:szCs w:val="24"/>
              </w:rPr>
              <w:t xml:space="preserve">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</w:t>
            </w:r>
            <w:r w:rsidRPr="00A96C2D">
              <w:rPr>
                <w:rFonts w:ascii="Times New Roman" w:hAnsi="Times New Roman" w:cs="Times New Roman"/>
                <w:sz w:val="24"/>
                <w:szCs w:val="24"/>
              </w:rPr>
              <w:t xml:space="preserve"> наличия сведений о взыскании с должника денежных средств в рамках исполнительного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 </w:t>
            </w:r>
            <w:r w:rsidRPr="00A96C2D">
              <w:rPr>
                <w:rFonts w:ascii="Times New Roman" w:hAnsi="Times New Roman" w:cs="Times New Roman"/>
                <w:sz w:val="24"/>
                <w:szCs w:val="24"/>
              </w:rPr>
              <w:t>возбуждении в отношении должника дела о банкротстве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A29B2" w:rsidRDefault="007F08B0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9B2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A29B2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</w:tr>
      <w:tr w:rsidR="00DB74E1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DB74E1" w:rsidRDefault="00DB74E1" w:rsidP="002568D5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DB74E1" w:rsidRDefault="00DB74E1" w:rsidP="00C06548">
            <w:pPr>
              <w:pStyle w:val="ConsPlusNormal"/>
              <w:tabs>
                <w:tab w:val="left" w:pos="1290"/>
              </w:tabs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B74E1">
              <w:rPr>
                <w:rFonts w:ascii="Times New Roman" w:hAnsi="Times New Roman" w:cs="Times New Roman"/>
                <w:sz w:val="24"/>
                <w:szCs w:val="24"/>
              </w:rPr>
              <w:t xml:space="preserve">ные мероприятия, проводимые по решению администратора доходов бюджета в целях недопущения образования просроченной дебиторской задолженности по доходам, выявления факторов, </w:t>
            </w:r>
            <w:r w:rsidRPr="00D50C73">
              <w:rPr>
                <w:rFonts w:ascii="Times New Roman" w:hAnsi="Times New Roman" w:cs="Times New Roman"/>
                <w:sz w:val="24"/>
                <w:szCs w:val="24"/>
              </w:rPr>
              <w:t>влияющих на образование просроченной</w:t>
            </w:r>
            <w:r w:rsidRPr="00DB74E1">
              <w:rPr>
                <w:rFonts w:ascii="Times New Roman" w:hAnsi="Times New Roman" w:cs="Times New Roman"/>
                <w:sz w:val="24"/>
                <w:szCs w:val="24"/>
              </w:rPr>
              <w:t xml:space="preserve"> дебиторской задолженности по доходам, определенные исходя из функциональной и организационной структуры администратора доходов бюджета (при наличии)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B74E1" w:rsidRPr="007A29B2" w:rsidRDefault="00D50C73" w:rsidP="00EC223F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C7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B74E1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</w:tr>
      <w:tr w:rsidR="004440C6" w:rsidRPr="00115A47" w:rsidTr="00F40B1E">
        <w:tc>
          <w:tcPr>
            <w:tcW w:w="103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440C6" w:rsidRPr="0034631C" w:rsidRDefault="004440C6" w:rsidP="00F40B1E">
            <w:pPr>
              <w:pStyle w:val="ConsPlusNormal"/>
              <w:spacing w:line="233" w:lineRule="auto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34631C">
              <w:rPr>
                <w:rFonts w:ascii="Times New Roman" w:hAnsi="Times New Roman" w:cs="Times New Roman"/>
                <w:sz w:val="24"/>
                <w:szCs w:val="24"/>
              </w:rPr>
              <w:t>Мероприятия по урегулированию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631C">
              <w:rPr>
                <w:rFonts w:ascii="Times New Roman" w:hAnsi="Times New Roman" w:cs="Times New Roman"/>
                <w:sz w:val="24"/>
                <w:szCs w:val="24"/>
              </w:rPr>
              <w:t xml:space="preserve">по доходам в досудебном </w:t>
            </w:r>
            <w:r w:rsidRPr="00346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порядке</w:t>
            </w:r>
            <w:r w:rsidR="00C065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C06548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E5621">
              <w:rPr>
                <w:rFonts w:ascii="Times New Roman" w:hAnsi="Times New Roman" w:cs="Times New Roman"/>
                <w:sz w:val="24"/>
                <w:szCs w:val="24"/>
              </w:rPr>
              <w:t>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</w:tr>
      <w:tr w:rsidR="007F08B0" w:rsidRPr="00115A47" w:rsidTr="00F40B1E">
        <w:trPr>
          <w:trHeight w:val="464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7F08B0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C06548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E5621">
              <w:rPr>
                <w:rFonts w:ascii="Times New Roman" w:hAnsi="Times New Roman" w:cs="Times New Roman"/>
                <w:sz w:val="24"/>
                <w:szCs w:val="24"/>
              </w:rPr>
              <w:t>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7F08B0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 xml:space="preserve">главные администраторы доходов бюджета 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7F08B0" w:rsidP="001D7B1C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C06548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E5621">
              <w:rPr>
                <w:rFonts w:ascii="Times New Roman" w:hAnsi="Times New Roman" w:cs="Times New Roman"/>
                <w:sz w:val="24"/>
                <w:szCs w:val="24"/>
              </w:rPr>
              <w:t>ассмотрение вопроса о возможности расторжения договора (контракта),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7F08B0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7F08B0" w:rsidP="001D7B1C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C06548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E5621">
              <w:rPr>
                <w:rFonts w:ascii="Times New Roman" w:hAnsi="Times New Roman" w:cs="Times New Roman"/>
                <w:sz w:val="24"/>
                <w:szCs w:val="24"/>
              </w:rPr>
              <w:t xml:space="preserve">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</w:t>
            </w:r>
            <w:r w:rsidR="00D36F6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E5621">
              <w:rPr>
                <w:rFonts w:ascii="Times New Roman" w:hAnsi="Times New Roman" w:cs="Times New Roman"/>
                <w:sz w:val="24"/>
                <w:szCs w:val="24"/>
              </w:rPr>
              <w:t>от 29 мая 2004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r w:rsidRPr="008E5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257 «</w:t>
            </w:r>
            <w:r w:rsidRPr="008E5621">
              <w:rPr>
                <w:rFonts w:ascii="Times New Roman" w:hAnsi="Times New Roman" w:cs="Times New Roman"/>
                <w:sz w:val="24"/>
                <w:szCs w:val="24"/>
              </w:rPr>
              <w:t>Об обеспечении интересов Российской Федерации как кредитора в деле о банкротстве и в процедурах, применяемых в деле о банкротстве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E5621">
              <w:rPr>
                <w:rFonts w:ascii="Times New Roman" w:hAnsi="Times New Roman" w:cs="Times New Roman"/>
                <w:sz w:val="24"/>
                <w:szCs w:val="24"/>
              </w:rPr>
              <w:t xml:space="preserve">, уведомлений о наличии задолженности по обязательным </w:t>
            </w:r>
            <w:r w:rsidRPr="008E56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7F08B0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</w:tr>
      <w:tr w:rsidR="00F74EBB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F74EBB" w:rsidRDefault="00F74EBB" w:rsidP="001D7B1C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F74EBB" w:rsidRDefault="00F74EBB" w:rsidP="00C06548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74EBB">
              <w:rPr>
                <w:rFonts w:ascii="Times New Roman" w:hAnsi="Times New Roman" w:cs="Times New Roman"/>
                <w:sz w:val="24"/>
                <w:szCs w:val="24"/>
              </w:rPr>
              <w:t>ные мероприятия, проводимые по решению администратора доходов бюджета в целях погашения (урегулирования) дебиторской задолженности по доходам в досудебном порядке (при наличии)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F74EBB" w:rsidRDefault="00F74EBB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EB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F74EBB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</w:tr>
      <w:tr w:rsidR="004440C6" w:rsidRPr="00115A47" w:rsidTr="00F40B1E">
        <w:trPr>
          <w:trHeight w:val="215"/>
        </w:trPr>
        <w:tc>
          <w:tcPr>
            <w:tcW w:w="103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7708E" w:rsidRPr="0027708E" w:rsidRDefault="004440C6" w:rsidP="00E6065A">
            <w:pPr>
              <w:pStyle w:val="ConsPlusNormal"/>
              <w:spacing w:line="233" w:lineRule="auto"/>
              <w:ind w:left="72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1D37CE">
              <w:rPr>
                <w:rFonts w:ascii="Times New Roman" w:hAnsi="Times New Roman" w:cs="Times New Roman"/>
                <w:sz w:val="24"/>
                <w:szCs w:val="24"/>
              </w:rPr>
              <w:t>Мероприятия по принудительному взысканию дебиторской задолженности по доходам</w:t>
            </w:r>
          </w:p>
        </w:tc>
      </w:tr>
      <w:tr w:rsidR="007F08B0" w:rsidRPr="00115A47" w:rsidTr="00F40B1E">
        <w:trPr>
          <w:trHeight w:val="774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4440C6" w:rsidP="004440C6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7F08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2568D5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568D5">
              <w:rPr>
                <w:rFonts w:ascii="Times New Roman" w:hAnsi="Times New Roman" w:cs="Times New Roman"/>
                <w:sz w:val="24"/>
                <w:szCs w:val="24"/>
              </w:rPr>
              <w:t>одготовк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568D5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необходимых материа</w:t>
            </w:r>
            <w:r w:rsidR="00D36F65">
              <w:rPr>
                <w:rFonts w:ascii="Times New Roman" w:hAnsi="Times New Roman" w:cs="Times New Roman"/>
                <w:sz w:val="24"/>
                <w:szCs w:val="24"/>
              </w:rPr>
              <w:t>лов и документов, а также подача</w:t>
            </w:r>
            <w:r w:rsidRPr="002568D5">
              <w:rPr>
                <w:rFonts w:ascii="Times New Roman" w:hAnsi="Times New Roman" w:cs="Times New Roman"/>
                <w:sz w:val="24"/>
                <w:szCs w:val="24"/>
              </w:rPr>
              <w:t xml:space="preserve"> искового заявления в суд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7F08B0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27708E" w:rsidRPr="0027708E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доходов бюджета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4440C6" w:rsidP="004440C6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7F08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C06548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568D5">
              <w:rPr>
                <w:rFonts w:ascii="Times New Roman" w:hAnsi="Times New Roman" w:cs="Times New Roman"/>
                <w:sz w:val="24"/>
                <w:szCs w:val="24"/>
              </w:rPr>
              <w:t>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7F08B0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27708E" w:rsidRPr="0027708E" w:rsidRDefault="00AF63EB" w:rsidP="0083356E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 xml:space="preserve">главные администраторы доходов бюджета </w:t>
            </w:r>
            <w:r w:rsidR="0083356E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</w:tr>
      <w:tr w:rsidR="007F08B0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7F08B0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440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Pr="007849EA" w:rsidRDefault="007F08B0" w:rsidP="00C06548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568D5">
              <w:rPr>
                <w:rFonts w:ascii="Times New Roman" w:hAnsi="Times New Roman" w:cs="Times New Roman"/>
                <w:sz w:val="24"/>
                <w:szCs w:val="24"/>
              </w:rPr>
              <w:t>аправление исполнительных документов на исполнение в случаях и порядке, установленных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08B0" w:rsidRDefault="007F08B0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27708E" w:rsidRPr="0027708E" w:rsidRDefault="00AF63EB" w:rsidP="001A7FBB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 xml:space="preserve">главные администраторы доходов </w:t>
            </w:r>
            <w:r w:rsidR="0083356E" w:rsidRPr="0083356E">
              <w:rPr>
                <w:rFonts w:ascii="Times New Roman" w:hAnsi="Times New Roman" w:cs="Times New Roman"/>
                <w:sz w:val="24"/>
                <w:szCs w:val="24"/>
              </w:rPr>
              <w:t>бюджета поселения</w:t>
            </w:r>
          </w:p>
        </w:tc>
      </w:tr>
      <w:tr w:rsidR="00C6786B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C6786B" w:rsidRDefault="00C6786B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C6786B" w:rsidRDefault="00C6786B" w:rsidP="00C06548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6786B">
              <w:rPr>
                <w:rFonts w:ascii="Times New Roman" w:hAnsi="Times New Roman" w:cs="Times New Roman"/>
                <w:sz w:val="24"/>
                <w:szCs w:val="24"/>
              </w:rPr>
              <w:t>ные мероприятия, проводимые по решению администратора доходов бюджета в целях осуществления принудительного взыскания дебиторской задолженности по доходам (при наличии)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6786B" w:rsidRDefault="00C6786B" w:rsidP="00D067A5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27708E" w:rsidRPr="0027708E" w:rsidRDefault="00AF63EB" w:rsidP="001A7FBB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 xml:space="preserve">главные администраторы доходов </w:t>
            </w:r>
            <w:r w:rsidR="0083356E" w:rsidRPr="0083356E">
              <w:rPr>
                <w:rFonts w:ascii="Times New Roman" w:hAnsi="Times New Roman" w:cs="Times New Roman"/>
                <w:sz w:val="24"/>
                <w:szCs w:val="24"/>
              </w:rPr>
              <w:t>бюджета поселения</w:t>
            </w:r>
          </w:p>
        </w:tc>
      </w:tr>
      <w:tr w:rsidR="00C6786B" w:rsidRPr="00115A47" w:rsidTr="00F40B1E">
        <w:tc>
          <w:tcPr>
            <w:tcW w:w="103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6786B" w:rsidRDefault="00C6786B" w:rsidP="00F44C7D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44C7D">
              <w:rPr>
                <w:rFonts w:ascii="Times New Roman" w:hAnsi="Times New Roman" w:cs="Times New Roman"/>
                <w:sz w:val="24"/>
                <w:szCs w:val="24"/>
              </w:rPr>
              <w:t>. Наблюдение за платежеспособностью должника в целях обеспечения исполнения дебиторской задолженности по доходам</w:t>
            </w:r>
          </w:p>
        </w:tc>
      </w:tr>
      <w:tr w:rsidR="00C6786B" w:rsidRPr="00115A47" w:rsidTr="00F40B1E"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:rsidR="00C6786B" w:rsidRDefault="00C6786B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C6786B" w:rsidRDefault="00C6786B" w:rsidP="00C06548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C7D">
              <w:rPr>
                <w:rFonts w:ascii="Times New Roman" w:hAnsi="Times New Roman" w:cs="Times New Roman"/>
                <w:sz w:val="24"/>
                <w:szCs w:val="24"/>
              </w:rPr>
              <w:t>Наблюдение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6786B" w:rsidRDefault="00C6786B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C7D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C6786B" w:rsidRDefault="00AF63EB" w:rsidP="001A7FBB">
            <w:pPr>
              <w:pStyle w:val="ConsPlusNormal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3EB">
              <w:rPr>
                <w:rFonts w:ascii="Times New Roman" w:hAnsi="Times New Roman" w:cs="Times New Roman"/>
                <w:sz w:val="24"/>
                <w:szCs w:val="24"/>
              </w:rPr>
              <w:t xml:space="preserve">главные администраторы доходов </w:t>
            </w:r>
            <w:r w:rsidR="00E8675F" w:rsidRPr="00E8675F">
              <w:rPr>
                <w:rFonts w:ascii="Times New Roman" w:hAnsi="Times New Roman" w:cs="Times New Roman"/>
                <w:sz w:val="24"/>
                <w:szCs w:val="24"/>
              </w:rPr>
              <w:t>бюджета поселения</w:t>
            </w:r>
          </w:p>
        </w:tc>
      </w:tr>
    </w:tbl>
    <w:p w:rsidR="00E8675F" w:rsidRDefault="00E8675F" w:rsidP="00856B04">
      <w:pPr>
        <w:spacing w:after="0" w:line="240" w:lineRule="auto"/>
        <w:ind w:right="-285"/>
        <w:rPr>
          <w:rFonts w:ascii="Times New Roman" w:hAnsi="Times New Roman" w:cs="Times New Roman"/>
          <w:sz w:val="24"/>
          <w:szCs w:val="24"/>
        </w:rPr>
      </w:pPr>
    </w:p>
    <w:sectPr w:rsidR="00E8675F" w:rsidSect="00EC7657">
      <w:headerReference w:type="default" r:id="rId9"/>
      <w:pgSz w:w="11906" w:h="16838"/>
      <w:pgMar w:top="1134" w:right="99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58D" w:rsidRDefault="0026158D" w:rsidP="00C52012">
      <w:pPr>
        <w:spacing w:after="0" w:line="240" w:lineRule="auto"/>
      </w:pPr>
      <w:r>
        <w:separator/>
      </w:r>
    </w:p>
  </w:endnote>
  <w:endnote w:type="continuationSeparator" w:id="0">
    <w:p w:rsidR="0026158D" w:rsidRDefault="0026158D" w:rsidP="00C52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58D" w:rsidRDefault="0026158D" w:rsidP="00C52012">
      <w:pPr>
        <w:spacing w:after="0" w:line="240" w:lineRule="auto"/>
      </w:pPr>
      <w:r>
        <w:separator/>
      </w:r>
    </w:p>
  </w:footnote>
  <w:footnote w:type="continuationSeparator" w:id="0">
    <w:p w:rsidR="0026158D" w:rsidRDefault="0026158D" w:rsidP="00C52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75188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B74E1" w:rsidRDefault="00DB74E1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839E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839E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839E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C765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839EF">
          <w:rPr>
            <w:rFonts w:ascii="Times New Roman" w:hAnsi="Times New Roman" w:cs="Times New Roman"/>
            <w:sz w:val="28"/>
            <w:szCs w:val="28"/>
          </w:rPr>
          <w:fldChar w:fldCharType="end"/>
        </w:r>
      </w:p>
      <w:p w:rsidR="00DB74E1" w:rsidRPr="00D839EF" w:rsidRDefault="0026158D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5A62B9"/>
    <w:multiLevelType w:val="hybridMultilevel"/>
    <w:tmpl w:val="6B089A4E"/>
    <w:lvl w:ilvl="0" w:tplc="C83C555E">
      <w:start w:val="2023"/>
      <w:numFmt w:val="bullet"/>
      <w:lvlText w:val="&gt;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6D3584"/>
    <w:multiLevelType w:val="hybridMultilevel"/>
    <w:tmpl w:val="13EA3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17A96"/>
    <w:multiLevelType w:val="hybridMultilevel"/>
    <w:tmpl w:val="2B223582"/>
    <w:lvl w:ilvl="0" w:tplc="A352084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E342EA"/>
    <w:multiLevelType w:val="hybridMultilevel"/>
    <w:tmpl w:val="1D583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3A25AD"/>
    <w:multiLevelType w:val="hybridMultilevel"/>
    <w:tmpl w:val="462425A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CEC43F2"/>
    <w:multiLevelType w:val="hybridMultilevel"/>
    <w:tmpl w:val="CC102410"/>
    <w:lvl w:ilvl="0" w:tplc="E47273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E16139"/>
    <w:multiLevelType w:val="hybridMultilevel"/>
    <w:tmpl w:val="57967F66"/>
    <w:lvl w:ilvl="0" w:tplc="750CB0E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D2B2D23"/>
    <w:multiLevelType w:val="hybridMultilevel"/>
    <w:tmpl w:val="877C4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0A6"/>
    <w:rsid w:val="000034A8"/>
    <w:rsid w:val="00003CFD"/>
    <w:rsid w:val="00016B0D"/>
    <w:rsid w:val="00016FAD"/>
    <w:rsid w:val="0002702F"/>
    <w:rsid w:val="000271AB"/>
    <w:rsid w:val="00033D77"/>
    <w:rsid w:val="00033EB8"/>
    <w:rsid w:val="00034831"/>
    <w:rsid w:val="00046D6A"/>
    <w:rsid w:val="00051271"/>
    <w:rsid w:val="000755F8"/>
    <w:rsid w:val="00090575"/>
    <w:rsid w:val="00093EDF"/>
    <w:rsid w:val="00096EAA"/>
    <w:rsid w:val="00097EBC"/>
    <w:rsid w:val="000A0FCE"/>
    <w:rsid w:val="000A1064"/>
    <w:rsid w:val="000B0EBB"/>
    <w:rsid w:val="000C6F6A"/>
    <w:rsid w:val="000D6AC4"/>
    <w:rsid w:val="000E2544"/>
    <w:rsid w:val="000F0CF4"/>
    <w:rsid w:val="000F396A"/>
    <w:rsid w:val="000F4612"/>
    <w:rsid w:val="000F6480"/>
    <w:rsid w:val="00111623"/>
    <w:rsid w:val="001119E3"/>
    <w:rsid w:val="00115A47"/>
    <w:rsid w:val="00130ECE"/>
    <w:rsid w:val="001320CF"/>
    <w:rsid w:val="001370BA"/>
    <w:rsid w:val="001423B3"/>
    <w:rsid w:val="001463F1"/>
    <w:rsid w:val="00150725"/>
    <w:rsid w:val="00177C70"/>
    <w:rsid w:val="00180CCB"/>
    <w:rsid w:val="001A333D"/>
    <w:rsid w:val="001A36C6"/>
    <w:rsid w:val="001A679B"/>
    <w:rsid w:val="001A7FBB"/>
    <w:rsid w:val="001B10F3"/>
    <w:rsid w:val="001B1BAB"/>
    <w:rsid w:val="001D37CE"/>
    <w:rsid w:val="001D7B1C"/>
    <w:rsid w:val="001E253E"/>
    <w:rsid w:val="001E72FF"/>
    <w:rsid w:val="001F29E9"/>
    <w:rsid w:val="001F386B"/>
    <w:rsid w:val="001F73C9"/>
    <w:rsid w:val="00202D9E"/>
    <w:rsid w:val="00205674"/>
    <w:rsid w:val="002056CC"/>
    <w:rsid w:val="002065E0"/>
    <w:rsid w:val="00211764"/>
    <w:rsid w:val="002120E2"/>
    <w:rsid w:val="002205EC"/>
    <w:rsid w:val="00234A7E"/>
    <w:rsid w:val="002449E2"/>
    <w:rsid w:val="00245D68"/>
    <w:rsid w:val="002541AB"/>
    <w:rsid w:val="002568D5"/>
    <w:rsid w:val="00256B6F"/>
    <w:rsid w:val="0026158D"/>
    <w:rsid w:val="0027579D"/>
    <w:rsid w:val="0027708E"/>
    <w:rsid w:val="00282492"/>
    <w:rsid w:val="00296154"/>
    <w:rsid w:val="002C18C2"/>
    <w:rsid w:val="002C3125"/>
    <w:rsid w:val="002C7DC0"/>
    <w:rsid w:val="002D69F2"/>
    <w:rsid w:val="002E0476"/>
    <w:rsid w:val="002E10EA"/>
    <w:rsid w:val="002E1771"/>
    <w:rsid w:val="002F323B"/>
    <w:rsid w:val="002F4229"/>
    <w:rsid w:val="002F48DE"/>
    <w:rsid w:val="002F6FEB"/>
    <w:rsid w:val="00310D50"/>
    <w:rsid w:val="00320A46"/>
    <w:rsid w:val="0032279B"/>
    <w:rsid w:val="00322FCD"/>
    <w:rsid w:val="003251A6"/>
    <w:rsid w:val="00340F91"/>
    <w:rsid w:val="0034631C"/>
    <w:rsid w:val="003471BC"/>
    <w:rsid w:val="00372FAC"/>
    <w:rsid w:val="003976E3"/>
    <w:rsid w:val="003A4EDB"/>
    <w:rsid w:val="003A7B6C"/>
    <w:rsid w:val="003C0392"/>
    <w:rsid w:val="003D2419"/>
    <w:rsid w:val="00407DCD"/>
    <w:rsid w:val="00407F95"/>
    <w:rsid w:val="00410A63"/>
    <w:rsid w:val="00415DA1"/>
    <w:rsid w:val="00425B57"/>
    <w:rsid w:val="00425C9D"/>
    <w:rsid w:val="00433336"/>
    <w:rsid w:val="0043391D"/>
    <w:rsid w:val="00436436"/>
    <w:rsid w:val="004440C6"/>
    <w:rsid w:val="004540C0"/>
    <w:rsid w:val="0045711E"/>
    <w:rsid w:val="00464C0D"/>
    <w:rsid w:val="004654B2"/>
    <w:rsid w:val="00475CEA"/>
    <w:rsid w:val="00486EBF"/>
    <w:rsid w:val="00486F35"/>
    <w:rsid w:val="00491245"/>
    <w:rsid w:val="00493C71"/>
    <w:rsid w:val="004A4F87"/>
    <w:rsid w:val="004B3D77"/>
    <w:rsid w:val="004C21DF"/>
    <w:rsid w:val="004C228A"/>
    <w:rsid w:val="004C2A00"/>
    <w:rsid w:val="004C4A3F"/>
    <w:rsid w:val="004E223A"/>
    <w:rsid w:val="004F00C8"/>
    <w:rsid w:val="004F3EDD"/>
    <w:rsid w:val="00501B70"/>
    <w:rsid w:val="00512FB2"/>
    <w:rsid w:val="00516877"/>
    <w:rsid w:val="005223C0"/>
    <w:rsid w:val="005229C4"/>
    <w:rsid w:val="00541F52"/>
    <w:rsid w:val="0054272E"/>
    <w:rsid w:val="00543D8C"/>
    <w:rsid w:val="00544371"/>
    <w:rsid w:val="005503D3"/>
    <w:rsid w:val="00551F56"/>
    <w:rsid w:val="00557080"/>
    <w:rsid w:val="005570A6"/>
    <w:rsid w:val="0058471D"/>
    <w:rsid w:val="0058733E"/>
    <w:rsid w:val="00597AE7"/>
    <w:rsid w:val="005A1FFD"/>
    <w:rsid w:val="005A41D4"/>
    <w:rsid w:val="005B1BDE"/>
    <w:rsid w:val="005B1F96"/>
    <w:rsid w:val="005D0CCC"/>
    <w:rsid w:val="005D12B0"/>
    <w:rsid w:val="005D2183"/>
    <w:rsid w:val="005D2FB2"/>
    <w:rsid w:val="005E2A57"/>
    <w:rsid w:val="005E489E"/>
    <w:rsid w:val="005F421C"/>
    <w:rsid w:val="00604130"/>
    <w:rsid w:val="006270CF"/>
    <w:rsid w:val="006370E4"/>
    <w:rsid w:val="006438F0"/>
    <w:rsid w:val="00643BC5"/>
    <w:rsid w:val="006479F4"/>
    <w:rsid w:val="00653FCF"/>
    <w:rsid w:val="00680750"/>
    <w:rsid w:val="00684215"/>
    <w:rsid w:val="006879AA"/>
    <w:rsid w:val="00687B3D"/>
    <w:rsid w:val="006915D1"/>
    <w:rsid w:val="006B2AA9"/>
    <w:rsid w:val="006E0480"/>
    <w:rsid w:val="006E0B1B"/>
    <w:rsid w:val="006E0EC5"/>
    <w:rsid w:val="006E7438"/>
    <w:rsid w:val="007076CA"/>
    <w:rsid w:val="00707BBC"/>
    <w:rsid w:val="00724CD0"/>
    <w:rsid w:val="00727CBF"/>
    <w:rsid w:val="00732FDF"/>
    <w:rsid w:val="00751454"/>
    <w:rsid w:val="00754F53"/>
    <w:rsid w:val="00756E75"/>
    <w:rsid w:val="0075722D"/>
    <w:rsid w:val="00764B34"/>
    <w:rsid w:val="00770802"/>
    <w:rsid w:val="00775716"/>
    <w:rsid w:val="007849EA"/>
    <w:rsid w:val="00794F2F"/>
    <w:rsid w:val="007A29B2"/>
    <w:rsid w:val="007B1DF3"/>
    <w:rsid w:val="007C7958"/>
    <w:rsid w:val="007E0174"/>
    <w:rsid w:val="007E2FB4"/>
    <w:rsid w:val="007F08B0"/>
    <w:rsid w:val="007F261F"/>
    <w:rsid w:val="007F7CC9"/>
    <w:rsid w:val="00812B11"/>
    <w:rsid w:val="008204A8"/>
    <w:rsid w:val="008225BE"/>
    <w:rsid w:val="008241CE"/>
    <w:rsid w:val="0083356E"/>
    <w:rsid w:val="008507CE"/>
    <w:rsid w:val="00851BF7"/>
    <w:rsid w:val="00856B04"/>
    <w:rsid w:val="00856C0B"/>
    <w:rsid w:val="00866A46"/>
    <w:rsid w:val="00887A5B"/>
    <w:rsid w:val="0089119E"/>
    <w:rsid w:val="00894CF8"/>
    <w:rsid w:val="008A2ACF"/>
    <w:rsid w:val="008B04CF"/>
    <w:rsid w:val="008B05BA"/>
    <w:rsid w:val="008B0F98"/>
    <w:rsid w:val="008B3459"/>
    <w:rsid w:val="008B7B50"/>
    <w:rsid w:val="008E5621"/>
    <w:rsid w:val="008E69F9"/>
    <w:rsid w:val="00926B30"/>
    <w:rsid w:val="009275EF"/>
    <w:rsid w:val="00931183"/>
    <w:rsid w:val="00931FD7"/>
    <w:rsid w:val="00934397"/>
    <w:rsid w:val="00955E59"/>
    <w:rsid w:val="009616E3"/>
    <w:rsid w:val="00970C53"/>
    <w:rsid w:val="00980EE4"/>
    <w:rsid w:val="0099243A"/>
    <w:rsid w:val="00992DCD"/>
    <w:rsid w:val="00997B4E"/>
    <w:rsid w:val="009A7CAC"/>
    <w:rsid w:val="009E2ED8"/>
    <w:rsid w:val="009F1183"/>
    <w:rsid w:val="009F1D23"/>
    <w:rsid w:val="009F2264"/>
    <w:rsid w:val="009F6597"/>
    <w:rsid w:val="00A0680B"/>
    <w:rsid w:val="00A076CE"/>
    <w:rsid w:val="00A144C4"/>
    <w:rsid w:val="00A23E2E"/>
    <w:rsid w:val="00A27CE7"/>
    <w:rsid w:val="00A33F94"/>
    <w:rsid w:val="00A52A35"/>
    <w:rsid w:val="00A52BAD"/>
    <w:rsid w:val="00A642E7"/>
    <w:rsid w:val="00A64620"/>
    <w:rsid w:val="00A739B5"/>
    <w:rsid w:val="00A8757C"/>
    <w:rsid w:val="00A96C2D"/>
    <w:rsid w:val="00AC0565"/>
    <w:rsid w:val="00AC78F7"/>
    <w:rsid w:val="00AC7A94"/>
    <w:rsid w:val="00AE788F"/>
    <w:rsid w:val="00AF3907"/>
    <w:rsid w:val="00AF63EB"/>
    <w:rsid w:val="00B06596"/>
    <w:rsid w:val="00B22C1C"/>
    <w:rsid w:val="00B3474E"/>
    <w:rsid w:val="00B47902"/>
    <w:rsid w:val="00B767DE"/>
    <w:rsid w:val="00B93934"/>
    <w:rsid w:val="00B955B8"/>
    <w:rsid w:val="00BA1A5C"/>
    <w:rsid w:val="00BB05A0"/>
    <w:rsid w:val="00BC138C"/>
    <w:rsid w:val="00BD1A08"/>
    <w:rsid w:val="00BD6662"/>
    <w:rsid w:val="00BE59E8"/>
    <w:rsid w:val="00BE734F"/>
    <w:rsid w:val="00BF2344"/>
    <w:rsid w:val="00BF61D9"/>
    <w:rsid w:val="00C06548"/>
    <w:rsid w:val="00C171CC"/>
    <w:rsid w:val="00C20EA3"/>
    <w:rsid w:val="00C24665"/>
    <w:rsid w:val="00C36757"/>
    <w:rsid w:val="00C44198"/>
    <w:rsid w:val="00C44FEF"/>
    <w:rsid w:val="00C45EA0"/>
    <w:rsid w:val="00C503A7"/>
    <w:rsid w:val="00C52012"/>
    <w:rsid w:val="00C52B9E"/>
    <w:rsid w:val="00C62A5F"/>
    <w:rsid w:val="00C66561"/>
    <w:rsid w:val="00C6786B"/>
    <w:rsid w:val="00C86A23"/>
    <w:rsid w:val="00CA0C8F"/>
    <w:rsid w:val="00CB2A30"/>
    <w:rsid w:val="00CC081F"/>
    <w:rsid w:val="00CC0885"/>
    <w:rsid w:val="00CC75B9"/>
    <w:rsid w:val="00CD5D41"/>
    <w:rsid w:val="00CD67A7"/>
    <w:rsid w:val="00CF3A58"/>
    <w:rsid w:val="00CF6F71"/>
    <w:rsid w:val="00D05BEC"/>
    <w:rsid w:val="00D15851"/>
    <w:rsid w:val="00D2099F"/>
    <w:rsid w:val="00D30862"/>
    <w:rsid w:val="00D36F65"/>
    <w:rsid w:val="00D43C3E"/>
    <w:rsid w:val="00D50C73"/>
    <w:rsid w:val="00D57B9A"/>
    <w:rsid w:val="00D73B7B"/>
    <w:rsid w:val="00D839EF"/>
    <w:rsid w:val="00D91155"/>
    <w:rsid w:val="00D92A69"/>
    <w:rsid w:val="00DB66CD"/>
    <w:rsid w:val="00DB74E1"/>
    <w:rsid w:val="00DB7C24"/>
    <w:rsid w:val="00DC06FE"/>
    <w:rsid w:val="00DD0C74"/>
    <w:rsid w:val="00DE6AFF"/>
    <w:rsid w:val="00DF1BEC"/>
    <w:rsid w:val="00E00CEB"/>
    <w:rsid w:val="00E01044"/>
    <w:rsid w:val="00E1337F"/>
    <w:rsid w:val="00E217D7"/>
    <w:rsid w:val="00E23946"/>
    <w:rsid w:val="00E32D2C"/>
    <w:rsid w:val="00E33EFF"/>
    <w:rsid w:val="00E414F9"/>
    <w:rsid w:val="00E44651"/>
    <w:rsid w:val="00E45052"/>
    <w:rsid w:val="00E45CDC"/>
    <w:rsid w:val="00E6065A"/>
    <w:rsid w:val="00E71F64"/>
    <w:rsid w:val="00E7409A"/>
    <w:rsid w:val="00E8675F"/>
    <w:rsid w:val="00E947EB"/>
    <w:rsid w:val="00EA1E25"/>
    <w:rsid w:val="00EC14D7"/>
    <w:rsid w:val="00EC223F"/>
    <w:rsid w:val="00EC5894"/>
    <w:rsid w:val="00EC7657"/>
    <w:rsid w:val="00ED3A1C"/>
    <w:rsid w:val="00ED43CC"/>
    <w:rsid w:val="00ED4CF1"/>
    <w:rsid w:val="00ED7530"/>
    <w:rsid w:val="00EE0CEF"/>
    <w:rsid w:val="00EE2F7D"/>
    <w:rsid w:val="00EE3E4F"/>
    <w:rsid w:val="00EE6D4E"/>
    <w:rsid w:val="00F00C44"/>
    <w:rsid w:val="00F1059F"/>
    <w:rsid w:val="00F1186E"/>
    <w:rsid w:val="00F40B1E"/>
    <w:rsid w:val="00F44AA7"/>
    <w:rsid w:val="00F44C7D"/>
    <w:rsid w:val="00F57C94"/>
    <w:rsid w:val="00F7176F"/>
    <w:rsid w:val="00F74EBB"/>
    <w:rsid w:val="00F81FF4"/>
    <w:rsid w:val="00F916C8"/>
    <w:rsid w:val="00FC225B"/>
    <w:rsid w:val="00FC2BCC"/>
    <w:rsid w:val="00FC2F04"/>
    <w:rsid w:val="00FC4722"/>
    <w:rsid w:val="00FE5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1817B7-05FE-4EE3-90D4-CC6EB3B7B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69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E69F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52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52012"/>
  </w:style>
  <w:style w:type="paragraph" w:styleId="a7">
    <w:name w:val="footer"/>
    <w:basedOn w:val="a"/>
    <w:link w:val="a8"/>
    <w:uiPriority w:val="99"/>
    <w:unhideWhenUsed/>
    <w:rsid w:val="00C52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52012"/>
  </w:style>
  <w:style w:type="paragraph" w:styleId="a9">
    <w:name w:val="Balloon Text"/>
    <w:basedOn w:val="a"/>
    <w:link w:val="aa"/>
    <w:uiPriority w:val="99"/>
    <w:semiHidden/>
    <w:unhideWhenUsed/>
    <w:rsid w:val="00643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43BC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2F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0567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F1186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F1186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F1186E"/>
    <w:rPr>
      <w:vertAlign w:val="superscript"/>
    </w:rPr>
  </w:style>
  <w:style w:type="paragraph" w:styleId="ae">
    <w:name w:val="Revision"/>
    <w:hidden/>
    <w:uiPriority w:val="99"/>
    <w:semiHidden/>
    <w:rsid w:val="00150725"/>
    <w:pPr>
      <w:spacing w:after="0" w:line="240" w:lineRule="auto"/>
    </w:pPr>
  </w:style>
  <w:style w:type="paragraph" w:styleId="3">
    <w:name w:val="Body Text Indent 3"/>
    <w:basedOn w:val="a"/>
    <w:link w:val="30"/>
    <w:rsid w:val="002E047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E047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8F8EC-CD76-4809-8A07-B761DF650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1555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Безденежных Диана Юрьевна</dc:creator>
  <cp:lastModifiedBy>user</cp:lastModifiedBy>
  <cp:revision>7</cp:revision>
  <cp:lastPrinted>2024-03-20T06:42:00Z</cp:lastPrinted>
  <dcterms:created xsi:type="dcterms:W3CDTF">2024-03-11T09:11:00Z</dcterms:created>
  <dcterms:modified xsi:type="dcterms:W3CDTF">2024-03-20T06:42:00Z</dcterms:modified>
</cp:coreProperties>
</file>