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005" w:rsidRDefault="001F51B2" w:rsidP="00E74005">
      <w:pPr>
        <w:pStyle w:val="a3"/>
        <w:rPr>
          <w:b/>
          <w:sz w:val="24"/>
        </w:rPr>
      </w:pPr>
      <w:r w:rsidRPr="00E74005">
        <w:rPr>
          <w:b/>
          <w:sz w:val="24"/>
        </w:rPr>
        <w:t xml:space="preserve">      </w:t>
      </w:r>
    </w:p>
    <w:p w:rsidR="00FB5D0B" w:rsidRPr="0064416A" w:rsidRDefault="00FB5D0B" w:rsidP="00FB5D0B"/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FB5D0B" w:rsidTr="008363D1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FB5D0B" w:rsidRDefault="00FB5D0B" w:rsidP="008363D1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</w:p>
          <w:p w:rsidR="00FB5D0B" w:rsidRDefault="00FB5D0B" w:rsidP="008363D1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B5D0B" w:rsidRDefault="00FB5D0B" w:rsidP="00FB5D0B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FB5D0B" w:rsidRDefault="00FB5D0B" w:rsidP="00FB5D0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5D0B" w:rsidRDefault="00FB5D0B" w:rsidP="008363D1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FB5D0B" w:rsidRDefault="00FB5D0B" w:rsidP="008363D1">
            <w:pPr>
              <w:pStyle w:val="1"/>
              <w:rPr>
                <w:b w:val="0"/>
                <w:caps/>
              </w:rPr>
            </w:pPr>
          </w:p>
        </w:tc>
      </w:tr>
      <w:tr w:rsidR="00FB5D0B" w:rsidTr="008363D1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B5D0B" w:rsidRDefault="00FB5D0B" w:rsidP="008363D1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FB5D0B" w:rsidRPr="00DB0771" w:rsidRDefault="00FB5D0B" w:rsidP="008363D1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FB5D0B" w:rsidRDefault="00FB5D0B" w:rsidP="008363D1">
            <w:pPr>
              <w:jc w:val="center"/>
              <w:rPr>
                <w:b/>
                <w:sz w:val="22"/>
                <w:lang w:val="be-BY"/>
              </w:rPr>
            </w:pPr>
          </w:p>
          <w:p w:rsidR="00FB5D0B" w:rsidRPr="00296458" w:rsidRDefault="00FB5D0B" w:rsidP="008363D1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 w:rsidRPr="00395762"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FB5D0B" w:rsidRPr="00DB0771" w:rsidRDefault="00FB5D0B" w:rsidP="008363D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FB5D0B" w:rsidRDefault="00FB5D0B" w:rsidP="008363D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B5D0B" w:rsidRDefault="00FB5D0B" w:rsidP="008363D1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B5D0B" w:rsidRDefault="00FB5D0B" w:rsidP="008363D1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FB5D0B" w:rsidRDefault="00FB5D0B" w:rsidP="008363D1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FB5D0B" w:rsidRDefault="00FB5D0B" w:rsidP="008363D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FB5D0B" w:rsidRPr="00DB0771" w:rsidRDefault="00FB5D0B" w:rsidP="008363D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FB5D0B" w:rsidRDefault="00FB5D0B" w:rsidP="00FB5D0B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FB5D0B" w:rsidRDefault="00FB5D0B" w:rsidP="00FB5D0B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FB5D0B" w:rsidRDefault="00FB5D0B" w:rsidP="00FB5D0B">
      <w:pPr>
        <w:rPr>
          <w:rFonts w:ascii="Times New Roman Bash" w:hAnsi="Times New Roman Bash"/>
          <w:b/>
          <w:caps/>
          <w:lang w:val="be-BY"/>
        </w:rPr>
      </w:pPr>
    </w:p>
    <w:p w:rsidR="00FB5D0B" w:rsidRPr="004C78A5" w:rsidRDefault="00FB5D0B" w:rsidP="00FB5D0B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753273">
        <w:rPr>
          <w:sz w:val="26"/>
          <w:szCs w:val="26"/>
        </w:rPr>
        <w:t>«</w:t>
      </w:r>
      <w:r>
        <w:rPr>
          <w:sz w:val="26"/>
          <w:szCs w:val="26"/>
        </w:rPr>
        <w:t xml:space="preserve">    </w:t>
      </w:r>
      <w:r w:rsidRPr="004C78A5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        </w:t>
      </w:r>
      <w:r w:rsidRPr="004C78A5">
        <w:rPr>
          <w:sz w:val="26"/>
          <w:szCs w:val="26"/>
        </w:rPr>
        <w:t xml:space="preserve">    202</w:t>
      </w:r>
      <w:r>
        <w:rPr>
          <w:sz w:val="26"/>
          <w:szCs w:val="26"/>
        </w:rPr>
        <w:t>4</w:t>
      </w:r>
      <w:r w:rsidRPr="004C78A5">
        <w:rPr>
          <w:sz w:val="26"/>
          <w:szCs w:val="26"/>
        </w:rPr>
        <w:t xml:space="preserve"> й.</w:t>
      </w:r>
      <w:r w:rsidRPr="00753273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     </w:t>
      </w:r>
      <w:r w:rsidRPr="00753273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№   </w:t>
      </w:r>
      <w:r w:rsidRPr="004C78A5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«</w:t>
      </w:r>
      <w:r>
        <w:rPr>
          <w:sz w:val="26"/>
          <w:szCs w:val="26"/>
        </w:rPr>
        <w:t xml:space="preserve">   </w:t>
      </w:r>
      <w:r w:rsidRPr="004C78A5">
        <w:rPr>
          <w:sz w:val="26"/>
          <w:szCs w:val="26"/>
        </w:rPr>
        <w:t xml:space="preserve">»  </w:t>
      </w:r>
      <w:r>
        <w:rPr>
          <w:sz w:val="26"/>
          <w:szCs w:val="26"/>
        </w:rPr>
        <w:t xml:space="preserve">             </w:t>
      </w:r>
      <w:r w:rsidRPr="004C78A5">
        <w:rPr>
          <w:sz w:val="26"/>
          <w:szCs w:val="26"/>
        </w:rPr>
        <w:t xml:space="preserve">      202</w:t>
      </w:r>
      <w:r>
        <w:rPr>
          <w:sz w:val="26"/>
          <w:szCs w:val="26"/>
        </w:rPr>
        <w:t>4</w:t>
      </w:r>
      <w:r w:rsidRPr="004C78A5">
        <w:rPr>
          <w:sz w:val="26"/>
          <w:szCs w:val="26"/>
        </w:rPr>
        <w:t xml:space="preserve"> г.</w:t>
      </w:r>
    </w:p>
    <w:p w:rsidR="00FB5D0B" w:rsidRDefault="00FB5D0B" w:rsidP="00FB5D0B">
      <w:pPr>
        <w:pStyle w:val="3"/>
        <w:ind w:left="0"/>
        <w:jc w:val="both"/>
        <w:rPr>
          <w:bCs/>
          <w:color w:val="000000"/>
          <w:sz w:val="24"/>
          <w:szCs w:val="24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 xml:space="preserve">рограммы профилактики рисков причинения вреда (ущерба) охраняемым законом ценностям при осуществлении муниципального </w:t>
      </w:r>
      <w:r w:rsidR="004C4B2D">
        <w:rPr>
          <w:bCs/>
          <w:color w:val="000000"/>
          <w:sz w:val="24"/>
          <w:szCs w:val="24"/>
        </w:rPr>
        <w:t>жилищного</w:t>
      </w:r>
      <w:r w:rsidRPr="003A4EF8">
        <w:rPr>
          <w:bCs/>
          <w:color w:val="000000"/>
          <w:sz w:val="24"/>
          <w:szCs w:val="24"/>
        </w:rPr>
        <w:t xml:space="preserve"> контроля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FB5D0B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7E5B0E">
        <w:rPr>
          <w:bCs/>
          <w:color w:val="000000"/>
          <w:sz w:val="24"/>
          <w:szCs w:val="24"/>
        </w:rPr>
        <w:t> на 2025</w:t>
      </w:r>
      <w:r w:rsidRPr="003A4EF8">
        <w:rPr>
          <w:bCs/>
          <w:color w:val="000000"/>
          <w:sz w:val="24"/>
          <w:szCs w:val="24"/>
        </w:rPr>
        <w:t> год</w:t>
      </w:r>
    </w:p>
    <w:p w:rsidR="00AE367F" w:rsidRPr="00D00383" w:rsidRDefault="00AE367F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7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Pr="003A4EF8">
        <w:rPr>
          <w:rFonts w:ascii="Times New Roman" w:hAnsi="Times New Roman" w:cs="Times New Roman"/>
          <w:sz w:val="24"/>
          <w:szCs w:val="24"/>
        </w:rPr>
        <w:t xml:space="preserve">, </w:t>
      </w:r>
      <w:r w:rsidR="00D5617B" w:rsidRPr="003A4EF8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015048">
      <w:pPr>
        <w:pStyle w:val="3"/>
        <w:numPr>
          <w:ilvl w:val="0"/>
          <w:numId w:val="10"/>
        </w:numPr>
        <w:tabs>
          <w:tab w:val="left" w:pos="993"/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 xml:space="preserve">рограмму профилактики рисков причинения вреда (ущерба) охраняемым законом ценностям при осуществлении муниципального </w:t>
      </w:r>
      <w:r w:rsidR="004C4B2D">
        <w:rPr>
          <w:sz w:val="24"/>
          <w:szCs w:val="24"/>
        </w:rPr>
        <w:t>жилищного</w:t>
      </w:r>
      <w:r w:rsidR="003A4EF8" w:rsidRPr="003A4EF8">
        <w:rPr>
          <w:sz w:val="24"/>
          <w:szCs w:val="24"/>
        </w:rPr>
        <w:t xml:space="preserve"> контроля 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FB5D0B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Туймазинский район Республики </w:t>
      </w:r>
      <w:proofErr w:type="gramStart"/>
      <w:r w:rsidR="003A4EF8" w:rsidRPr="003A4EF8">
        <w:rPr>
          <w:bCs/>
          <w:sz w:val="24"/>
          <w:szCs w:val="24"/>
        </w:rPr>
        <w:t>Башкортостан </w:t>
      </w:r>
      <w:r w:rsidR="003A4EF8" w:rsidRPr="003A4EF8">
        <w:rPr>
          <w:sz w:val="24"/>
          <w:szCs w:val="24"/>
        </w:rPr>
        <w:t xml:space="preserve"> на</w:t>
      </w:r>
      <w:proofErr w:type="gramEnd"/>
      <w:r w:rsidR="003A4EF8" w:rsidRPr="003A4EF8">
        <w:rPr>
          <w:sz w:val="24"/>
          <w:szCs w:val="24"/>
        </w:rPr>
        <w:t xml:space="preserve"> 202</w:t>
      </w:r>
      <w:r w:rsidR="007E5B0E">
        <w:rPr>
          <w:sz w:val="24"/>
          <w:szCs w:val="24"/>
        </w:rPr>
        <w:t>5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FB5D0B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D5617B">
      <w:pPr>
        <w:pStyle w:val="aa"/>
        <w:spacing w:after="0"/>
        <w:ind w:firstLine="709"/>
        <w:jc w:val="both"/>
        <w:rPr>
          <w:color w:val="000000"/>
        </w:rPr>
      </w:pPr>
    </w:p>
    <w:p w:rsidR="004460A6" w:rsidRPr="009F79B1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FB5D0B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Туймазинский           район</w:t>
      </w:r>
    </w:p>
    <w:p w:rsidR="00D5617B" w:rsidRPr="009F79B1" w:rsidRDefault="00E6393C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bookmarkStart w:id="0" w:name="_GoBack"/>
      <w:bookmarkEnd w:id="0"/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 </w:t>
      </w:r>
      <w:r w:rsidR="00FB5D0B">
        <w:rPr>
          <w:sz w:val="24"/>
        </w:rPr>
        <w:t>Р.Р.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FB5D0B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proofErr w:type="gramStart"/>
      <w:r w:rsidRPr="004E4181">
        <w:rPr>
          <w:sz w:val="20"/>
          <w:szCs w:val="20"/>
        </w:rPr>
        <w:t>Туймазинский  район</w:t>
      </w:r>
      <w:proofErr w:type="gramEnd"/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3A4EF8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от «____</w:t>
      </w:r>
      <w:r w:rsidR="00D5617B" w:rsidRPr="004E4181">
        <w:rPr>
          <w:sz w:val="20"/>
          <w:szCs w:val="20"/>
        </w:rPr>
        <w:t xml:space="preserve">» </w:t>
      </w:r>
      <w:r w:rsidRPr="004E4181">
        <w:rPr>
          <w:sz w:val="20"/>
          <w:szCs w:val="20"/>
        </w:rPr>
        <w:t>___________</w:t>
      </w:r>
      <w:r w:rsidR="00D5617B" w:rsidRPr="004E4181">
        <w:rPr>
          <w:sz w:val="20"/>
          <w:szCs w:val="20"/>
        </w:rPr>
        <w:t xml:space="preserve"> 2024 года № </w:t>
      </w:r>
      <w:r w:rsidRPr="004E4181">
        <w:rPr>
          <w:sz w:val="20"/>
          <w:szCs w:val="20"/>
        </w:rPr>
        <w:t>______</w:t>
      </w:r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4E4181" w:rsidRDefault="00D5617B" w:rsidP="00D5617B">
      <w:pPr>
        <w:rPr>
          <w:sz w:val="20"/>
          <w:szCs w:val="20"/>
        </w:rPr>
      </w:pPr>
    </w:p>
    <w:p w:rsidR="00D00383" w:rsidRPr="007E5B0E" w:rsidRDefault="003A4EF8" w:rsidP="002965CB">
      <w:pPr>
        <w:jc w:val="center"/>
        <w:rPr>
          <w:color w:val="000000"/>
          <w:sz w:val="24"/>
        </w:rPr>
      </w:pPr>
      <w:r w:rsidRPr="007E5B0E">
        <w:rPr>
          <w:bCs/>
          <w:color w:val="000000"/>
          <w:sz w:val="24"/>
        </w:rPr>
        <w:t>ПРОГРАММА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  <w:r w:rsidRPr="007E5B0E">
        <w:rPr>
          <w:sz w:val="24"/>
        </w:rPr>
        <w:t xml:space="preserve">профилактики рисков причинения вреда (ущерба) охраняемым законом ценностям при осуществлении муниципального </w:t>
      </w:r>
      <w:r w:rsidR="004C4B2D" w:rsidRPr="007E5B0E">
        <w:rPr>
          <w:sz w:val="24"/>
        </w:rPr>
        <w:t>жилищного</w:t>
      </w:r>
      <w:r w:rsidRPr="007E5B0E">
        <w:rPr>
          <w:sz w:val="24"/>
        </w:rPr>
        <w:t xml:space="preserve"> контроля в границах </w:t>
      </w:r>
      <w:r w:rsidRPr="007E5B0E">
        <w:rPr>
          <w:bCs/>
          <w:sz w:val="24"/>
        </w:rPr>
        <w:t xml:space="preserve">сельского поселения </w:t>
      </w:r>
      <w:proofErr w:type="spellStart"/>
      <w:r w:rsidR="00FB5D0B">
        <w:rPr>
          <w:bCs/>
          <w:sz w:val="24"/>
        </w:rPr>
        <w:t>Гафуровский</w:t>
      </w:r>
      <w:proofErr w:type="spellEnd"/>
      <w:r w:rsidRPr="007E5B0E">
        <w:rPr>
          <w:bCs/>
          <w:sz w:val="24"/>
        </w:rPr>
        <w:t xml:space="preserve"> сельсовет муниципального района Туймазинский район Республики </w:t>
      </w:r>
      <w:proofErr w:type="gramStart"/>
      <w:r w:rsidRPr="007E5B0E">
        <w:rPr>
          <w:bCs/>
          <w:sz w:val="24"/>
        </w:rPr>
        <w:t>Башкортостан </w:t>
      </w:r>
      <w:r w:rsidRPr="007E5B0E">
        <w:rPr>
          <w:sz w:val="24"/>
        </w:rPr>
        <w:t xml:space="preserve"> на</w:t>
      </w:r>
      <w:proofErr w:type="gramEnd"/>
      <w:r w:rsidRPr="007E5B0E">
        <w:rPr>
          <w:sz w:val="24"/>
        </w:rPr>
        <w:t xml:space="preserve"> 202</w:t>
      </w:r>
      <w:r w:rsidR="002965CB" w:rsidRPr="007E5B0E">
        <w:rPr>
          <w:sz w:val="24"/>
        </w:rPr>
        <w:t>5</w:t>
      </w:r>
      <w:r w:rsidRPr="007E5B0E">
        <w:rPr>
          <w:sz w:val="24"/>
        </w:rPr>
        <w:t> год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</w:p>
    <w:p w:rsidR="00D00383" w:rsidRPr="007E5B0E" w:rsidRDefault="003A4EF8" w:rsidP="002965CB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7E5B0E">
        <w:rPr>
          <w:sz w:val="24"/>
        </w:rPr>
        <w:t>ОБЩИЕ ПОЛОЖЕНИЯ</w:t>
      </w:r>
    </w:p>
    <w:p w:rsidR="003A4EF8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sz w:val="24"/>
        </w:rPr>
        <w:t>1.</w:t>
      </w:r>
      <w:r w:rsidR="003A4EF8" w:rsidRPr="007E5B0E">
        <w:rPr>
          <w:sz w:val="24"/>
        </w:rPr>
        <w:t>1. Настоящая Программа разработана в соответствии с </w:t>
      </w:r>
      <w:hyperlink r:id="rId9" w:tgtFrame="_blank" w:history="1">
        <w:r w:rsidR="003A4EF8" w:rsidRPr="007E5B0E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="003A4EF8" w:rsidRPr="007E5B0E">
        <w:rPr>
          <w:sz w:val="24"/>
        </w:rPr>
        <w:t> </w:t>
      </w:r>
      <w:hyperlink r:id="rId10" w:tgtFrame="_blank" w:history="1">
        <w:r w:rsidR="003A4EF8" w:rsidRPr="007E5B0E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="003A4EF8" w:rsidRPr="007E5B0E">
        <w:rPr>
          <w:sz w:val="24"/>
        </w:rPr>
        <w:t xml:space="preserve"> при осуществлении муниципального </w:t>
      </w:r>
      <w:r w:rsidR="004C4B2D" w:rsidRPr="007E5B0E">
        <w:rPr>
          <w:sz w:val="24"/>
        </w:rPr>
        <w:t>жилищного</w:t>
      </w:r>
      <w:r w:rsidR="003A4EF8" w:rsidRPr="007E5B0E">
        <w:rPr>
          <w:sz w:val="24"/>
        </w:rPr>
        <w:t xml:space="preserve"> контроля в границах </w:t>
      </w:r>
      <w:r w:rsidR="003A4EF8" w:rsidRPr="007E5B0E">
        <w:rPr>
          <w:bCs/>
          <w:sz w:val="24"/>
        </w:rPr>
        <w:t xml:space="preserve">сельского поселения </w:t>
      </w:r>
      <w:proofErr w:type="spellStart"/>
      <w:r w:rsidR="00FB5D0B">
        <w:rPr>
          <w:bCs/>
          <w:sz w:val="24"/>
        </w:rPr>
        <w:t>Гафуровский</w:t>
      </w:r>
      <w:proofErr w:type="spellEnd"/>
      <w:r w:rsidR="003A4EF8" w:rsidRPr="007E5B0E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="003A4EF8" w:rsidRPr="007E5B0E">
        <w:rPr>
          <w:color w:val="000000"/>
          <w:sz w:val="24"/>
        </w:rPr>
        <w:t xml:space="preserve"> (далее – Программа профилактики).</w:t>
      </w:r>
    </w:p>
    <w:p w:rsidR="004C4B2D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1.2. </w:t>
      </w:r>
      <w:r w:rsidR="004C4B2D" w:rsidRPr="007E5B0E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FB5D0B">
        <w:rPr>
          <w:color w:val="000000"/>
          <w:sz w:val="24"/>
        </w:rPr>
        <w:t>Гафуровский</w:t>
      </w:r>
      <w:proofErr w:type="spellEnd"/>
      <w:r w:rsidR="004C4B2D" w:rsidRPr="007E5B0E">
        <w:rPr>
          <w:color w:val="000000"/>
          <w:sz w:val="24"/>
        </w:rPr>
        <w:t xml:space="preserve"> сельсовет муниципального района Туймазинский район Республики </w:t>
      </w:r>
      <w:proofErr w:type="gramStart"/>
      <w:r w:rsidR="004C4B2D" w:rsidRPr="007E5B0E">
        <w:rPr>
          <w:color w:val="000000"/>
          <w:sz w:val="24"/>
        </w:rPr>
        <w:t>Башкортостан  (</w:t>
      </w:r>
      <w:proofErr w:type="gramEnd"/>
      <w:r w:rsidR="004C4B2D" w:rsidRPr="007E5B0E">
        <w:rPr>
          <w:color w:val="000000"/>
          <w:sz w:val="24"/>
        </w:rPr>
        <w:t>далее по тексту – администрация).</w:t>
      </w:r>
    </w:p>
    <w:p w:rsidR="004C4B2D" w:rsidRPr="007E5B0E" w:rsidRDefault="004C4B2D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8B22D1">
      <w:pPr>
        <w:pStyle w:val="ac"/>
        <w:numPr>
          <w:ilvl w:val="0"/>
          <w:numId w:val="17"/>
        </w:numPr>
        <w:ind w:left="142" w:firstLine="425"/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 xml:space="preserve">АНАЛИЗ ТЕКУЩЕГО СОСТОЯНИЯ ОСУЩЕСТВЛЕНИЯ МУНИЦИПАЛЬНОГО </w:t>
      </w:r>
      <w:r w:rsidR="004C4B2D" w:rsidRPr="007E5B0E">
        <w:rPr>
          <w:bCs/>
          <w:color w:val="000000"/>
          <w:sz w:val="24"/>
        </w:rPr>
        <w:t>ЖИЛИЩНОГО</w:t>
      </w:r>
      <w:r w:rsidRPr="007E5B0E">
        <w:rPr>
          <w:bCs/>
          <w:color w:val="000000"/>
          <w:sz w:val="24"/>
        </w:rPr>
        <w:t xml:space="preserve">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sz w:val="24"/>
        </w:rPr>
        <w:t xml:space="preserve">Согласно пункту 1.10 решения Совета сельского поселения </w:t>
      </w:r>
      <w:proofErr w:type="spellStart"/>
      <w:r w:rsidR="00FB5D0B">
        <w:rPr>
          <w:sz w:val="24"/>
        </w:rPr>
        <w:t>Гафуровский</w:t>
      </w:r>
      <w:proofErr w:type="spellEnd"/>
      <w:r w:rsidRPr="008B22D1">
        <w:rPr>
          <w:sz w:val="24"/>
        </w:rPr>
        <w:t xml:space="preserve"> сельсовет муниципального района Туймазинский район Ре</w:t>
      </w:r>
      <w:r w:rsidR="00FB5D0B">
        <w:rPr>
          <w:sz w:val="24"/>
        </w:rPr>
        <w:t>спублики Башкортостан №200 от 20</w:t>
      </w:r>
      <w:r w:rsidRPr="008B22D1">
        <w:rPr>
          <w:sz w:val="24"/>
        </w:rPr>
        <w:t>.0</w:t>
      </w:r>
      <w:r w:rsidR="00FB5D0B">
        <w:rPr>
          <w:sz w:val="24"/>
        </w:rPr>
        <w:t>7</w:t>
      </w:r>
      <w:r w:rsidRPr="008B22D1">
        <w:rPr>
          <w:sz w:val="24"/>
        </w:rPr>
        <w:t>.2022</w:t>
      </w:r>
      <w:r w:rsidR="00FB5D0B">
        <w:rPr>
          <w:sz w:val="24"/>
        </w:rPr>
        <w:t xml:space="preserve"> </w:t>
      </w:r>
      <w:r w:rsidRPr="008B22D1">
        <w:rPr>
          <w:sz w:val="24"/>
        </w:rPr>
        <w:t>г. «</w:t>
      </w:r>
      <w:r w:rsidRPr="008B22D1">
        <w:rPr>
          <w:bCs/>
          <w:color w:val="000000"/>
          <w:sz w:val="24"/>
        </w:rPr>
        <w:t xml:space="preserve">Об утверждении Положения о муниципальном жилищном контроле на территории сельского поселения </w:t>
      </w:r>
      <w:proofErr w:type="spellStart"/>
      <w:r w:rsidR="00FB5D0B">
        <w:rPr>
          <w:bCs/>
          <w:color w:val="000000"/>
          <w:sz w:val="24"/>
        </w:rPr>
        <w:t>Гафуровский</w:t>
      </w:r>
      <w:proofErr w:type="spellEnd"/>
      <w:r w:rsidRPr="008B22D1">
        <w:rPr>
          <w:bCs/>
          <w:color w:val="000000"/>
          <w:sz w:val="24"/>
        </w:rPr>
        <w:t xml:space="preserve"> сельсовет муниципального района Туймазинский район Республики Башкортостан» м</w:t>
      </w:r>
      <w:r w:rsidRPr="008B22D1">
        <w:rPr>
          <w:sz w:val="24"/>
        </w:rPr>
        <w:t xml:space="preserve">униципальный жилищный контроль осуществляется без проведения плановых контрольных (надзорных) мероприятий в соответствии с частью 2 статьи 61 </w:t>
      </w:r>
      <w:hyperlink r:id="rId11" w:anchor="64U0IK" w:history="1">
        <w:r w:rsidRPr="008B22D1">
          <w:rPr>
            <w:sz w:val="24"/>
          </w:rPr>
          <w:t>Федерального закона № 248-ФЗ</w:t>
        </w:r>
      </w:hyperlink>
      <w:r w:rsidRPr="008B22D1">
        <w:rPr>
          <w:sz w:val="24"/>
        </w:rPr>
        <w:t>». Таким образом е</w:t>
      </w:r>
      <w:r w:rsidRPr="008B22D1">
        <w:rPr>
          <w:color w:val="000000"/>
          <w:sz w:val="24"/>
        </w:rPr>
        <w:t xml:space="preserve">жегодный план проведения плановых проверок юридических лиц и индивидуальных предпринимателей на 2024 год не утверждался. Внеплановые проверки не проводились. </w:t>
      </w:r>
    </w:p>
    <w:p w:rsidR="002965CB" w:rsidRPr="007E5B0E" w:rsidRDefault="002965CB" w:rsidP="008B22D1">
      <w:p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2024 году осуществлялись следующие мероприятия:</w:t>
      </w:r>
    </w:p>
    <w:p w:rsidR="002965CB" w:rsidRPr="007E5B0E" w:rsidRDefault="002965CB" w:rsidP="008B22D1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FB5D0B">
        <w:rPr>
          <w:color w:val="000000"/>
          <w:sz w:val="24"/>
        </w:rPr>
        <w:t>Гафуровский</w:t>
      </w:r>
      <w:proofErr w:type="spellEnd"/>
      <w:r w:rsidRPr="007E5B0E"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</w:t>
      </w:r>
      <w:r w:rsidRPr="007E5B0E">
        <w:rPr>
          <w:color w:val="000000"/>
          <w:sz w:val="24"/>
        </w:rPr>
        <w:lastRenderedPageBreak/>
        <w:t xml:space="preserve">муниципального контроля, а также </w:t>
      </w:r>
      <w:r w:rsidR="00E6393C" w:rsidRPr="007E5B0E">
        <w:rPr>
          <w:color w:val="000000"/>
          <w:sz w:val="24"/>
        </w:rPr>
        <w:t>текстов,</w:t>
      </w:r>
      <w:r w:rsidRPr="007E5B0E">
        <w:rPr>
          <w:color w:val="000000"/>
          <w:sz w:val="24"/>
        </w:rPr>
        <w:t xml:space="preserve"> соответствующих нормативных правовых актов;</w:t>
      </w:r>
    </w:p>
    <w:p w:rsidR="002965CB" w:rsidRPr="007E5B0E" w:rsidRDefault="002965CB" w:rsidP="002965CB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консультирование в устной форме уполномоченным лицом.</w:t>
      </w:r>
    </w:p>
    <w:p w:rsidR="002965CB" w:rsidRPr="007E5B0E" w:rsidRDefault="002965CB" w:rsidP="002965CB">
      <w:pPr>
        <w:ind w:left="567"/>
        <w:jc w:val="both"/>
        <w:rPr>
          <w:color w:val="000000"/>
          <w:sz w:val="24"/>
        </w:rPr>
      </w:pP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ЦЕЛИ И ЗАДАЧИ</w:t>
      </w:r>
      <w:r w:rsidR="00BF0885" w:rsidRPr="007E5B0E">
        <w:rPr>
          <w:bCs/>
          <w:color w:val="000000"/>
          <w:sz w:val="24"/>
        </w:rPr>
        <w:t xml:space="preserve"> РЕАЛИЗАЦИИ</w:t>
      </w:r>
      <w:r w:rsidRPr="007E5B0E">
        <w:rPr>
          <w:bCs/>
          <w:color w:val="000000"/>
          <w:sz w:val="24"/>
        </w:rPr>
        <w:t xml:space="preserve"> ПРОГРАММЫ ПРОФИЛАКТИКИ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3.1. </w:t>
      </w:r>
      <w:r w:rsidR="003A4EF8" w:rsidRPr="007E5B0E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3.2. </w:t>
      </w:r>
      <w:r w:rsidR="003A4EF8" w:rsidRPr="007E5B0E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2) выявление причин, факторов и </w:t>
      </w:r>
      <w:r w:rsidRPr="00015048">
        <w:rPr>
          <w:color w:val="000000"/>
          <w:sz w:val="24"/>
        </w:rPr>
        <w:t>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015048">
        <w:rPr>
          <w:color w:val="000000"/>
          <w:sz w:val="24"/>
        </w:rPr>
        <w:t>3) повышение правосознания и правовой культуры </w:t>
      </w:r>
      <w:r w:rsidR="00015048" w:rsidRPr="00015048">
        <w:rPr>
          <w:color w:val="000000"/>
          <w:sz w:val="24"/>
        </w:rPr>
        <w:t>юридических лиц, индивидуальных предпринимателей и граждан</w:t>
      </w:r>
      <w:r w:rsidRPr="00015048">
        <w:rPr>
          <w:color w:val="000000"/>
          <w:sz w:val="24"/>
        </w:rPr>
        <w:t>.</w:t>
      </w: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Информирование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FB5D0B">
              <w:rPr>
                <w:sz w:val="24"/>
              </w:rPr>
              <w:t>Гафуровский</w:t>
            </w:r>
            <w:proofErr w:type="spellEnd"/>
            <w:r w:rsidRPr="007E5B0E">
              <w:rPr>
                <w:sz w:val="24"/>
              </w:rPr>
              <w:t xml:space="preserve"> сельсовет в информационно-телек</w:t>
            </w:r>
            <w:r w:rsidR="0089287E" w:rsidRPr="007E5B0E">
              <w:rPr>
                <w:sz w:val="24"/>
              </w:rPr>
              <w:t>оммуникационной сети «Интернет»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89287E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89287E" w:rsidP="002965CB">
            <w:pPr>
              <w:pStyle w:val="aa"/>
              <w:spacing w:after="0"/>
              <w:jc w:val="center"/>
            </w:pPr>
            <w:r w:rsidRPr="007E5B0E">
              <w:t>Специалист администрации, к должностным обязанностям которого относится осуществление муниципального жилищного контроля</w:t>
            </w:r>
          </w:p>
        </w:tc>
      </w:tr>
      <w:tr w:rsidR="00BF0885" w:rsidRPr="007E5B0E" w:rsidTr="002965CB">
        <w:trPr>
          <w:trHeight w:val="83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2</w:t>
            </w:r>
            <w:r w:rsidR="00BF0885" w:rsidRPr="007E5B0E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Консультирование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а) организация и осуществление муниципального контроля;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б) порядок осуществления контрольных мероприятий, установленных Положением;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в) порядок обжалования действий (бездействия) уполномоченного лица;</w:t>
            </w:r>
          </w:p>
          <w:p w:rsidR="00BF0885" w:rsidRPr="007E5B0E" w:rsidRDefault="00755FD9" w:rsidP="002965CB">
            <w:pPr>
              <w:pStyle w:val="aa"/>
              <w:spacing w:after="0"/>
              <w:ind w:firstLine="567"/>
              <w:jc w:val="both"/>
            </w:pPr>
            <w:r w:rsidRPr="007E5B0E">
              <w:rPr>
                <w:color w:val="000000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лицом отдела по муниципальному контролю в рамках контрольных мероприятий.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4181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Специалист администрации, к должностным обязанностям которого относится осуществление муниципального жилищного контроля</w:t>
            </w:r>
          </w:p>
        </w:tc>
      </w:tr>
    </w:tbl>
    <w:p w:rsidR="00BF0885" w:rsidRPr="007E5B0E" w:rsidRDefault="00BF0885" w:rsidP="002965CB">
      <w:pPr>
        <w:rPr>
          <w:bCs/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7E5B0E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Величина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7E5B0E">
              <w:rPr>
                <w:sz w:val="24"/>
              </w:rPr>
              <w:t xml:space="preserve">сельского поселения </w:t>
            </w:r>
            <w:proofErr w:type="spellStart"/>
            <w:r w:rsidR="00FB5D0B">
              <w:rPr>
                <w:sz w:val="24"/>
              </w:rPr>
              <w:t>Гафуровский</w:t>
            </w:r>
            <w:proofErr w:type="spellEnd"/>
            <w:r w:rsidR="00BF0885" w:rsidRPr="007E5B0E">
              <w:rPr>
                <w:sz w:val="24"/>
              </w:rPr>
              <w:t xml:space="preserve"> сельсовет</w:t>
            </w:r>
            <w:r w:rsidRPr="007E5B0E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both"/>
              <w:rPr>
                <w:sz w:val="24"/>
              </w:rPr>
            </w:pPr>
            <w:r w:rsidRPr="007E5B0E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</w:tbl>
    <w:p w:rsidR="00D00383" w:rsidRPr="002965CB" w:rsidRDefault="00D00383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3A4EF8" w:rsidRPr="002965CB" w:rsidRDefault="003A4EF8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D5617B" w:rsidRPr="003A4EF8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3A4EF8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EC96E1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15048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10DE"/>
    <w:rsid w:val="00126E7E"/>
    <w:rsid w:val="0013184A"/>
    <w:rsid w:val="00175AB4"/>
    <w:rsid w:val="001D5594"/>
    <w:rsid w:val="001D5BB4"/>
    <w:rsid w:val="001F51B2"/>
    <w:rsid w:val="0021415A"/>
    <w:rsid w:val="00222198"/>
    <w:rsid w:val="0023154B"/>
    <w:rsid w:val="00253E68"/>
    <w:rsid w:val="002965CB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232C5"/>
    <w:rsid w:val="004460A6"/>
    <w:rsid w:val="0048687A"/>
    <w:rsid w:val="004A0C11"/>
    <w:rsid w:val="004C4B2D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5E26"/>
    <w:rsid w:val="00755FD9"/>
    <w:rsid w:val="007B75C3"/>
    <w:rsid w:val="007C769D"/>
    <w:rsid w:val="007E5B0E"/>
    <w:rsid w:val="00824C38"/>
    <w:rsid w:val="0084205C"/>
    <w:rsid w:val="0087114C"/>
    <w:rsid w:val="008910EA"/>
    <w:rsid w:val="0089287E"/>
    <w:rsid w:val="008B22D1"/>
    <w:rsid w:val="00903569"/>
    <w:rsid w:val="00920327"/>
    <w:rsid w:val="00931963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38DE"/>
    <w:rsid w:val="00D00383"/>
    <w:rsid w:val="00D07C9C"/>
    <w:rsid w:val="00D1081D"/>
    <w:rsid w:val="00D234EA"/>
    <w:rsid w:val="00D23546"/>
    <w:rsid w:val="00D5617B"/>
    <w:rsid w:val="00D865EC"/>
    <w:rsid w:val="00DD1E69"/>
    <w:rsid w:val="00DE0B6F"/>
    <w:rsid w:val="00DE6042"/>
    <w:rsid w:val="00E05958"/>
    <w:rsid w:val="00E24BA0"/>
    <w:rsid w:val="00E4099E"/>
    <w:rsid w:val="00E6393C"/>
    <w:rsid w:val="00E74005"/>
    <w:rsid w:val="00E7542F"/>
    <w:rsid w:val="00E8044C"/>
    <w:rsid w:val="00F00342"/>
    <w:rsid w:val="00F27C19"/>
    <w:rsid w:val="00F413B6"/>
    <w:rsid w:val="00F60D7A"/>
    <w:rsid w:val="00F8066A"/>
    <w:rsid w:val="00F85831"/>
    <w:rsid w:val="00FA0C8A"/>
    <w:rsid w:val="00FB118A"/>
    <w:rsid w:val="00FB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  <w:style w:type="character" w:customStyle="1" w:styleId="31">
    <w:name w:val="Гиперссылка3"/>
    <w:rsid w:val="00892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7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1F3D4B1F-89FD-47D9-A957-F38073D47EE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pravo-search.minjust.ru/bigs/showDocument.html?id=CF1F5643-3AEB-4438-9333-2E47F2A9D0E7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docs.cntd.ru/document/56541521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1F3D4B1F-89FD-47D9-A957-F38073D47E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CF1F5643-3AEB-4438-9333-2E47F2A9D0E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6FAAF-6530-4071-BC0B-20699710B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1317</Words>
  <Characters>7511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8811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4</cp:revision>
  <cp:lastPrinted>2024-06-13T09:09:00Z</cp:lastPrinted>
  <dcterms:created xsi:type="dcterms:W3CDTF">2024-09-19T10:34:00Z</dcterms:created>
  <dcterms:modified xsi:type="dcterms:W3CDTF">2024-09-27T05:35:00Z</dcterms:modified>
</cp:coreProperties>
</file>