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005" w:rsidRDefault="001F51B2" w:rsidP="00E74005">
      <w:pPr>
        <w:pStyle w:val="a3"/>
        <w:rPr>
          <w:b/>
          <w:sz w:val="24"/>
        </w:rPr>
      </w:pPr>
      <w:r w:rsidRPr="00E74005">
        <w:rPr>
          <w:b/>
          <w:sz w:val="24"/>
        </w:rPr>
        <w:t xml:space="preserve">      </w:t>
      </w:r>
    </w:p>
    <w:p w:rsidR="00FB5D0B" w:rsidRPr="0064416A" w:rsidRDefault="00FB5D0B" w:rsidP="00FB5D0B"/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FB5D0B" w:rsidTr="008363D1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FB5D0B" w:rsidRDefault="00FB5D0B" w:rsidP="008363D1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</w:p>
          <w:p w:rsidR="00FB5D0B" w:rsidRDefault="00FB5D0B" w:rsidP="008363D1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3175" r="0" b="3175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B5D0B" w:rsidRDefault="00FB5D0B" w:rsidP="00FB5D0B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28675" cy="866775"/>
                                        <wp:effectExtent l="0" t="0" r="9525" b="9525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66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216.85pt;margin-top:13.9pt;width:79.6pt;height:7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" filled="f" stroked="f">
                      <v:textbox>
                        <w:txbxContent>
                          <w:p w:rsidR="00FB5D0B" w:rsidRDefault="00FB5D0B" w:rsidP="00FB5D0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28675" cy="866775"/>
                                  <wp:effectExtent l="0" t="0" r="9525" b="9525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5D0B" w:rsidRDefault="00FB5D0B" w:rsidP="008363D1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FB5D0B" w:rsidRDefault="00FB5D0B" w:rsidP="008363D1">
            <w:pPr>
              <w:pStyle w:val="1"/>
              <w:rPr>
                <w:b w:val="0"/>
                <w:caps/>
              </w:rPr>
            </w:pPr>
          </w:p>
        </w:tc>
      </w:tr>
      <w:tr w:rsidR="00FB5D0B" w:rsidTr="008363D1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B5D0B" w:rsidRDefault="00FB5D0B" w:rsidP="008363D1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FB5D0B" w:rsidRPr="00DB0771" w:rsidRDefault="00FB5D0B" w:rsidP="008363D1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FB5D0B" w:rsidRDefault="00FB5D0B" w:rsidP="008363D1">
            <w:pPr>
              <w:jc w:val="center"/>
              <w:rPr>
                <w:b/>
                <w:sz w:val="22"/>
                <w:lang w:val="be-BY"/>
              </w:rPr>
            </w:pPr>
          </w:p>
          <w:p w:rsidR="00FB5D0B" w:rsidRPr="00296458" w:rsidRDefault="00FB5D0B" w:rsidP="008363D1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452778, </w:t>
            </w:r>
            <w:proofErr w:type="spellStart"/>
            <w:r w:rsidRPr="00395762">
              <w:rPr>
                <w:sz w:val="18"/>
                <w:szCs w:val="18"/>
              </w:rPr>
              <w:t>Дуҫлыҡ</w:t>
            </w:r>
            <w:proofErr w:type="spellEnd"/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 урамы,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3А</w:t>
            </w:r>
          </w:p>
          <w:p w:rsidR="00FB5D0B" w:rsidRPr="00DB0771" w:rsidRDefault="00FB5D0B" w:rsidP="008363D1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FB5D0B" w:rsidRDefault="00FB5D0B" w:rsidP="008363D1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B5D0B" w:rsidRDefault="00FB5D0B" w:rsidP="008363D1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B5D0B" w:rsidRDefault="00FB5D0B" w:rsidP="008363D1">
            <w:pPr>
              <w:pStyle w:val="a5"/>
              <w:ind w:left="119" w:firstLine="57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</w:t>
            </w:r>
          </w:p>
          <w:p w:rsidR="00FB5D0B" w:rsidRDefault="00FB5D0B" w:rsidP="008363D1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 xml:space="preserve">сельского поселения </w:t>
            </w:r>
            <w:proofErr w:type="spellStart"/>
            <w:r>
              <w:rPr>
                <w:sz w:val="22"/>
                <w:lang w:val="ru-RU"/>
              </w:rPr>
              <w:t>Гафуровский</w:t>
            </w:r>
            <w:proofErr w:type="spellEnd"/>
            <w:r>
              <w:rPr>
                <w:sz w:val="22"/>
              </w:rPr>
              <w:t xml:space="preserve"> сельсовет</w:t>
            </w:r>
          </w:p>
          <w:p w:rsidR="00FB5D0B" w:rsidRDefault="00FB5D0B" w:rsidP="008363D1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FB5D0B" w:rsidRDefault="00FB5D0B" w:rsidP="008363D1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FB5D0B" w:rsidRDefault="00FB5D0B" w:rsidP="008363D1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FB5D0B" w:rsidRDefault="00FB5D0B" w:rsidP="008363D1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FB5D0B" w:rsidRDefault="00FB5D0B" w:rsidP="008363D1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Дуслык,ул.Советская,3А</w:t>
            </w:r>
          </w:p>
          <w:p w:rsidR="00FB5D0B" w:rsidRPr="00DB0771" w:rsidRDefault="00FB5D0B" w:rsidP="008363D1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FB5D0B" w:rsidRDefault="00FB5D0B" w:rsidP="00FB5D0B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FB5D0B" w:rsidRDefault="00FB5D0B" w:rsidP="00FB5D0B">
      <w:pPr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Lucida Sans Unicode" w:hAnsi="Lucida Sans Unicode" w:cs="Lucida Sans Unicode"/>
          <w:b/>
          <w:caps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</w:t>
      </w:r>
      <w:r>
        <w:rPr>
          <w:rFonts w:ascii="Times New Roman Bash" w:hAnsi="Times New Roman Bash"/>
          <w:b/>
          <w:caps/>
          <w:lang w:val="be-BY"/>
        </w:rPr>
        <w:t>постановление</w:t>
      </w:r>
    </w:p>
    <w:p w:rsidR="00FB5D0B" w:rsidRDefault="00FB5D0B" w:rsidP="00FB5D0B">
      <w:pPr>
        <w:rPr>
          <w:rFonts w:ascii="Times New Roman Bash" w:hAnsi="Times New Roman Bash"/>
          <w:b/>
          <w:caps/>
          <w:lang w:val="be-BY"/>
        </w:rPr>
      </w:pPr>
    </w:p>
    <w:p w:rsidR="00FB5D0B" w:rsidRPr="004C78A5" w:rsidRDefault="00FB5D0B" w:rsidP="00FB5D0B">
      <w:pPr>
        <w:tabs>
          <w:tab w:val="left" w:pos="726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753273">
        <w:rPr>
          <w:sz w:val="26"/>
          <w:szCs w:val="26"/>
        </w:rPr>
        <w:t>«</w:t>
      </w:r>
      <w:r w:rsidR="00876FBF">
        <w:rPr>
          <w:sz w:val="26"/>
          <w:szCs w:val="26"/>
        </w:rPr>
        <w:t>27</w:t>
      </w:r>
      <w:r w:rsidRPr="004C78A5">
        <w:rPr>
          <w:sz w:val="26"/>
          <w:szCs w:val="26"/>
        </w:rPr>
        <w:t xml:space="preserve">» </w:t>
      </w:r>
      <w:r w:rsidR="00876FBF">
        <w:rPr>
          <w:sz w:val="26"/>
          <w:szCs w:val="26"/>
        </w:rPr>
        <w:t>ноябрь</w:t>
      </w:r>
      <w:r w:rsidR="00876FBF" w:rsidRPr="004C78A5">
        <w:rPr>
          <w:sz w:val="26"/>
          <w:szCs w:val="26"/>
        </w:rPr>
        <w:t xml:space="preserve"> 2024</w:t>
      </w:r>
      <w:r w:rsidRPr="004C78A5">
        <w:rPr>
          <w:sz w:val="26"/>
          <w:szCs w:val="26"/>
        </w:rPr>
        <w:t xml:space="preserve"> й.</w:t>
      </w:r>
      <w:r w:rsidRPr="00753273">
        <w:rPr>
          <w:sz w:val="26"/>
          <w:szCs w:val="26"/>
        </w:rPr>
        <w:t xml:space="preserve">              </w:t>
      </w:r>
      <w:r>
        <w:rPr>
          <w:sz w:val="26"/>
          <w:szCs w:val="26"/>
        </w:rPr>
        <w:t xml:space="preserve">     </w:t>
      </w:r>
      <w:r w:rsidRPr="00753273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№ </w:t>
      </w:r>
      <w:r w:rsidR="00876FBF">
        <w:rPr>
          <w:sz w:val="26"/>
          <w:szCs w:val="26"/>
        </w:rPr>
        <w:t>152</w:t>
      </w:r>
      <w:r>
        <w:rPr>
          <w:sz w:val="26"/>
          <w:szCs w:val="26"/>
        </w:rPr>
        <w:t xml:space="preserve">  </w:t>
      </w:r>
      <w:r w:rsidRPr="004C78A5">
        <w:rPr>
          <w:sz w:val="26"/>
          <w:szCs w:val="26"/>
        </w:rPr>
        <w:t xml:space="preserve">            </w:t>
      </w:r>
      <w:r w:rsidR="00876FBF">
        <w:rPr>
          <w:sz w:val="26"/>
          <w:szCs w:val="26"/>
        </w:rPr>
        <w:t xml:space="preserve">        </w:t>
      </w:r>
      <w:proofErr w:type="gramStart"/>
      <w:r w:rsidR="00876FBF">
        <w:rPr>
          <w:sz w:val="26"/>
          <w:szCs w:val="26"/>
        </w:rPr>
        <w:t xml:space="preserve">   «</w:t>
      </w:r>
      <w:proofErr w:type="gramEnd"/>
      <w:r w:rsidR="00876FBF">
        <w:rPr>
          <w:sz w:val="26"/>
          <w:szCs w:val="26"/>
        </w:rPr>
        <w:t>27</w:t>
      </w:r>
      <w:r w:rsidRPr="004C78A5">
        <w:rPr>
          <w:sz w:val="26"/>
          <w:szCs w:val="26"/>
        </w:rPr>
        <w:t xml:space="preserve">»  </w:t>
      </w:r>
      <w:r w:rsidR="00876FBF">
        <w:rPr>
          <w:sz w:val="26"/>
          <w:szCs w:val="26"/>
        </w:rPr>
        <w:t>ноября</w:t>
      </w:r>
      <w:r w:rsidRPr="004C78A5">
        <w:rPr>
          <w:sz w:val="26"/>
          <w:szCs w:val="26"/>
        </w:rPr>
        <w:t xml:space="preserve">      202</w:t>
      </w:r>
      <w:r>
        <w:rPr>
          <w:sz w:val="26"/>
          <w:szCs w:val="26"/>
        </w:rPr>
        <w:t>4</w:t>
      </w:r>
      <w:r w:rsidRPr="004C78A5">
        <w:rPr>
          <w:sz w:val="26"/>
          <w:szCs w:val="26"/>
        </w:rPr>
        <w:t xml:space="preserve"> г.</w:t>
      </w:r>
    </w:p>
    <w:p w:rsidR="00FB5D0B" w:rsidRDefault="00FB5D0B" w:rsidP="00FB5D0B">
      <w:pPr>
        <w:pStyle w:val="3"/>
        <w:ind w:left="0"/>
        <w:jc w:val="both"/>
        <w:rPr>
          <w:bCs/>
          <w:color w:val="000000"/>
          <w:sz w:val="24"/>
          <w:szCs w:val="24"/>
        </w:rPr>
      </w:pPr>
    </w:p>
    <w:p w:rsidR="00D5617B" w:rsidRPr="003A4EF8" w:rsidRDefault="003A4EF8" w:rsidP="003A4EF8">
      <w:pPr>
        <w:pStyle w:val="3"/>
        <w:ind w:left="3969"/>
        <w:jc w:val="both"/>
        <w:rPr>
          <w:sz w:val="24"/>
          <w:szCs w:val="24"/>
        </w:rPr>
      </w:pPr>
      <w:r w:rsidRPr="003A4EF8">
        <w:rPr>
          <w:bCs/>
          <w:color w:val="000000"/>
          <w:sz w:val="24"/>
          <w:szCs w:val="24"/>
        </w:rPr>
        <w:t xml:space="preserve">Об утверждении </w:t>
      </w:r>
      <w:r>
        <w:rPr>
          <w:bCs/>
          <w:color w:val="000000"/>
          <w:sz w:val="24"/>
          <w:szCs w:val="24"/>
        </w:rPr>
        <w:t>п</w:t>
      </w:r>
      <w:r w:rsidRPr="003A4EF8">
        <w:rPr>
          <w:bCs/>
          <w:color w:val="000000"/>
          <w:sz w:val="24"/>
          <w:szCs w:val="24"/>
        </w:rPr>
        <w:t xml:space="preserve">рограммы профилактики рисков причинения вреда (ущерба) охраняемым законом ценностям при осуществлении муниципального </w:t>
      </w:r>
      <w:r w:rsidR="004C4B2D">
        <w:rPr>
          <w:bCs/>
          <w:color w:val="000000"/>
          <w:sz w:val="24"/>
          <w:szCs w:val="24"/>
        </w:rPr>
        <w:t>жилищного</w:t>
      </w:r>
      <w:r w:rsidRPr="003A4EF8">
        <w:rPr>
          <w:bCs/>
          <w:color w:val="000000"/>
          <w:sz w:val="24"/>
          <w:szCs w:val="24"/>
        </w:rPr>
        <w:t xml:space="preserve"> контроля в границах </w:t>
      </w:r>
      <w:r>
        <w:rPr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="00FB5D0B">
        <w:rPr>
          <w:bCs/>
          <w:color w:val="000000"/>
          <w:sz w:val="24"/>
          <w:szCs w:val="24"/>
        </w:rPr>
        <w:t>Гафуровский</w:t>
      </w:r>
      <w:proofErr w:type="spellEnd"/>
      <w:r>
        <w:rPr>
          <w:bCs/>
          <w:color w:val="000000"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="007E5B0E">
        <w:rPr>
          <w:bCs/>
          <w:color w:val="000000"/>
          <w:sz w:val="24"/>
          <w:szCs w:val="24"/>
        </w:rPr>
        <w:t> на 2025</w:t>
      </w:r>
      <w:r w:rsidRPr="003A4EF8">
        <w:rPr>
          <w:bCs/>
          <w:color w:val="000000"/>
          <w:sz w:val="24"/>
          <w:szCs w:val="24"/>
        </w:rPr>
        <w:t> год</w:t>
      </w:r>
      <w:bookmarkStart w:id="0" w:name="_GoBack"/>
      <w:bookmarkEnd w:id="0"/>
    </w:p>
    <w:p w:rsidR="00AE367F" w:rsidRPr="00D00383" w:rsidRDefault="00AE367F" w:rsidP="00AE367F">
      <w:pPr>
        <w:pStyle w:val="aa"/>
        <w:spacing w:after="0"/>
        <w:ind w:firstLine="720"/>
        <w:jc w:val="right"/>
      </w:pPr>
    </w:p>
    <w:p w:rsidR="00D5617B" w:rsidRPr="003A4EF8" w:rsidRDefault="003A4EF8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4EF8">
        <w:rPr>
          <w:rFonts w:ascii="Times New Roman" w:hAnsi="Times New Roman" w:cs="Times New Roman"/>
          <w:sz w:val="24"/>
          <w:szCs w:val="24"/>
        </w:rPr>
        <w:t>В соответствии с </w:t>
      </w:r>
      <w:hyperlink r:id="rId8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Федеральным законом от 31 июля 2020 г. № 248-ФЗ «О государственном контроле (надзоре) и муниципальном контроле в Российской Федерации»,</w:t>
        </w:r>
      </w:hyperlink>
      <w:r w:rsidRPr="003A4EF8">
        <w:rPr>
          <w:rFonts w:ascii="Times New Roman" w:hAnsi="Times New Roman" w:cs="Times New Roman"/>
          <w:sz w:val="24"/>
          <w:szCs w:val="24"/>
        </w:rPr>
        <w:t> </w:t>
      </w:r>
      <w:hyperlink r:id="rId9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постановлением Правительства Российской Федерации от 25 июня 2021 г. № 990 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  </w:r>
      </w:hyperlink>
      <w:r w:rsidR="00876FBF">
        <w:rPr>
          <w:rFonts w:ascii="Times New Roman" w:hAnsi="Times New Roman" w:cs="Times New Roman"/>
          <w:sz w:val="24"/>
          <w:szCs w:val="24"/>
        </w:rPr>
        <w:t xml:space="preserve"> п о с т а н о в л я ю</w:t>
      </w:r>
      <w:r w:rsidR="00D5617B" w:rsidRPr="003A4EF8">
        <w:rPr>
          <w:rFonts w:ascii="Times New Roman" w:hAnsi="Times New Roman" w:cs="Times New Roman"/>
          <w:sz w:val="24"/>
          <w:szCs w:val="24"/>
        </w:rPr>
        <w:t>:</w:t>
      </w:r>
    </w:p>
    <w:p w:rsidR="00D5617B" w:rsidRPr="003A4EF8" w:rsidRDefault="00D5617B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Pr="003A4EF8" w:rsidRDefault="00D5617B" w:rsidP="00015048">
      <w:pPr>
        <w:pStyle w:val="3"/>
        <w:numPr>
          <w:ilvl w:val="0"/>
          <w:numId w:val="10"/>
        </w:numPr>
        <w:tabs>
          <w:tab w:val="left" w:pos="993"/>
          <w:tab w:val="left" w:pos="1276"/>
        </w:tabs>
        <w:spacing w:after="0"/>
        <w:ind w:left="0" w:firstLine="567"/>
        <w:jc w:val="both"/>
        <w:rPr>
          <w:sz w:val="24"/>
          <w:szCs w:val="24"/>
        </w:rPr>
      </w:pPr>
      <w:r w:rsidRPr="003A4EF8">
        <w:rPr>
          <w:sz w:val="24"/>
          <w:szCs w:val="24"/>
        </w:rPr>
        <w:t>Утвердить прилагаем</w:t>
      </w:r>
      <w:r w:rsidR="00D00383" w:rsidRPr="003A4EF8">
        <w:rPr>
          <w:sz w:val="24"/>
          <w:szCs w:val="24"/>
        </w:rPr>
        <w:t>ую п</w:t>
      </w:r>
      <w:r w:rsidR="003A4EF8" w:rsidRPr="003A4EF8">
        <w:rPr>
          <w:sz w:val="24"/>
          <w:szCs w:val="24"/>
        </w:rPr>
        <w:t xml:space="preserve">рограмму профилактики рисков причинения вреда (ущерба) охраняемым законом ценностям при осуществлении муниципального </w:t>
      </w:r>
      <w:r w:rsidR="004C4B2D">
        <w:rPr>
          <w:sz w:val="24"/>
          <w:szCs w:val="24"/>
        </w:rPr>
        <w:t>жилищного</w:t>
      </w:r>
      <w:r w:rsidR="003A4EF8" w:rsidRPr="003A4EF8">
        <w:rPr>
          <w:sz w:val="24"/>
          <w:szCs w:val="24"/>
        </w:rPr>
        <w:t xml:space="preserve"> контроля в границах </w:t>
      </w:r>
      <w:r w:rsidR="003A4EF8" w:rsidRPr="003A4EF8">
        <w:rPr>
          <w:bCs/>
          <w:sz w:val="24"/>
          <w:szCs w:val="24"/>
        </w:rPr>
        <w:t xml:space="preserve">сельского поселения </w:t>
      </w:r>
      <w:proofErr w:type="spellStart"/>
      <w:r w:rsidR="00FB5D0B">
        <w:rPr>
          <w:bCs/>
          <w:sz w:val="24"/>
          <w:szCs w:val="24"/>
        </w:rPr>
        <w:t>Гафуровский</w:t>
      </w:r>
      <w:proofErr w:type="spellEnd"/>
      <w:r w:rsidR="003A4EF8" w:rsidRPr="003A4EF8">
        <w:rPr>
          <w:bCs/>
          <w:sz w:val="24"/>
          <w:szCs w:val="24"/>
        </w:rPr>
        <w:t xml:space="preserve"> сельсовет муниципального района Туймазинский район Республики </w:t>
      </w:r>
      <w:proofErr w:type="gramStart"/>
      <w:r w:rsidR="003A4EF8" w:rsidRPr="003A4EF8">
        <w:rPr>
          <w:bCs/>
          <w:sz w:val="24"/>
          <w:szCs w:val="24"/>
        </w:rPr>
        <w:t>Башкортостан </w:t>
      </w:r>
      <w:r w:rsidR="003A4EF8" w:rsidRPr="003A4EF8">
        <w:rPr>
          <w:sz w:val="24"/>
          <w:szCs w:val="24"/>
        </w:rPr>
        <w:t xml:space="preserve"> на</w:t>
      </w:r>
      <w:proofErr w:type="gramEnd"/>
      <w:r w:rsidR="003A4EF8" w:rsidRPr="003A4EF8">
        <w:rPr>
          <w:sz w:val="24"/>
          <w:szCs w:val="24"/>
        </w:rPr>
        <w:t xml:space="preserve"> 202</w:t>
      </w:r>
      <w:r w:rsidR="007E5B0E">
        <w:rPr>
          <w:sz w:val="24"/>
          <w:szCs w:val="24"/>
        </w:rPr>
        <w:t>5</w:t>
      </w:r>
      <w:r w:rsidR="003A4EF8" w:rsidRPr="003A4EF8">
        <w:rPr>
          <w:sz w:val="24"/>
          <w:szCs w:val="24"/>
        </w:rPr>
        <w:t> год</w:t>
      </w:r>
      <w:r w:rsidR="00D00383" w:rsidRPr="003A4EF8">
        <w:rPr>
          <w:sz w:val="24"/>
          <w:szCs w:val="24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Опубликовать настоящее постановление на официальном сайте сельского поселения </w:t>
      </w:r>
      <w:proofErr w:type="spellStart"/>
      <w:r w:rsidR="00FB5D0B">
        <w:rPr>
          <w:sz w:val="24"/>
        </w:rPr>
        <w:t>Гафуровский</w:t>
      </w:r>
      <w:proofErr w:type="spellEnd"/>
      <w:r w:rsidRPr="003A4EF8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3A4EF8">
        <w:rPr>
          <w:sz w:val="24"/>
          <w:lang w:bidi="ru-RU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</w:rPr>
      </w:pPr>
      <w:r w:rsidRPr="003A4EF8">
        <w:rPr>
          <w:sz w:val="24"/>
        </w:rPr>
        <w:t xml:space="preserve">Настоящее постановление вступает в силу со дня его подписания. </w:t>
      </w:r>
    </w:p>
    <w:p w:rsidR="00E74005" w:rsidRPr="009F79B1" w:rsidRDefault="00AE367F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Контроль за исполнением настоящего </w:t>
      </w:r>
      <w:r w:rsidRPr="009F79B1">
        <w:rPr>
          <w:sz w:val="24"/>
        </w:rPr>
        <w:t xml:space="preserve">постановления </w:t>
      </w:r>
      <w:r w:rsidR="003A4EF8">
        <w:rPr>
          <w:sz w:val="24"/>
        </w:rPr>
        <w:t>оставляю за собой.</w:t>
      </w:r>
    </w:p>
    <w:p w:rsidR="00AE367F" w:rsidRPr="009F79B1" w:rsidRDefault="00AE367F" w:rsidP="00D5617B">
      <w:pPr>
        <w:pStyle w:val="aa"/>
        <w:spacing w:after="0"/>
        <w:ind w:firstLine="709"/>
        <w:jc w:val="both"/>
        <w:rPr>
          <w:color w:val="000000"/>
        </w:rPr>
      </w:pPr>
    </w:p>
    <w:p w:rsidR="004460A6" w:rsidRPr="009F79B1" w:rsidRDefault="004460A6" w:rsidP="009D3D36">
      <w:pPr>
        <w:ind w:firstLine="567"/>
        <w:jc w:val="both"/>
        <w:rPr>
          <w:sz w:val="24"/>
        </w:rPr>
      </w:pPr>
      <w:r w:rsidRPr="009F79B1">
        <w:rPr>
          <w:sz w:val="24"/>
        </w:rPr>
        <w:t> </w:t>
      </w:r>
    </w:p>
    <w:p w:rsidR="00FB118A" w:rsidRPr="009F79B1" w:rsidRDefault="00DD1E69" w:rsidP="00E74005">
      <w:pPr>
        <w:pStyle w:val="a3"/>
        <w:ind w:left="567"/>
        <w:rPr>
          <w:color w:val="000000" w:themeColor="text1"/>
          <w:sz w:val="24"/>
        </w:rPr>
      </w:pPr>
      <w:r w:rsidRPr="009F79B1">
        <w:rPr>
          <w:color w:val="000000" w:themeColor="text1"/>
          <w:sz w:val="24"/>
        </w:rPr>
        <w:t>Глава</w:t>
      </w:r>
      <w:r w:rsidR="00D865EC" w:rsidRPr="009F79B1">
        <w:rPr>
          <w:color w:val="000000" w:themeColor="text1"/>
          <w:sz w:val="24"/>
        </w:rPr>
        <w:t xml:space="preserve"> </w:t>
      </w:r>
      <w:r w:rsidR="005D77E6" w:rsidRPr="009F79B1">
        <w:rPr>
          <w:color w:val="000000" w:themeColor="text1"/>
          <w:sz w:val="24"/>
        </w:rPr>
        <w:t>сельского поселения</w:t>
      </w:r>
    </w:p>
    <w:p w:rsidR="00CD38DE" w:rsidRPr="009F79B1" w:rsidRDefault="00FB5D0B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proofErr w:type="spellStart"/>
      <w:r>
        <w:rPr>
          <w:sz w:val="24"/>
        </w:rPr>
        <w:t>Гафуровский</w:t>
      </w:r>
      <w:proofErr w:type="spellEnd"/>
      <w:r w:rsidR="005D77E6" w:rsidRPr="009F79B1">
        <w:rPr>
          <w:sz w:val="24"/>
        </w:rPr>
        <w:t xml:space="preserve">    </w:t>
      </w:r>
      <w:r w:rsidR="00CD38DE" w:rsidRPr="009F79B1">
        <w:rPr>
          <w:sz w:val="24"/>
        </w:rPr>
        <w:t xml:space="preserve">  </w:t>
      </w:r>
      <w:r w:rsidR="005D77E6" w:rsidRPr="009F79B1">
        <w:rPr>
          <w:sz w:val="24"/>
        </w:rPr>
        <w:t xml:space="preserve"> сельсовет   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муниципального      района</w:t>
      </w:r>
      <w:r w:rsidR="005D77E6" w:rsidRPr="009F79B1">
        <w:rPr>
          <w:sz w:val="24"/>
        </w:rPr>
        <w:t xml:space="preserve">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Туймазинский           район</w:t>
      </w:r>
    </w:p>
    <w:p w:rsidR="00D5617B" w:rsidRPr="009F79B1" w:rsidRDefault="00E6393C" w:rsidP="002E1047">
      <w:pPr>
        <w:pStyle w:val="a3"/>
        <w:tabs>
          <w:tab w:val="clear" w:pos="9355"/>
          <w:tab w:val="left" w:pos="7665"/>
        </w:tabs>
        <w:ind w:left="567"/>
        <w:rPr>
          <w:sz w:val="24"/>
        </w:rPr>
        <w:sectPr w:rsidR="00D5617B" w:rsidRPr="009F79B1" w:rsidSect="0036456A">
          <w:pgSz w:w="11906" w:h="16838"/>
          <w:pgMar w:top="238" w:right="851" w:bottom="1134" w:left="1560" w:header="709" w:footer="709" w:gutter="0"/>
          <w:cols w:space="708"/>
          <w:docGrid w:linePitch="381"/>
        </w:sectPr>
      </w:pPr>
      <w:r w:rsidRPr="009F79B1">
        <w:rPr>
          <w:sz w:val="24"/>
        </w:rPr>
        <w:t>Республики Башкортостан</w:t>
      </w:r>
      <w:r w:rsidR="005D77E6" w:rsidRPr="009F79B1">
        <w:rPr>
          <w:sz w:val="24"/>
        </w:rPr>
        <w:t xml:space="preserve">        </w:t>
      </w:r>
      <w:r w:rsidR="00903569" w:rsidRPr="009F79B1">
        <w:rPr>
          <w:sz w:val="24"/>
        </w:rPr>
        <w:t xml:space="preserve">                             </w:t>
      </w:r>
      <w:r w:rsidR="005D77E6" w:rsidRPr="009F79B1">
        <w:rPr>
          <w:sz w:val="24"/>
        </w:rPr>
        <w:t xml:space="preserve">     </w:t>
      </w:r>
      <w:r w:rsidR="00876FBF">
        <w:rPr>
          <w:sz w:val="24"/>
        </w:rPr>
        <w:t xml:space="preserve">               </w:t>
      </w:r>
      <w:r w:rsidR="005D77E6" w:rsidRPr="009F79B1">
        <w:rPr>
          <w:sz w:val="24"/>
        </w:rPr>
        <w:t xml:space="preserve"> </w:t>
      </w:r>
      <w:r w:rsidR="00FB5D0B">
        <w:rPr>
          <w:sz w:val="24"/>
        </w:rPr>
        <w:t>Р.Р. Сафин</w:t>
      </w:r>
    </w:p>
    <w:p w:rsidR="003B6747" w:rsidRDefault="003B6747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Default="00D5617B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Приложение</w:t>
      </w: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Утвержден</w:t>
      </w:r>
      <w:r w:rsidR="000C3A4F" w:rsidRPr="004E4181">
        <w:rPr>
          <w:sz w:val="20"/>
          <w:szCs w:val="20"/>
        </w:rPr>
        <w:t xml:space="preserve"> </w:t>
      </w:r>
      <w:r w:rsidRPr="004E4181">
        <w:rPr>
          <w:sz w:val="20"/>
          <w:szCs w:val="20"/>
        </w:rPr>
        <w:t xml:space="preserve">постановлением Администрации сельского поселения </w:t>
      </w:r>
      <w:proofErr w:type="spellStart"/>
      <w:r w:rsidR="00FB5D0B">
        <w:rPr>
          <w:sz w:val="20"/>
          <w:szCs w:val="20"/>
        </w:rPr>
        <w:t>Гафуровский</w:t>
      </w:r>
      <w:proofErr w:type="spellEnd"/>
      <w:r w:rsidRPr="004E4181">
        <w:rPr>
          <w:sz w:val="20"/>
          <w:szCs w:val="20"/>
        </w:rPr>
        <w:t xml:space="preserve"> сельсовет муниципального района </w:t>
      </w:r>
      <w:proofErr w:type="gramStart"/>
      <w:r w:rsidRPr="004E4181">
        <w:rPr>
          <w:sz w:val="20"/>
          <w:szCs w:val="20"/>
        </w:rPr>
        <w:t>Туймазинский  район</w:t>
      </w:r>
      <w:proofErr w:type="gramEnd"/>
      <w:r w:rsidRPr="004E4181">
        <w:rPr>
          <w:sz w:val="20"/>
          <w:szCs w:val="20"/>
        </w:rPr>
        <w:t xml:space="preserve"> Республики Башкортостан</w:t>
      </w:r>
    </w:p>
    <w:p w:rsidR="00D5617B" w:rsidRPr="004E4181" w:rsidRDefault="00876FBF" w:rsidP="00D5617B">
      <w:pPr>
        <w:ind w:left="5103"/>
        <w:rPr>
          <w:sz w:val="20"/>
          <w:szCs w:val="20"/>
        </w:rPr>
      </w:pPr>
      <w:r>
        <w:rPr>
          <w:sz w:val="20"/>
          <w:szCs w:val="20"/>
        </w:rPr>
        <w:t>от «27</w:t>
      </w:r>
      <w:r w:rsidR="00D5617B" w:rsidRPr="004E4181">
        <w:rPr>
          <w:sz w:val="20"/>
          <w:szCs w:val="20"/>
        </w:rPr>
        <w:t>»</w:t>
      </w:r>
      <w:r>
        <w:rPr>
          <w:sz w:val="20"/>
          <w:szCs w:val="20"/>
        </w:rPr>
        <w:t xml:space="preserve"> ноября</w:t>
      </w:r>
      <w:r w:rsidR="00D5617B" w:rsidRPr="004E4181">
        <w:rPr>
          <w:sz w:val="20"/>
          <w:szCs w:val="20"/>
        </w:rPr>
        <w:t xml:space="preserve"> 2024 года № </w:t>
      </w:r>
      <w:r>
        <w:rPr>
          <w:sz w:val="20"/>
          <w:szCs w:val="20"/>
        </w:rPr>
        <w:t>152</w:t>
      </w:r>
    </w:p>
    <w:p w:rsidR="00D5617B" w:rsidRPr="004E4181" w:rsidRDefault="00D5617B" w:rsidP="00D5617B">
      <w:pPr>
        <w:rPr>
          <w:sz w:val="20"/>
          <w:szCs w:val="20"/>
        </w:rPr>
      </w:pPr>
    </w:p>
    <w:p w:rsidR="00D5617B" w:rsidRPr="004E4181" w:rsidRDefault="00D5617B" w:rsidP="00D5617B">
      <w:pPr>
        <w:rPr>
          <w:sz w:val="20"/>
          <w:szCs w:val="20"/>
        </w:rPr>
      </w:pPr>
    </w:p>
    <w:p w:rsidR="00D00383" w:rsidRPr="007E5B0E" w:rsidRDefault="003A4EF8" w:rsidP="002965CB">
      <w:pPr>
        <w:jc w:val="center"/>
        <w:rPr>
          <w:color w:val="000000"/>
          <w:sz w:val="24"/>
        </w:rPr>
      </w:pPr>
      <w:r w:rsidRPr="007E5B0E">
        <w:rPr>
          <w:bCs/>
          <w:color w:val="000000"/>
          <w:sz w:val="24"/>
        </w:rPr>
        <w:t>ПРОГРАММА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  <w:r w:rsidRPr="007E5B0E">
        <w:rPr>
          <w:sz w:val="24"/>
        </w:rPr>
        <w:t xml:space="preserve">профилактики рисков причинения вреда (ущерба) охраняемым законом ценностям при осуществлении муниципального </w:t>
      </w:r>
      <w:r w:rsidR="004C4B2D" w:rsidRPr="007E5B0E">
        <w:rPr>
          <w:sz w:val="24"/>
        </w:rPr>
        <w:t>жилищного</w:t>
      </w:r>
      <w:r w:rsidRPr="007E5B0E">
        <w:rPr>
          <w:sz w:val="24"/>
        </w:rPr>
        <w:t xml:space="preserve"> контроля в границах </w:t>
      </w:r>
      <w:r w:rsidRPr="007E5B0E">
        <w:rPr>
          <w:bCs/>
          <w:sz w:val="24"/>
        </w:rPr>
        <w:t xml:space="preserve">сельского поселения </w:t>
      </w:r>
      <w:proofErr w:type="spellStart"/>
      <w:r w:rsidR="00FB5D0B">
        <w:rPr>
          <w:bCs/>
          <w:sz w:val="24"/>
        </w:rPr>
        <w:t>Гафуровский</w:t>
      </w:r>
      <w:proofErr w:type="spellEnd"/>
      <w:r w:rsidRPr="007E5B0E">
        <w:rPr>
          <w:bCs/>
          <w:sz w:val="24"/>
        </w:rPr>
        <w:t xml:space="preserve"> сельсовет муниципального района Туймазинский район Республики </w:t>
      </w:r>
      <w:proofErr w:type="gramStart"/>
      <w:r w:rsidRPr="007E5B0E">
        <w:rPr>
          <w:bCs/>
          <w:sz w:val="24"/>
        </w:rPr>
        <w:t>Башкортостан </w:t>
      </w:r>
      <w:r w:rsidRPr="007E5B0E">
        <w:rPr>
          <w:sz w:val="24"/>
        </w:rPr>
        <w:t xml:space="preserve"> на</w:t>
      </w:r>
      <w:proofErr w:type="gramEnd"/>
      <w:r w:rsidRPr="007E5B0E">
        <w:rPr>
          <w:sz w:val="24"/>
        </w:rPr>
        <w:t xml:space="preserve"> 202</w:t>
      </w:r>
      <w:r w:rsidR="002965CB" w:rsidRPr="007E5B0E">
        <w:rPr>
          <w:sz w:val="24"/>
        </w:rPr>
        <w:t>5</w:t>
      </w:r>
      <w:r w:rsidRPr="007E5B0E">
        <w:rPr>
          <w:sz w:val="24"/>
        </w:rPr>
        <w:t> год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</w:p>
    <w:p w:rsidR="00D00383" w:rsidRPr="007E5B0E" w:rsidRDefault="003A4EF8" w:rsidP="002965CB">
      <w:pPr>
        <w:pStyle w:val="ac"/>
        <w:numPr>
          <w:ilvl w:val="0"/>
          <w:numId w:val="17"/>
        </w:numPr>
        <w:jc w:val="center"/>
        <w:rPr>
          <w:color w:val="000000"/>
          <w:sz w:val="24"/>
        </w:rPr>
      </w:pPr>
      <w:r w:rsidRPr="007E5B0E">
        <w:rPr>
          <w:sz w:val="24"/>
        </w:rPr>
        <w:t>ОБЩИЕ ПОЛОЖЕНИЯ</w:t>
      </w:r>
    </w:p>
    <w:p w:rsidR="003A4EF8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sz w:val="24"/>
        </w:rPr>
        <w:t>1.</w:t>
      </w:r>
      <w:r w:rsidR="003A4EF8" w:rsidRPr="007E5B0E">
        <w:rPr>
          <w:sz w:val="24"/>
        </w:rPr>
        <w:t>1. Настоящая Программа разработана в соответствии с </w:t>
      </w:r>
      <w:hyperlink r:id="rId10" w:tgtFrame="_blank" w:history="1">
        <w:r w:rsidR="003A4EF8" w:rsidRPr="007E5B0E">
          <w:rPr>
            <w:sz w:val="24"/>
          </w:rPr>
          <w:t>Федеральным законом от 31 июля 2020 г. № 248-ФЗ «О государственном контроле (надзоре) и муниципальном контроле в Российской Федерации»,</w:t>
        </w:r>
      </w:hyperlink>
      <w:r w:rsidR="003A4EF8" w:rsidRPr="007E5B0E">
        <w:rPr>
          <w:sz w:val="24"/>
        </w:rPr>
        <w:t> </w:t>
      </w:r>
      <w:hyperlink r:id="rId11" w:tgtFrame="_blank" w:history="1">
        <w:r w:rsidR="003A4EF8" w:rsidRPr="007E5B0E">
          <w:rPr>
            <w:sz w:val="24"/>
          </w:rPr>
  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 профилактике рисков причинения вреда (ущерба) охраняемым законом ценностям</w:t>
        </w:r>
      </w:hyperlink>
      <w:r w:rsidR="003A4EF8" w:rsidRPr="007E5B0E">
        <w:rPr>
          <w:sz w:val="24"/>
        </w:rPr>
        <w:t xml:space="preserve"> при осуществлении муниципального </w:t>
      </w:r>
      <w:r w:rsidR="004C4B2D" w:rsidRPr="007E5B0E">
        <w:rPr>
          <w:sz w:val="24"/>
        </w:rPr>
        <w:t>жилищного</w:t>
      </w:r>
      <w:r w:rsidR="003A4EF8" w:rsidRPr="007E5B0E">
        <w:rPr>
          <w:sz w:val="24"/>
        </w:rPr>
        <w:t xml:space="preserve"> контроля в границах </w:t>
      </w:r>
      <w:r w:rsidR="003A4EF8" w:rsidRPr="007E5B0E">
        <w:rPr>
          <w:bCs/>
          <w:sz w:val="24"/>
        </w:rPr>
        <w:t xml:space="preserve">сельского поселения </w:t>
      </w:r>
      <w:proofErr w:type="spellStart"/>
      <w:r w:rsidR="00FB5D0B">
        <w:rPr>
          <w:bCs/>
          <w:sz w:val="24"/>
        </w:rPr>
        <w:t>Гафуровский</w:t>
      </w:r>
      <w:proofErr w:type="spellEnd"/>
      <w:r w:rsidR="003A4EF8" w:rsidRPr="007E5B0E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  <w:r w:rsidR="003A4EF8" w:rsidRPr="007E5B0E">
        <w:rPr>
          <w:color w:val="000000"/>
          <w:sz w:val="24"/>
        </w:rPr>
        <w:t xml:space="preserve"> (далее – Программа профилактики).</w:t>
      </w:r>
    </w:p>
    <w:p w:rsidR="004C4B2D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1.2. </w:t>
      </w:r>
      <w:r w:rsidR="004C4B2D" w:rsidRPr="007E5B0E">
        <w:rPr>
          <w:color w:val="000000"/>
          <w:sz w:val="24"/>
        </w:rPr>
        <w:t xml:space="preserve">Настоящая Программа разработана и подлежит исполнению Администрацией сельского поселения </w:t>
      </w:r>
      <w:proofErr w:type="spellStart"/>
      <w:r w:rsidR="00FB5D0B">
        <w:rPr>
          <w:color w:val="000000"/>
          <w:sz w:val="24"/>
        </w:rPr>
        <w:t>Гафуровский</w:t>
      </w:r>
      <w:proofErr w:type="spellEnd"/>
      <w:r w:rsidR="004C4B2D" w:rsidRPr="007E5B0E">
        <w:rPr>
          <w:color w:val="000000"/>
          <w:sz w:val="24"/>
        </w:rPr>
        <w:t xml:space="preserve"> сельсовет муниципального района Туймазинский район Республики </w:t>
      </w:r>
      <w:proofErr w:type="gramStart"/>
      <w:r w:rsidR="004C4B2D" w:rsidRPr="007E5B0E">
        <w:rPr>
          <w:color w:val="000000"/>
          <w:sz w:val="24"/>
        </w:rPr>
        <w:t>Башкортостан  (</w:t>
      </w:r>
      <w:proofErr w:type="gramEnd"/>
      <w:r w:rsidR="004C4B2D" w:rsidRPr="007E5B0E">
        <w:rPr>
          <w:color w:val="000000"/>
          <w:sz w:val="24"/>
        </w:rPr>
        <w:t>далее по тексту – администрация).</w:t>
      </w:r>
    </w:p>
    <w:p w:rsidR="004C4B2D" w:rsidRPr="007E5B0E" w:rsidRDefault="004C4B2D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8B22D1">
      <w:pPr>
        <w:pStyle w:val="ac"/>
        <w:numPr>
          <w:ilvl w:val="0"/>
          <w:numId w:val="17"/>
        </w:numPr>
        <w:ind w:left="142" w:firstLine="425"/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 xml:space="preserve">АНАЛИЗ ТЕКУЩЕГО СОСТОЯНИЯ ОСУЩЕСТВЛЕНИЯ МУНИЦИПАЛЬНОГО </w:t>
      </w:r>
      <w:r w:rsidR="004C4B2D" w:rsidRPr="007E5B0E">
        <w:rPr>
          <w:bCs/>
          <w:color w:val="000000"/>
          <w:sz w:val="24"/>
        </w:rPr>
        <w:t>ЖИЛИЩНОГО</w:t>
      </w:r>
      <w:r w:rsidRPr="007E5B0E">
        <w:rPr>
          <w:bCs/>
          <w:color w:val="000000"/>
          <w:sz w:val="24"/>
        </w:rPr>
        <w:t xml:space="preserve">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sz w:val="24"/>
        </w:rPr>
        <w:t xml:space="preserve">Согласно пункту 1.10 решения Совета сельского поселения </w:t>
      </w:r>
      <w:proofErr w:type="spellStart"/>
      <w:r w:rsidR="00FB5D0B">
        <w:rPr>
          <w:sz w:val="24"/>
        </w:rPr>
        <w:t>Гафуровский</w:t>
      </w:r>
      <w:proofErr w:type="spellEnd"/>
      <w:r w:rsidRPr="008B22D1">
        <w:rPr>
          <w:sz w:val="24"/>
        </w:rPr>
        <w:t xml:space="preserve"> сельсовет муниципального района Туймазинский район Ре</w:t>
      </w:r>
      <w:r w:rsidR="00FB5D0B">
        <w:rPr>
          <w:sz w:val="24"/>
        </w:rPr>
        <w:t>спублики Башкортостан №200 от 20</w:t>
      </w:r>
      <w:r w:rsidRPr="008B22D1">
        <w:rPr>
          <w:sz w:val="24"/>
        </w:rPr>
        <w:t>.0</w:t>
      </w:r>
      <w:r w:rsidR="00FB5D0B">
        <w:rPr>
          <w:sz w:val="24"/>
        </w:rPr>
        <w:t>7</w:t>
      </w:r>
      <w:r w:rsidRPr="008B22D1">
        <w:rPr>
          <w:sz w:val="24"/>
        </w:rPr>
        <w:t>.2022</w:t>
      </w:r>
      <w:r w:rsidR="00FB5D0B">
        <w:rPr>
          <w:sz w:val="24"/>
        </w:rPr>
        <w:t xml:space="preserve"> </w:t>
      </w:r>
      <w:r w:rsidRPr="008B22D1">
        <w:rPr>
          <w:sz w:val="24"/>
        </w:rPr>
        <w:t>г. «</w:t>
      </w:r>
      <w:r w:rsidRPr="008B22D1">
        <w:rPr>
          <w:bCs/>
          <w:color w:val="000000"/>
          <w:sz w:val="24"/>
        </w:rPr>
        <w:t xml:space="preserve">Об утверждении Положения о муниципальном жилищном контроле на территории сельского поселения </w:t>
      </w:r>
      <w:proofErr w:type="spellStart"/>
      <w:r w:rsidR="00FB5D0B">
        <w:rPr>
          <w:bCs/>
          <w:color w:val="000000"/>
          <w:sz w:val="24"/>
        </w:rPr>
        <w:t>Гафуровский</w:t>
      </w:r>
      <w:proofErr w:type="spellEnd"/>
      <w:r w:rsidRPr="008B22D1">
        <w:rPr>
          <w:bCs/>
          <w:color w:val="000000"/>
          <w:sz w:val="24"/>
        </w:rPr>
        <w:t xml:space="preserve"> сельсовет муниципального района Туймазинский район Республики Башкортостан» м</w:t>
      </w:r>
      <w:r w:rsidRPr="008B22D1">
        <w:rPr>
          <w:sz w:val="24"/>
        </w:rPr>
        <w:t xml:space="preserve">униципальный жилищный контроль осуществляется без проведения плановых контрольных (надзорных) мероприятий в соответствии с частью 2 статьи 61 </w:t>
      </w:r>
      <w:hyperlink r:id="rId12" w:anchor="64U0IK" w:history="1">
        <w:r w:rsidRPr="008B22D1">
          <w:rPr>
            <w:sz w:val="24"/>
          </w:rPr>
          <w:t>Федерального закона № 248-ФЗ</w:t>
        </w:r>
      </w:hyperlink>
      <w:r w:rsidRPr="008B22D1">
        <w:rPr>
          <w:sz w:val="24"/>
        </w:rPr>
        <w:t>». Таким образом е</w:t>
      </w:r>
      <w:r w:rsidRPr="008B22D1">
        <w:rPr>
          <w:color w:val="000000"/>
          <w:sz w:val="24"/>
        </w:rPr>
        <w:t xml:space="preserve">жегодный план проведения плановых проверок юридических лиц и индивидуальных предпринимателей на 2024 год не утверждался. Внеплановые проверки не проводились. </w:t>
      </w:r>
    </w:p>
    <w:p w:rsidR="002965CB" w:rsidRPr="007E5B0E" w:rsidRDefault="002965CB" w:rsidP="008B22D1">
      <w:p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Случаи причинения контролируемыми лицами вреда (ущерба) охраняемым законом ценностям, а также случаи возникновения чрезвычайных ситуаций природного и техногенного характера не установлены.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color w:val="000000"/>
          <w:sz w:val="24"/>
        </w:rPr>
        <w:t>В рамках профилактики рисков причинения вреда (ущерба) охраняемым законом ценностям администрацией в 2024 году осуществлялись следующие мероприятия:</w:t>
      </w:r>
    </w:p>
    <w:p w:rsidR="002965CB" w:rsidRPr="007E5B0E" w:rsidRDefault="002965CB" w:rsidP="008B22D1">
      <w:pPr>
        <w:pStyle w:val="ac"/>
        <w:numPr>
          <w:ilvl w:val="0"/>
          <w:numId w:val="18"/>
        </w:num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 размещение на официальном сайте администрации сельского поселения </w:t>
      </w:r>
      <w:proofErr w:type="spellStart"/>
      <w:r w:rsidR="00FB5D0B">
        <w:rPr>
          <w:color w:val="000000"/>
          <w:sz w:val="24"/>
        </w:rPr>
        <w:t>Гафуровский</w:t>
      </w:r>
      <w:proofErr w:type="spellEnd"/>
      <w:r w:rsidRPr="007E5B0E">
        <w:rPr>
          <w:color w:val="000000"/>
          <w:sz w:val="24"/>
        </w:rPr>
        <w:t xml:space="preserve"> сельсовет муниципального района Туймазинский район Республики Башкортостан в информационно-телекоммуникационной сети «Интернет» (далее– официальный сайт) перечней нормативных правовых актов или их отдельных частей, содержащих обязательные требования, оценка соблюдения которых является предметом </w:t>
      </w:r>
      <w:r w:rsidRPr="007E5B0E">
        <w:rPr>
          <w:color w:val="000000"/>
          <w:sz w:val="24"/>
        </w:rPr>
        <w:lastRenderedPageBreak/>
        <w:t xml:space="preserve">муниципального контроля, а также </w:t>
      </w:r>
      <w:r w:rsidR="00E6393C" w:rsidRPr="007E5B0E">
        <w:rPr>
          <w:color w:val="000000"/>
          <w:sz w:val="24"/>
        </w:rPr>
        <w:t>текстов,</w:t>
      </w:r>
      <w:r w:rsidRPr="007E5B0E">
        <w:rPr>
          <w:color w:val="000000"/>
          <w:sz w:val="24"/>
        </w:rPr>
        <w:t xml:space="preserve"> соответствующих нормативных правовых актов;</w:t>
      </w:r>
    </w:p>
    <w:p w:rsidR="002965CB" w:rsidRPr="007E5B0E" w:rsidRDefault="002965CB" w:rsidP="002965CB">
      <w:pPr>
        <w:pStyle w:val="ac"/>
        <w:numPr>
          <w:ilvl w:val="0"/>
          <w:numId w:val="18"/>
        </w:numPr>
        <w:ind w:left="0"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консультирование в устной форме уполномоченным лицом.</w:t>
      </w:r>
    </w:p>
    <w:p w:rsidR="002965CB" w:rsidRPr="007E5B0E" w:rsidRDefault="002965CB" w:rsidP="002965CB">
      <w:pPr>
        <w:ind w:left="567"/>
        <w:jc w:val="both"/>
        <w:rPr>
          <w:color w:val="000000"/>
          <w:sz w:val="24"/>
        </w:rPr>
      </w:pP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ЦЕЛИ И ЗАДАЧИ</w:t>
      </w:r>
      <w:r w:rsidR="00BF0885" w:rsidRPr="007E5B0E">
        <w:rPr>
          <w:bCs/>
          <w:color w:val="000000"/>
          <w:sz w:val="24"/>
        </w:rPr>
        <w:t xml:space="preserve"> РЕАЛИЗАЦИИ</w:t>
      </w:r>
      <w:r w:rsidRPr="007E5B0E">
        <w:rPr>
          <w:bCs/>
          <w:color w:val="000000"/>
          <w:sz w:val="24"/>
        </w:rPr>
        <w:t xml:space="preserve"> ПРОГРАММЫ ПРОФИЛАКТИКИ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3.1. </w:t>
      </w:r>
      <w:r w:rsidR="003A4EF8" w:rsidRPr="007E5B0E">
        <w:rPr>
          <w:color w:val="000000"/>
          <w:sz w:val="24"/>
        </w:rPr>
        <w:t> Профилактика рисков причинения вреда (ущерба) охраняемым законом ценностям направлена на достижение следующих основных целей: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стимулирование добросовестного соблюдения обязательных требований всеми контролируемыми лицами;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3.2. </w:t>
      </w:r>
      <w:r w:rsidR="003A4EF8" w:rsidRPr="007E5B0E">
        <w:rPr>
          <w:color w:val="000000"/>
          <w:sz w:val="24"/>
        </w:rPr>
        <w:t xml:space="preserve"> Задачами профилактической работы являются: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укрепление системы профилактики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2) выявление причин, факторов и </w:t>
      </w:r>
      <w:r w:rsidRPr="00015048">
        <w:rPr>
          <w:color w:val="000000"/>
          <w:sz w:val="24"/>
        </w:rPr>
        <w:t>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015048">
        <w:rPr>
          <w:color w:val="000000"/>
          <w:sz w:val="24"/>
        </w:rPr>
        <w:t>3) повышение правосознания и правовой культуры </w:t>
      </w:r>
      <w:r w:rsidR="00015048" w:rsidRPr="00015048">
        <w:rPr>
          <w:color w:val="000000"/>
          <w:sz w:val="24"/>
        </w:rPr>
        <w:t>юридических лиц, индивидуальных предпринимателей и граждан</w:t>
      </w:r>
      <w:r w:rsidRPr="00015048">
        <w:rPr>
          <w:color w:val="000000"/>
          <w:sz w:val="24"/>
        </w:rPr>
        <w:t>.</w:t>
      </w: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ПЕРЕЧЕНЬ ПРОФИЛАКТИЧЕСКИХ МЕРОПРИЯТИЙ, СРОКИ (ПЕРИОДИЧНОСТЬ) ИХ ПРОВЕДЕНИЯ</w:t>
      </w:r>
    </w:p>
    <w:tbl>
      <w:tblPr>
        <w:tblW w:w="94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819"/>
        <w:gridCol w:w="1843"/>
        <w:gridCol w:w="2268"/>
      </w:tblGrid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 п/п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профилактического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Сроки (периодичность) их проведения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color w:val="000000"/>
                <w:sz w:val="24"/>
              </w:rPr>
              <w:t>Ответственный исполнитель</w:t>
            </w:r>
          </w:p>
        </w:tc>
      </w:tr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bCs/>
                <w:sz w:val="24"/>
              </w:rPr>
              <w:t>Информирование</w:t>
            </w:r>
          </w:p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sz w:val="24"/>
              </w:rPr>
              <w:t xml:space="preserve">Информирование осуществляется по вопросам соблюдения обязательных требований посредством размещения соответствующих сведений на официальном интернет-портале сельского поселения </w:t>
            </w:r>
            <w:proofErr w:type="spellStart"/>
            <w:r w:rsidR="00FB5D0B">
              <w:rPr>
                <w:sz w:val="24"/>
              </w:rPr>
              <w:t>Гафуровский</w:t>
            </w:r>
            <w:proofErr w:type="spellEnd"/>
            <w:r w:rsidRPr="007E5B0E">
              <w:rPr>
                <w:sz w:val="24"/>
              </w:rPr>
              <w:t xml:space="preserve"> сельсовет в информационно-телек</w:t>
            </w:r>
            <w:r w:rsidR="0089287E" w:rsidRPr="007E5B0E">
              <w:rPr>
                <w:sz w:val="24"/>
              </w:rPr>
              <w:t>оммуникационной сети «Интернет»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89287E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Постоянно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89287E" w:rsidP="002965CB">
            <w:pPr>
              <w:pStyle w:val="aa"/>
              <w:spacing w:after="0"/>
              <w:jc w:val="center"/>
            </w:pPr>
            <w:r w:rsidRPr="007E5B0E">
              <w:t>Специалист администрации, к должностным обязанностям которого относится осуществление муниципального жилищного контроля</w:t>
            </w:r>
          </w:p>
        </w:tc>
      </w:tr>
      <w:tr w:rsidR="00BF0885" w:rsidRPr="007E5B0E" w:rsidTr="002965CB">
        <w:trPr>
          <w:trHeight w:val="83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755FD9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2</w:t>
            </w:r>
            <w:r w:rsidR="00BF0885" w:rsidRPr="007E5B0E">
              <w:rPr>
                <w:sz w:val="24"/>
              </w:rPr>
              <w:t>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bCs/>
                <w:sz w:val="24"/>
              </w:rPr>
              <w:t>Консультирование</w:t>
            </w:r>
          </w:p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sz w:val="24"/>
              </w:rPr>
              <w:t>Консультирование осуществляется в устной или письменной форме по следующим вопросам: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а) организация и осуществление муниципального контроля;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б) порядок осуществления контрольных мероприятий, установленных Положением;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в) порядок обжалования действий (бездействия) уполномоченного лица;</w:t>
            </w:r>
          </w:p>
          <w:p w:rsidR="00BF0885" w:rsidRPr="007E5B0E" w:rsidRDefault="00755FD9" w:rsidP="002965CB">
            <w:pPr>
              <w:pStyle w:val="aa"/>
              <w:spacing w:after="0"/>
              <w:ind w:firstLine="567"/>
              <w:jc w:val="both"/>
            </w:pPr>
            <w:r w:rsidRPr="007E5B0E">
              <w:rPr>
                <w:color w:val="000000"/>
              </w:rPr>
              <w:t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уполномоченным лицом отдела по муниципальному контролю в рамках контрольных мероприятий.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В течение года (постоянно), в том числе по обращениям контролируемых лиц и их представителей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4181" w:rsidRPr="007E5B0E" w:rsidRDefault="00755FD9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Специалист администрации, к должностным обязанностям которого относится осуществление муниципального жилищного контроля</w:t>
            </w:r>
          </w:p>
        </w:tc>
      </w:tr>
    </w:tbl>
    <w:p w:rsidR="00BF0885" w:rsidRPr="007E5B0E" w:rsidRDefault="00BF0885" w:rsidP="002965CB">
      <w:pPr>
        <w:rPr>
          <w:bCs/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ПОКАЗАТЕЛИ РЕЗУЛЬТАТИВНОСТИ И ЭФФЕКТИВНОСТИ ПРОГРАММЫ ПРОФИЛАКТИКИ</w:t>
      </w:r>
    </w:p>
    <w:tbl>
      <w:tblPr>
        <w:tblW w:w="97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"/>
        <w:gridCol w:w="7974"/>
        <w:gridCol w:w="1134"/>
      </w:tblGrid>
      <w:tr w:rsidR="003A4EF8" w:rsidRPr="007E5B0E" w:rsidTr="00BF0885">
        <w:trPr>
          <w:trHeight w:val="482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 п/п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Величина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 xml:space="preserve">Полнота информации, размещенной на официальном интернет-портале </w:t>
            </w:r>
            <w:r w:rsidR="00BF0885" w:rsidRPr="007E5B0E">
              <w:rPr>
                <w:sz w:val="24"/>
              </w:rPr>
              <w:t xml:space="preserve">сельского поселения </w:t>
            </w:r>
            <w:proofErr w:type="spellStart"/>
            <w:r w:rsidR="00FB5D0B">
              <w:rPr>
                <w:sz w:val="24"/>
              </w:rPr>
              <w:t>Гафуровский</w:t>
            </w:r>
            <w:proofErr w:type="spellEnd"/>
            <w:r w:rsidR="00BF0885" w:rsidRPr="007E5B0E">
              <w:rPr>
                <w:sz w:val="24"/>
              </w:rPr>
              <w:t xml:space="preserve"> сельсовет</w:t>
            </w:r>
            <w:r w:rsidRPr="007E5B0E">
              <w:rPr>
                <w:sz w:val="24"/>
              </w:rPr>
              <w:t> в информационно-телекоммуникационной сети «Интернет», в средствах массовой информации, 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Федерации», 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both"/>
              <w:rPr>
                <w:sz w:val="24"/>
              </w:rPr>
            </w:pPr>
            <w:r w:rsidRPr="007E5B0E">
              <w:rPr>
                <w:color w:val="000000"/>
                <w:sz w:val="24"/>
                <w:shd w:val="clear" w:color="auto" w:fill="FFFFFF"/>
              </w:rPr>
              <w:t>2.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>Доля лиц, удовлетворённых консультированием в общем количестве лиц, обратившихся за консультированием, 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</w:tbl>
    <w:p w:rsidR="00D00383" w:rsidRPr="002965CB" w:rsidRDefault="00D00383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3A4EF8" w:rsidRPr="002965CB" w:rsidRDefault="003A4EF8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D5617B" w:rsidRPr="003A4EF8" w:rsidRDefault="00D5617B" w:rsidP="003A4EF8">
      <w:pPr>
        <w:ind w:left="-426"/>
        <w:jc w:val="center"/>
        <w:rPr>
          <w:color w:val="000000"/>
          <w:sz w:val="24"/>
        </w:rPr>
      </w:pPr>
    </w:p>
    <w:sectPr w:rsidR="00D5617B" w:rsidRPr="003A4EF8" w:rsidSect="0036456A">
      <w:pgSz w:w="11906" w:h="16838"/>
      <w:pgMar w:top="238" w:right="851" w:bottom="1134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76857"/>
    <w:multiLevelType w:val="multilevel"/>
    <w:tmpl w:val="AE2E86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DC2A50"/>
    <w:multiLevelType w:val="multilevel"/>
    <w:tmpl w:val="0824C16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27505F05"/>
    <w:multiLevelType w:val="multilevel"/>
    <w:tmpl w:val="40045C6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C4E64D1"/>
    <w:multiLevelType w:val="hybridMultilevel"/>
    <w:tmpl w:val="06C63E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EA77B9C"/>
    <w:multiLevelType w:val="hybridMultilevel"/>
    <w:tmpl w:val="95F203FE"/>
    <w:lvl w:ilvl="0" w:tplc="EF32FF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895645"/>
    <w:multiLevelType w:val="hybridMultilevel"/>
    <w:tmpl w:val="930244D0"/>
    <w:lvl w:ilvl="0" w:tplc="457C30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AA2BEC"/>
    <w:multiLevelType w:val="hybridMultilevel"/>
    <w:tmpl w:val="AA786748"/>
    <w:lvl w:ilvl="0" w:tplc="B950B16A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1EA7879"/>
    <w:multiLevelType w:val="hybridMultilevel"/>
    <w:tmpl w:val="3F040F9A"/>
    <w:lvl w:ilvl="0" w:tplc="06CC18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453F31F8"/>
    <w:multiLevelType w:val="hybridMultilevel"/>
    <w:tmpl w:val="45E869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EFE0149"/>
    <w:multiLevelType w:val="multilevel"/>
    <w:tmpl w:val="FA948ED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69EC62BC"/>
    <w:multiLevelType w:val="hybridMultilevel"/>
    <w:tmpl w:val="32F40DC0"/>
    <w:lvl w:ilvl="0" w:tplc="73DACD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AB578C2"/>
    <w:multiLevelType w:val="multilevel"/>
    <w:tmpl w:val="EC96E1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</w:rPr>
    </w:lvl>
  </w:abstractNum>
  <w:abstractNum w:abstractNumId="14">
    <w:nsid w:val="71D13C95"/>
    <w:multiLevelType w:val="multilevel"/>
    <w:tmpl w:val="D0B2E690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nsid w:val="74E72201"/>
    <w:multiLevelType w:val="hybridMultilevel"/>
    <w:tmpl w:val="26341B3C"/>
    <w:lvl w:ilvl="0" w:tplc="8EF49A6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A597DB7"/>
    <w:multiLevelType w:val="multilevel"/>
    <w:tmpl w:val="7360C272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520"/>
      </w:pPr>
      <w:rPr>
        <w:rFonts w:hint="default"/>
      </w:rPr>
    </w:lvl>
  </w:abstractNum>
  <w:abstractNum w:abstractNumId="17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7"/>
  </w:num>
  <w:num w:numId="2">
    <w:abstractNumId w:val="7"/>
  </w:num>
  <w:num w:numId="3">
    <w:abstractNumId w:val="5"/>
  </w:num>
  <w:num w:numId="4">
    <w:abstractNumId w:val="9"/>
  </w:num>
  <w:num w:numId="5">
    <w:abstractNumId w:val="8"/>
  </w:num>
  <w:num w:numId="6">
    <w:abstractNumId w:val="16"/>
  </w:num>
  <w:num w:numId="7">
    <w:abstractNumId w:val="15"/>
  </w:num>
  <w:num w:numId="8">
    <w:abstractNumId w:val="0"/>
  </w:num>
  <w:num w:numId="9">
    <w:abstractNumId w:val="4"/>
  </w:num>
  <w:num w:numId="10">
    <w:abstractNumId w:val="10"/>
  </w:num>
  <w:num w:numId="11">
    <w:abstractNumId w:val="3"/>
  </w:num>
  <w:num w:numId="12">
    <w:abstractNumId w:val="14"/>
  </w:num>
  <w:num w:numId="13">
    <w:abstractNumId w:val="11"/>
  </w:num>
  <w:num w:numId="14">
    <w:abstractNumId w:val="2"/>
  </w:num>
  <w:num w:numId="15">
    <w:abstractNumId w:val="1"/>
  </w:num>
  <w:num w:numId="16">
    <w:abstractNumId w:val="6"/>
  </w:num>
  <w:num w:numId="17">
    <w:abstractNumId w:val="1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15048"/>
    <w:rsid w:val="0009331E"/>
    <w:rsid w:val="0009472F"/>
    <w:rsid w:val="00097B38"/>
    <w:rsid w:val="000C3A4F"/>
    <w:rsid w:val="000C5453"/>
    <w:rsid w:val="000D5807"/>
    <w:rsid w:val="000E673D"/>
    <w:rsid w:val="000F3381"/>
    <w:rsid w:val="00100E8D"/>
    <w:rsid w:val="001210DE"/>
    <w:rsid w:val="00126E7E"/>
    <w:rsid w:val="0013184A"/>
    <w:rsid w:val="00175AB4"/>
    <w:rsid w:val="001D5594"/>
    <w:rsid w:val="001D5BB4"/>
    <w:rsid w:val="001F51B2"/>
    <w:rsid w:val="0021415A"/>
    <w:rsid w:val="00222198"/>
    <w:rsid w:val="0023154B"/>
    <w:rsid w:val="00253E68"/>
    <w:rsid w:val="002965CB"/>
    <w:rsid w:val="002E1047"/>
    <w:rsid w:val="00342D04"/>
    <w:rsid w:val="0036456A"/>
    <w:rsid w:val="003829D1"/>
    <w:rsid w:val="003A4EF8"/>
    <w:rsid w:val="003B508A"/>
    <w:rsid w:val="003B6747"/>
    <w:rsid w:val="003E5F99"/>
    <w:rsid w:val="003E713C"/>
    <w:rsid w:val="004232C5"/>
    <w:rsid w:val="004460A6"/>
    <w:rsid w:val="0048687A"/>
    <w:rsid w:val="004A0C11"/>
    <w:rsid w:val="004C4B2D"/>
    <w:rsid w:val="004E4181"/>
    <w:rsid w:val="00526D30"/>
    <w:rsid w:val="00541450"/>
    <w:rsid w:val="005578A4"/>
    <w:rsid w:val="0059766C"/>
    <w:rsid w:val="005B63D7"/>
    <w:rsid w:val="005D77E6"/>
    <w:rsid w:val="005F1B6F"/>
    <w:rsid w:val="006118DB"/>
    <w:rsid w:val="00680B26"/>
    <w:rsid w:val="006861D6"/>
    <w:rsid w:val="00724322"/>
    <w:rsid w:val="007327D7"/>
    <w:rsid w:val="0075298B"/>
    <w:rsid w:val="00755E26"/>
    <w:rsid w:val="00755FD9"/>
    <w:rsid w:val="007B75C3"/>
    <w:rsid w:val="007C769D"/>
    <w:rsid w:val="007E5B0E"/>
    <w:rsid w:val="00824C38"/>
    <w:rsid w:val="0084205C"/>
    <w:rsid w:val="0087114C"/>
    <w:rsid w:val="00876FBF"/>
    <w:rsid w:val="008910EA"/>
    <w:rsid w:val="0089287E"/>
    <w:rsid w:val="008B22D1"/>
    <w:rsid w:val="00903569"/>
    <w:rsid w:val="00920327"/>
    <w:rsid w:val="00931963"/>
    <w:rsid w:val="009647C8"/>
    <w:rsid w:val="009D3D36"/>
    <w:rsid w:val="009D50C0"/>
    <w:rsid w:val="009D77FB"/>
    <w:rsid w:val="009F79B1"/>
    <w:rsid w:val="00A11AE5"/>
    <w:rsid w:val="00A24DA4"/>
    <w:rsid w:val="00A340ED"/>
    <w:rsid w:val="00A36BD0"/>
    <w:rsid w:val="00A47BDA"/>
    <w:rsid w:val="00AA6D5F"/>
    <w:rsid w:val="00AE367F"/>
    <w:rsid w:val="00B01D41"/>
    <w:rsid w:val="00B30785"/>
    <w:rsid w:val="00B71B3C"/>
    <w:rsid w:val="00BB2899"/>
    <w:rsid w:val="00BB6A3B"/>
    <w:rsid w:val="00BD7714"/>
    <w:rsid w:val="00BE60EF"/>
    <w:rsid w:val="00BF0885"/>
    <w:rsid w:val="00C4480F"/>
    <w:rsid w:val="00C46A5E"/>
    <w:rsid w:val="00C72221"/>
    <w:rsid w:val="00CB5580"/>
    <w:rsid w:val="00CD38DE"/>
    <w:rsid w:val="00D00383"/>
    <w:rsid w:val="00D07C9C"/>
    <w:rsid w:val="00D1081D"/>
    <w:rsid w:val="00D234EA"/>
    <w:rsid w:val="00D23546"/>
    <w:rsid w:val="00D5617B"/>
    <w:rsid w:val="00D865EC"/>
    <w:rsid w:val="00DD1E69"/>
    <w:rsid w:val="00DE0B6F"/>
    <w:rsid w:val="00DE6042"/>
    <w:rsid w:val="00E05958"/>
    <w:rsid w:val="00E24BA0"/>
    <w:rsid w:val="00E4099E"/>
    <w:rsid w:val="00E6393C"/>
    <w:rsid w:val="00E74005"/>
    <w:rsid w:val="00E7542F"/>
    <w:rsid w:val="00E8044C"/>
    <w:rsid w:val="00F00342"/>
    <w:rsid w:val="00F27C19"/>
    <w:rsid w:val="00F413B6"/>
    <w:rsid w:val="00F60D7A"/>
    <w:rsid w:val="00F8066A"/>
    <w:rsid w:val="00F85831"/>
    <w:rsid w:val="00FA0C8A"/>
    <w:rsid w:val="00FB118A"/>
    <w:rsid w:val="00FB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65B8E-88B3-4423-AA11-3F5217A95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90356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8">
    <w:name w:val="Table Grid"/>
    <w:basedOn w:val="a1"/>
    <w:rsid w:val="00BD77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uiPriority w:val="22"/>
    <w:qFormat/>
    <w:rsid w:val="00680B26"/>
    <w:rPr>
      <w:b/>
      <w:bCs/>
    </w:rPr>
  </w:style>
  <w:style w:type="paragraph" w:styleId="aa">
    <w:name w:val="Normal (Web)"/>
    <w:basedOn w:val="a"/>
    <w:uiPriority w:val="99"/>
    <w:unhideWhenUsed/>
    <w:rsid w:val="00680B26"/>
    <w:pPr>
      <w:spacing w:after="150"/>
    </w:pPr>
    <w:rPr>
      <w:sz w:val="24"/>
    </w:rPr>
  </w:style>
  <w:style w:type="character" w:customStyle="1" w:styleId="11">
    <w:name w:val="Гиперссылка1"/>
    <w:rsid w:val="004460A6"/>
  </w:style>
  <w:style w:type="paragraph" w:customStyle="1" w:styleId="consplusnormal0">
    <w:name w:val="consplusnormal"/>
    <w:basedOn w:val="a"/>
    <w:rsid w:val="00F8066A"/>
    <w:pPr>
      <w:spacing w:before="100" w:beforeAutospacing="1" w:after="100" w:afterAutospacing="1"/>
    </w:pPr>
    <w:rPr>
      <w:sz w:val="24"/>
    </w:rPr>
  </w:style>
  <w:style w:type="character" w:styleId="ab">
    <w:name w:val="Hyperlink"/>
    <w:uiPriority w:val="99"/>
    <w:unhideWhenUsed/>
    <w:rsid w:val="00F8066A"/>
    <w:rPr>
      <w:color w:val="0000FF"/>
      <w:u w:val="single"/>
    </w:rPr>
  </w:style>
  <w:style w:type="paragraph" w:customStyle="1" w:styleId="a10">
    <w:name w:val="a1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plaintext">
    <w:name w:val="plaintext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rmalweb">
    <w:name w:val="normalweb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spacing">
    <w:name w:val="nospacing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style8">
    <w:name w:val="style8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F27C19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7">
    <w:name w:val="Основной текст (7)"/>
    <w:basedOn w:val="a"/>
    <w:rsid w:val="00F27C19"/>
    <w:pPr>
      <w:shd w:val="clear" w:color="auto" w:fill="FFFFFF"/>
      <w:suppressAutoHyphens/>
      <w:spacing w:line="274" w:lineRule="exact"/>
      <w:jc w:val="both"/>
    </w:pPr>
    <w:rPr>
      <w:sz w:val="23"/>
      <w:szCs w:val="23"/>
      <w:lang w:val="x-none" w:eastAsia="ar-SA"/>
    </w:rPr>
  </w:style>
  <w:style w:type="character" w:customStyle="1" w:styleId="a4">
    <w:name w:val="Верхний колонтитул Знак"/>
    <w:link w:val="a3"/>
    <w:rsid w:val="00E74005"/>
    <w:rPr>
      <w:sz w:val="28"/>
      <w:szCs w:val="24"/>
    </w:rPr>
  </w:style>
  <w:style w:type="paragraph" w:styleId="ac">
    <w:name w:val="List Paragraph"/>
    <w:basedOn w:val="a"/>
    <w:uiPriority w:val="34"/>
    <w:qFormat/>
    <w:rsid w:val="00E74005"/>
    <w:pPr>
      <w:ind w:left="720"/>
      <w:contextualSpacing/>
    </w:pPr>
  </w:style>
  <w:style w:type="character" w:customStyle="1" w:styleId="10">
    <w:name w:val="Заголовок 1 Знак"/>
    <w:link w:val="1"/>
    <w:rsid w:val="00FA0C8A"/>
    <w:rPr>
      <w:rFonts w:ascii="Times New Roman Bash" w:hAnsi="Times New Roman Bash"/>
      <w:b/>
      <w:sz w:val="22"/>
      <w:szCs w:val="24"/>
      <w:lang w:val="be-BY"/>
    </w:rPr>
  </w:style>
  <w:style w:type="character" w:customStyle="1" w:styleId="a6">
    <w:name w:val="Основной текст Знак"/>
    <w:link w:val="a5"/>
    <w:rsid w:val="00FA0C8A"/>
    <w:rPr>
      <w:rFonts w:ascii="Times New Roman Bash" w:hAnsi="Times New Roman Bash"/>
      <w:b/>
      <w:sz w:val="24"/>
      <w:szCs w:val="24"/>
      <w:lang w:val="be-BY"/>
    </w:rPr>
  </w:style>
  <w:style w:type="paragraph" w:customStyle="1" w:styleId="ConsTitle">
    <w:name w:val="ConsTitle"/>
    <w:rsid w:val="002E1047"/>
    <w:pPr>
      <w:widowControl w:val="0"/>
      <w:ind w:right="19772"/>
    </w:pPr>
    <w:rPr>
      <w:rFonts w:ascii="Arial" w:eastAsia="Calibri" w:hAnsi="Arial"/>
      <w:b/>
      <w:sz w:val="16"/>
    </w:rPr>
  </w:style>
  <w:style w:type="paragraph" w:styleId="3">
    <w:name w:val="Body Text Indent 3"/>
    <w:basedOn w:val="a"/>
    <w:link w:val="30"/>
    <w:rsid w:val="00D5617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5617B"/>
    <w:rPr>
      <w:sz w:val="16"/>
      <w:szCs w:val="16"/>
    </w:rPr>
  </w:style>
  <w:style w:type="character" w:customStyle="1" w:styleId="2">
    <w:name w:val="Гиперссылка2"/>
    <w:basedOn w:val="a0"/>
    <w:rsid w:val="003A4EF8"/>
  </w:style>
  <w:style w:type="paragraph" w:customStyle="1" w:styleId="20">
    <w:name w:val="20"/>
    <w:basedOn w:val="a"/>
    <w:rsid w:val="003A4EF8"/>
    <w:pPr>
      <w:spacing w:before="100" w:beforeAutospacing="1" w:after="100" w:afterAutospacing="1"/>
    </w:pPr>
    <w:rPr>
      <w:sz w:val="24"/>
    </w:rPr>
  </w:style>
  <w:style w:type="character" w:customStyle="1" w:styleId="31">
    <w:name w:val="Гиперссылка3"/>
    <w:rsid w:val="008928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138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46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7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124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00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9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86656">
                      <w:marLeft w:val="0"/>
                      <w:marRight w:val="0"/>
                      <w:marTop w:val="0"/>
                      <w:marBottom w:val="3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59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3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CF1F5643-3AEB-4438-9333-2E47F2A9D0E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12" Type="http://schemas.openxmlformats.org/officeDocument/2006/relationships/hyperlink" Target="https://docs.cntd.ru/document/56541521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pravo-search.minjust.ru/bigs/showDocument.html?id=1F3D4B1F-89FD-47D9-A957-F38073D47EE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ravo-search.minjust.ru/bigs/showDocument.html?id=CF1F5643-3AEB-4438-9333-2E47F2A9D0E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1F3D4B1F-89FD-47D9-A957-F38073D47EE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00EFD-A695-44F4-9427-D5A4AB036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1318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8814</CharactersWithSpaces>
  <SharedDoc>false</SharedDoc>
  <HLinks>
    <vt:vector size="24" baseType="variant">
      <vt:variant>
        <vt:i4>7274555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Par896</vt:lpwstr>
      </vt:variant>
      <vt:variant>
        <vt:i4>6946930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  <vt:variant>
        <vt:i4>3932203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http://pravo-search.minjust.ru:8080/bigs/showDocument.html?id=FB86BD3D-ECD1-4ACA-942E-85F598E5F7A6</vt:lpwstr>
      </vt:variant>
      <vt:variant>
        <vt:lpwstr/>
      </vt:variant>
      <vt:variant>
        <vt:i4>6946930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subject/>
  <dc:creator>Юнусов</dc:creator>
  <cp:keywords/>
  <cp:lastModifiedBy>user</cp:lastModifiedBy>
  <cp:revision>2</cp:revision>
  <cp:lastPrinted>2024-11-28T07:34:00Z</cp:lastPrinted>
  <dcterms:created xsi:type="dcterms:W3CDTF">2024-11-28T07:35:00Z</dcterms:created>
  <dcterms:modified xsi:type="dcterms:W3CDTF">2024-11-28T07:35:00Z</dcterms:modified>
</cp:coreProperties>
</file>