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tblInd w:w="-17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537"/>
        <w:gridCol w:w="1276"/>
        <w:gridCol w:w="4110"/>
      </w:tblGrid>
      <w:tr w:rsidR="00B769B9" w:rsidTr="00A55AE0">
        <w:tc>
          <w:tcPr>
            <w:tcW w:w="4537" w:type="dxa"/>
            <w:tcBorders>
              <w:top w:val="nil"/>
              <w:left w:val="nil"/>
              <w:bottom w:val="nil"/>
              <w:right w:val="nil"/>
            </w:tcBorders>
          </w:tcPr>
          <w:p w:rsidR="00B769B9" w:rsidRPr="00B769B9" w:rsidRDefault="00AB65A1" w:rsidP="00EE5535">
            <w:pPr>
              <w:spacing w:after="0"/>
              <w:rPr>
                <w:rFonts w:ascii="Times New Roman" w:hAnsi="Times New Roman" w:cs="Times New Roman"/>
                <w:b/>
                <w:lang w:val="be-BY"/>
              </w:rPr>
            </w:pPr>
            <w:r>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column">
                        <wp:posOffset>2753995</wp:posOffset>
                      </wp:positionH>
                      <wp:positionV relativeFrom="paragraph">
                        <wp:posOffset>176530</wp:posOffset>
                      </wp:positionV>
                      <wp:extent cx="1010920" cy="955675"/>
                      <wp:effectExtent l="0" t="3175"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920" cy="955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769B9" w:rsidRDefault="00B769B9" w:rsidP="00B769B9">
                                  <w:r>
                                    <w:rPr>
                                      <w:noProof/>
                                    </w:rPr>
                                    <w:drawing>
                                      <wp:inline distT="0" distB="0" distL="0" distR="0">
                                        <wp:extent cx="800100" cy="871855"/>
                                        <wp:effectExtent l="0" t="0" r="0" b="4445"/>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5"/>
                                                <a:srcRect/>
                                                <a:stretch>
                                                  <a:fillRect/>
                                                </a:stretch>
                                              </pic:blipFill>
                                              <pic:spPr bwMode="auto">
                                                <a:xfrm>
                                                  <a:off x="0" y="0"/>
                                                  <a:ext cx="800100" cy="87185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6.85pt;margin-top:13.9pt;width:79.6pt;height:7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" filled="f" stroked="f">
                      <v:textbox>
                        <w:txbxContent>
                          <w:p w:rsidR="00B769B9" w:rsidRDefault="00B769B9" w:rsidP="00B769B9">
                            <w:r>
                              <w:rPr>
                                <w:noProof/>
                              </w:rPr>
                              <w:drawing>
                                <wp:inline distT="0" distB="0" distL="0" distR="0">
                                  <wp:extent cx="800100" cy="871855"/>
                                  <wp:effectExtent l="0" t="0" r="0" b="4445"/>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5"/>
                                          <a:srcRect/>
                                          <a:stretch>
                                            <a:fillRect/>
                                          </a:stretch>
                                        </pic:blipFill>
                                        <pic:spPr bwMode="auto">
                                          <a:xfrm>
                                            <a:off x="0" y="0"/>
                                            <a:ext cx="800100" cy="871855"/>
                                          </a:xfrm>
                                          <a:prstGeom prst="rect">
                                            <a:avLst/>
                                          </a:prstGeom>
                                          <a:noFill/>
                                          <a:ln w="9525">
                                            <a:noFill/>
                                            <a:miter lim="800000"/>
                                            <a:headEnd/>
                                            <a:tailEnd/>
                                          </a:ln>
                                        </pic:spPr>
                                      </pic:pic>
                                    </a:graphicData>
                                  </a:graphic>
                                </wp:inline>
                              </w:drawing>
                            </w:r>
                          </w:p>
                        </w:txbxContent>
                      </v:textbox>
                    </v:shape>
                  </w:pict>
                </mc:Fallback>
              </mc:AlternateContent>
            </w:r>
          </w:p>
        </w:tc>
        <w:tc>
          <w:tcPr>
            <w:tcW w:w="1276" w:type="dxa"/>
            <w:tcBorders>
              <w:top w:val="nil"/>
              <w:left w:val="nil"/>
              <w:bottom w:val="nil"/>
              <w:right w:val="nil"/>
            </w:tcBorders>
          </w:tcPr>
          <w:p w:rsidR="00B769B9" w:rsidRPr="00B769B9" w:rsidRDefault="00B769B9" w:rsidP="00B769B9">
            <w:pPr>
              <w:spacing w:after="0"/>
              <w:rPr>
                <w:rFonts w:ascii="Times New Roman" w:hAnsi="Times New Roman" w:cs="Times New Roman"/>
                <w:b/>
              </w:rPr>
            </w:pPr>
          </w:p>
        </w:tc>
        <w:tc>
          <w:tcPr>
            <w:tcW w:w="4110" w:type="dxa"/>
            <w:tcBorders>
              <w:top w:val="nil"/>
              <w:left w:val="nil"/>
              <w:bottom w:val="nil"/>
              <w:right w:val="nil"/>
            </w:tcBorders>
          </w:tcPr>
          <w:p w:rsidR="00B769B9" w:rsidRPr="00EE5535" w:rsidRDefault="00B769B9" w:rsidP="00B769B9">
            <w:pPr>
              <w:pStyle w:val="1"/>
              <w:rPr>
                <w:rFonts w:ascii="Times New Roman" w:hAnsi="Times New Roman"/>
                <w:lang w:val="ru-RU"/>
              </w:rPr>
            </w:pPr>
          </w:p>
        </w:tc>
      </w:tr>
      <w:tr w:rsidR="00B769B9" w:rsidTr="00A55AE0">
        <w:trPr>
          <w:trHeight w:val="1969"/>
        </w:trPr>
        <w:tc>
          <w:tcPr>
            <w:tcW w:w="4537" w:type="dxa"/>
            <w:tcBorders>
              <w:top w:val="nil"/>
              <w:left w:val="nil"/>
              <w:bottom w:val="double" w:sz="12" w:space="0" w:color="auto"/>
              <w:right w:val="nil"/>
            </w:tcBorders>
          </w:tcPr>
          <w:p w:rsidR="001C21F4" w:rsidRDefault="00B769B9" w:rsidP="00A55AE0">
            <w:pPr>
              <w:pStyle w:val="a5"/>
              <w:rPr>
                <w:rFonts w:ascii="Times New Roman" w:hAnsi="Times New Roman"/>
                <w:b w:val="0"/>
                <w:sz w:val="22"/>
              </w:rPr>
            </w:pPr>
            <w:r w:rsidRPr="001C21F4">
              <w:rPr>
                <w:rFonts w:ascii="Times New Roman" w:hAnsi="Times New Roman"/>
                <w:b w:val="0"/>
                <w:sz w:val="22"/>
              </w:rPr>
              <w:t xml:space="preserve">Башҡортостан Республикаһының </w:t>
            </w:r>
          </w:p>
          <w:p w:rsidR="00B769B9" w:rsidRPr="001C21F4" w:rsidRDefault="00B769B9" w:rsidP="00A55AE0">
            <w:pPr>
              <w:pStyle w:val="a5"/>
              <w:rPr>
                <w:rFonts w:ascii="Times New Roman" w:hAnsi="Times New Roman"/>
                <w:b w:val="0"/>
                <w:sz w:val="22"/>
                <w:lang w:val="ru-RU"/>
              </w:rPr>
            </w:pPr>
            <w:r w:rsidRPr="001C21F4">
              <w:rPr>
                <w:rFonts w:ascii="Times New Roman" w:hAnsi="Times New Roman"/>
                <w:b w:val="0"/>
                <w:sz w:val="22"/>
              </w:rPr>
              <w:t xml:space="preserve">Туймазы районы муниципаль районының Ғафур ауыл </w:t>
            </w:r>
            <w:r w:rsidRPr="001C21F4">
              <w:rPr>
                <w:rFonts w:ascii="Times New Roman" w:hAnsi="Times New Roman"/>
                <w:b w:val="0"/>
                <w:sz w:val="22"/>
                <w:lang w:val="ru-RU"/>
              </w:rPr>
              <w:t>с</w:t>
            </w:r>
            <w:r w:rsidRPr="001C21F4">
              <w:rPr>
                <w:rFonts w:ascii="Times New Roman" w:hAnsi="Times New Roman"/>
                <w:b w:val="0"/>
                <w:sz w:val="22"/>
              </w:rPr>
              <w:t xml:space="preserve">оветы </w:t>
            </w:r>
          </w:p>
          <w:p w:rsidR="00B769B9" w:rsidRPr="001C21F4" w:rsidRDefault="00B769B9" w:rsidP="00A55AE0">
            <w:pPr>
              <w:pStyle w:val="a5"/>
              <w:rPr>
                <w:rFonts w:ascii="Times New Roman" w:hAnsi="Times New Roman"/>
                <w:b w:val="0"/>
                <w:sz w:val="22"/>
                <w:lang w:val="ru-RU"/>
              </w:rPr>
            </w:pPr>
            <w:r w:rsidRPr="001C21F4">
              <w:rPr>
                <w:rFonts w:ascii="Times New Roman" w:hAnsi="Times New Roman"/>
                <w:b w:val="0"/>
                <w:sz w:val="22"/>
              </w:rPr>
              <w:t xml:space="preserve">ауыл биләмәһе </w:t>
            </w:r>
            <w:r w:rsidRPr="001C21F4">
              <w:rPr>
                <w:rFonts w:ascii="Times New Roman" w:hAnsi="Times New Roman"/>
                <w:b w:val="0"/>
                <w:sz w:val="20"/>
                <w:szCs w:val="20"/>
              </w:rPr>
              <w:t>Хакимиәте</w:t>
            </w:r>
          </w:p>
          <w:p w:rsidR="00B769B9" w:rsidRPr="001C21F4" w:rsidRDefault="00B769B9" w:rsidP="00B769B9">
            <w:pPr>
              <w:spacing w:after="0"/>
              <w:jc w:val="center"/>
              <w:rPr>
                <w:rFonts w:ascii="Times New Roman" w:hAnsi="Times New Roman" w:cs="Times New Roman"/>
                <w:lang w:val="be-BY"/>
              </w:rPr>
            </w:pPr>
          </w:p>
          <w:p w:rsidR="00B769B9" w:rsidRPr="001C21F4" w:rsidRDefault="00B769B9" w:rsidP="00B769B9">
            <w:pPr>
              <w:spacing w:after="0"/>
              <w:jc w:val="center"/>
              <w:rPr>
                <w:rFonts w:ascii="Times New Roman" w:hAnsi="Times New Roman" w:cs="Times New Roman"/>
                <w:sz w:val="18"/>
                <w:lang w:val="be-BY"/>
              </w:rPr>
            </w:pPr>
            <w:r w:rsidRPr="001C21F4">
              <w:rPr>
                <w:rFonts w:ascii="Times New Roman" w:hAnsi="Times New Roman" w:cs="Times New Roman"/>
                <w:sz w:val="18"/>
                <w:lang w:val="be-BY"/>
              </w:rPr>
              <w:t xml:space="preserve">452778, </w:t>
            </w:r>
            <w:proofErr w:type="spellStart"/>
            <w:r w:rsidRPr="001C21F4">
              <w:rPr>
                <w:rFonts w:ascii="Times New Roman" w:hAnsi="Times New Roman" w:cs="Times New Roman"/>
                <w:sz w:val="18"/>
                <w:szCs w:val="18"/>
              </w:rPr>
              <w:t>Дуҫлыҡ</w:t>
            </w:r>
            <w:proofErr w:type="spellEnd"/>
            <w:r w:rsidRPr="001C21F4">
              <w:rPr>
                <w:rFonts w:ascii="Times New Roman" w:hAnsi="Times New Roman" w:cs="Times New Roman"/>
                <w:sz w:val="18"/>
                <w:lang w:val="be-BY"/>
              </w:rPr>
              <w:t xml:space="preserve"> ауылы,Совет урамы,3А</w:t>
            </w:r>
          </w:p>
          <w:p w:rsidR="00B769B9" w:rsidRPr="001C21F4" w:rsidRDefault="00B769B9" w:rsidP="00B769B9">
            <w:pPr>
              <w:spacing w:after="0"/>
              <w:jc w:val="center"/>
              <w:rPr>
                <w:rFonts w:ascii="Times New Roman" w:hAnsi="Times New Roman" w:cs="Times New Roman"/>
                <w:sz w:val="18"/>
                <w:lang w:val="be-BY"/>
              </w:rPr>
            </w:pPr>
            <w:r w:rsidRPr="001C21F4">
              <w:rPr>
                <w:rFonts w:ascii="Times New Roman" w:hAnsi="Times New Roman" w:cs="Times New Roman"/>
                <w:sz w:val="18"/>
                <w:lang w:val="be-BY"/>
              </w:rPr>
              <w:t>Тел. 3-13-52; Факс 3-15-30</w:t>
            </w:r>
          </w:p>
        </w:tc>
        <w:tc>
          <w:tcPr>
            <w:tcW w:w="1276" w:type="dxa"/>
            <w:tcBorders>
              <w:top w:val="nil"/>
              <w:left w:val="nil"/>
              <w:bottom w:val="double" w:sz="12" w:space="0" w:color="auto"/>
              <w:right w:val="nil"/>
            </w:tcBorders>
          </w:tcPr>
          <w:p w:rsidR="00B769B9" w:rsidRPr="001C21F4" w:rsidRDefault="00B769B9" w:rsidP="00B769B9">
            <w:pPr>
              <w:spacing w:after="0"/>
              <w:jc w:val="center"/>
              <w:rPr>
                <w:rFonts w:ascii="Times New Roman" w:hAnsi="Times New Roman" w:cs="Times New Roman"/>
                <w:lang w:val="be-BY"/>
              </w:rPr>
            </w:pPr>
          </w:p>
        </w:tc>
        <w:tc>
          <w:tcPr>
            <w:tcW w:w="4110" w:type="dxa"/>
            <w:tcBorders>
              <w:top w:val="nil"/>
              <w:left w:val="nil"/>
              <w:bottom w:val="double" w:sz="12" w:space="0" w:color="auto"/>
              <w:right w:val="nil"/>
            </w:tcBorders>
          </w:tcPr>
          <w:p w:rsidR="001C21F4" w:rsidRPr="001C21F4" w:rsidRDefault="00B769B9" w:rsidP="001C21F4">
            <w:pPr>
              <w:pStyle w:val="a5"/>
              <w:ind w:left="119" w:firstLine="57"/>
              <w:rPr>
                <w:rFonts w:ascii="Times New Roman" w:hAnsi="Times New Roman"/>
                <w:b w:val="0"/>
                <w:sz w:val="22"/>
              </w:rPr>
            </w:pPr>
            <w:r w:rsidRPr="001C21F4">
              <w:rPr>
                <w:rFonts w:ascii="Times New Roman" w:hAnsi="Times New Roman"/>
                <w:b w:val="0"/>
                <w:sz w:val="22"/>
                <w:lang w:val="ru-RU"/>
              </w:rPr>
              <w:t>Администрация</w:t>
            </w:r>
          </w:p>
          <w:p w:rsidR="001C21F4" w:rsidRPr="001C21F4" w:rsidRDefault="00B769B9" w:rsidP="001C21F4">
            <w:pPr>
              <w:pStyle w:val="a5"/>
              <w:ind w:left="119" w:firstLine="57"/>
              <w:rPr>
                <w:rFonts w:ascii="Times New Roman" w:hAnsi="Times New Roman"/>
                <w:b w:val="0"/>
                <w:sz w:val="22"/>
              </w:rPr>
            </w:pPr>
            <w:r w:rsidRPr="001C21F4">
              <w:rPr>
                <w:rFonts w:ascii="Times New Roman" w:hAnsi="Times New Roman"/>
                <w:b w:val="0"/>
                <w:sz w:val="22"/>
              </w:rPr>
              <w:t>сельского поселения</w:t>
            </w:r>
          </w:p>
          <w:p w:rsidR="00B769B9" w:rsidRPr="001C21F4" w:rsidRDefault="00B769B9" w:rsidP="001C21F4">
            <w:pPr>
              <w:pStyle w:val="a5"/>
              <w:ind w:left="119" w:firstLine="57"/>
              <w:rPr>
                <w:rFonts w:ascii="Times New Roman" w:hAnsi="Times New Roman"/>
                <w:b w:val="0"/>
                <w:sz w:val="22"/>
                <w:lang w:val="ru-RU"/>
              </w:rPr>
            </w:pPr>
            <w:proofErr w:type="spellStart"/>
            <w:r w:rsidRPr="001C21F4">
              <w:rPr>
                <w:rFonts w:ascii="Times New Roman" w:hAnsi="Times New Roman"/>
                <w:b w:val="0"/>
                <w:sz w:val="22"/>
                <w:lang w:val="ru-RU"/>
              </w:rPr>
              <w:t>Гафуровский</w:t>
            </w:r>
            <w:proofErr w:type="spellEnd"/>
            <w:r w:rsidRPr="001C21F4">
              <w:rPr>
                <w:rFonts w:ascii="Times New Roman" w:hAnsi="Times New Roman"/>
                <w:b w:val="0"/>
                <w:sz w:val="22"/>
              </w:rPr>
              <w:t xml:space="preserve"> сельсовет</w:t>
            </w:r>
          </w:p>
          <w:p w:rsidR="00B769B9" w:rsidRPr="001C21F4" w:rsidRDefault="00B769B9" w:rsidP="001C21F4">
            <w:pPr>
              <w:pStyle w:val="a5"/>
              <w:tabs>
                <w:tab w:val="left" w:pos="4166"/>
              </w:tabs>
              <w:ind w:left="233" w:firstLine="229"/>
              <w:rPr>
                <w:rFonts w:ascii="Times New Roman" w:hAnsi="Times New Roman"/>
                <w:b w:val="0"/>
                <w:sz w:val="22"/>
                <w:lang w:val="ru-RU"/>
              </w:rPr>
            </w:pPr>
            <w:r w:rsidRPr="001C21F4">
              <w:rPr>
                <w:rFonts w:ascii="Times New Roman" w:hAnsi="Times New Roman"/>
                <w:b w:val="0"/>
                <w:sz w:val="22"/>
              </w:rPr>
              <w:t>муниципального района</w:t>
            </w:r>
          </w:p>
          <w:p w:rsidR="00B769B9" w:rsidRPr="001C21F4" w:rsidRDefault="00B769B9" w:rsidP="001C21F4">
            <w:pPr>
              <w:pStyle w:val="a5"/>
              <w:tabs>
                <w:tab w:val="left" w:pos="4166"/>
              </w:tabs>
              <w:ind w:left="233" w:firstLine="229"/>
              <w:rPr>
                <w:rFonts w:ascii="Times New Roman" w:hAnsi="Times New Roman"/>
                <w:b w:val="0"/>
                <w:sz w:val="22"/>
                <w:lang w:val="ru-RU"/>
              </w:rPr>
            </w:pPr>
            <w:proofErr w:type="spellStart"/>
            <w:r w:rsidRPr="001C21F4">
              <w:rPr>
                <w:rFonts w:ascii="Times New Roman" w:hAnsi="Times New Roman"/>
                <w:b w:val="0"/>
                <w:sz w:val="22"/>
                <w:lang w:val="ru-RU"/>
              </w:rPr>
              <w:t>Туймазинский</w:t>
            </w:r>
            <w:proofErr w:type="spellEnd"/>
            <w:r w:rsidRPr="001C21F4">
              <w:rPr>
                <w:rFonts w:ascii="Times New Roman" w:hAnsi="Times New Roman"/>
                <w:b w:val="0"/>
                <w:sz w:val="22"/>
              </w:rPr>
              <w:t xml:space="preserve"> район</w:t>
            </w:r>
          </w:p>
          <w:p w:rsidR="00B769B9" w:rsidRPr="001C21F4" w:rsidRDefault="00B769B9" w:rsidP="001C21F4">
            <w:pPr>
              <w:pStyle w:val="a5"/>
              <w:tabs>
                <w:tab w:val="left" w:pos="4166"/>
              </w:tabs>
              <w:ind w:left="233" w:firstLine="229"/>
              <w:rPr>
                <w:rFonts w:ascii="Times New Roman" w:hAnsi="Times New Roman"/>
                <w:b w:val="0"/>
                <w:sz w:val="22"/>
                <w:lang w:val="ru-RU"/>
              </w:rPr>
            </w:pPr>
            <w:r w:rsidRPr="001C21F4">
              <w:rPr>
                <w:rFonts w:ascii="Times New Roman" w:hAnsi="Times New Roman"/>
                <w:b w:val="0"/>
                <w:sz w:val="22"/>
              </w:rPr>
              <w:t>Республики Башкортостан</w:t>
            </w:r>
          </w:p>
          <w:p w:rsidR="00B769B9" w:rsidRPr="001C21F4" w:rsidRDefault="00B769B9" w:rsidP="00A55AE0">
            <w:pPr>
              <w:pStyle w:val="a5"/>
              <w:tabs>
                <w:tab w:val="left" w:pos="4166"/>
              </w:tabs>
              <w:ind w:left="233" w:firstLine="228"/>
              <w:rPr>
                <w:rFonts w:ascii="Times New Roman" w:hAnsi="Times New Roman"/>
                <w:b w:val="0"/>
                <w:sz w:val="16"/>
                <w:szCs w:val="16"/>
                <w:lang w:val="ru-RU"/>
              </w:rPr>
            </w:pPr>
          </w:p>
          <w:p w:rsidR="00B769B9" w:rsidRPr="001C21F4" w:rsidRDefault="00B769B9" w:rsidP="00B769B9">
            <w:pPr>
              <w:spacing w:after="0"/>
              <w:jc w:val="center"/>
              <w:rPr>
                <w:rFonts w:ascii="Times New Roman" w:hAnsi="Times New Roman" w:cs="Times New Roman"/>
                <w:sz w:val="18"/>
                <w:lang w:val="be-BY"/>
              </w:rPr>
            </w:pPr>
            <w:r w:rsidRPr="001C21F4">
              <w:rPr>
                <w:rFonts w:ascii="Times New Roman" w:hAnsi="Times New Roman" w:cs="Times New Roman"/>
                <w:sz w:val="18"/>
                <w:lang w:val="be-BY"/>
              </w:rPr>
              <w:t>452778, село Дуслык,ул.Советская,3А</w:t>
            </w:r>
          </w:p>
          <w:p w:rsidR="00B769B9" w:rsidRPr="001C21F4" w:rsidRDefault="00B769B9" w:rsidP="00B769B9">
            <w:pPr>
              <w:spacing w:after="0"/>
              <w:jc w:val="center"/>
              <w:rPr>
                <w:rFonts w:ascii="Times New Roman" w:hAnsi="Times New Roman" w:cs="Times New Roman"/>
                <w:sz w:val="18"/>
                <w:lang w:val="be-BY"/>
              </w:rPr>
            </w:pPr>
            <w:r w:rsidRPr="001C21F4">
              <w:rPr>
                <w:rFonts w:ascii="Times New Roman" w:hAnsi="Times New Roman" w:cs="Times New Roman"/>
                <w:sz w:val="18"/>
                <w:lang w:val="be-BY"/>
              </w:rPr>
              <w:t>Тел. 3-13-52; Факс 3-15-30</w:t>
            </w:r>
          </w:p>
        </w:tc>
      </w:tr>
    </w:tbl>
    <w:p w:rsidR="00B769B9" w:rsidRDefault="00B769B9" w:rsidP="00B769B9">
      <w:pPr>
        <w:pStyle w:val="a3"/>
        <w:spacing w:line="360" w:lineRule="auto"/>
        <w:rPr>
          <w:sz w:val="10"/>
        </w:rPr>
      </w:pPr>
      <w:r>
        <w:softHyphen/>
      </w:r>
      <w:r>
        <w:softHyphen/>
      </w:r>
      <w:r>
        <w:softHyphen/>
      </w:r>
      <w:r>
        <w:softHyphen/>
      </w:r>
      <w:r>
        <w:softHyphen/>
      </w:r>
      <w:r>
        <w:softHyphen/>
      </w:r>
      <w:r>
        <w:softHyphen/>
      </w:r>
      <w:r>
        <w:softHyphen/>
      </w:r>
      <w:r>
        <w:softHyphen/>
      </w:r>
      <w:r>
        <w:softHyphen/>
      </w:r>
      <w:r>
        <w:softHyphen/>
      </w:r>
      <w:r>
        <w:softHyphen/>
      </w:r>
      <w:r>
        <w:softHyphen/>
      </w:r>
      <w:r>
        <w:softHyphen/>
      </w:r>
      <w:r>
        <w:softHyphen/>
      </w:r>
    </w:p>
    <w:p w:rsidR="00B769B9" w:rsidRPr="00B769B9" w:rsidRDefault="00B769B9" w:rsidP="00B769B9">
      <w:pPr>
        <w:rPr>
          <w:rFonts w:ascii="Times New Roman" w:hAnsi="Times New Roman" w:cs="Times New Roman"/>
          <w:b/>
          <w:caps/>
          <w:lang w:val="be-BY"/>
        </w:rPr>
      </w:pPr>
      <w:r>
        <w:rPr>
          <w:rFonts w:ascii="Times New Roman Bash" w:hAnsi="Times New Roman Bash"/>
          <w:b/>
          <w:lang w:val="be-BY"/>
        </w:rPr>
        <w:t xml:space="preserve">  </w:t>
      </w:r>
      <w:r>
        <w:rPr>
          <w:b/>
        </w:rPr>
        <w:t xml:space="preserve">       </w:t>
      </w:r>
      <w:r>
        <w:rPr>
          <w:rFonts w:ascii="Times New Roman Bash" w:hAnsi="Times New Roman Bash"/>
          <w:b/>
          <w:lang w:val="be-BY"/>
        </w:rPr>
        <w:t xml:space="preserve">   </w:t>
      </w:r>
      <w:r w:rsidRPr="00B769B9">
        <w:rPr>
          <w:rFonts w:ascii="Times New Roman" w:hAnsi="Times New Roman" w:cs="Times New Roman"/>
          <w:b/>
          <w:caps/>
          <w:lang w:val="be-BY"/>
        </w:rPr>
        <w:t>Ҡарар</w:t>
      </w:r>
      <w:r w:rsidRPr="00B769B9">
        <w:rPr>
          <w:rFonts w:ascii="Times New Roman" w:hAnsi="Times New Roman" w:cs="Times New Roman"/>
          <w:b/>
          <w:caps/>
          <w:lang w:val="be-BY"/>
        </w:rPr>
        <w:tab/>
      </w:r>
      <w:r w:rsidRPr="00B769B9">
        <w:rPr>
          <w:rFonts w:ascii="Times New Roman" w:hAnsi="Times New Roman" w:cs="Times New Roman"/>
          <w:b/>
          <w:lang w:val="be-BY"/>
        </w:rPr>
        <w:t xml:space="preserve">                        </w:t>
      </w:r>
      <w:r>
        <w:rPr>
          <w:rFonts w:ascii="Times New Roman" w:hAnsi="Times New Roman" w:cs="Times New Roman"/>
          <w:b/>
          <w:lang w:val="be-BY"/>
        </w:rPr>
        <w:t xml:space="preserve">                      </w:t>
      </w:r>
      <w:r w:rsidR="00EE5535">
        <w:rPr>
          <w:rFonts w:ascii="Times New Roman" w:hAnsi="Times New Roman" w:cs="Times New Roman"/>
          <w:b/>
          <w:lang w:val="be-BY"/>
        </w:rPr>
        <w:t xml:space="preserve">                           </w:t>
      </w:r>
      <w:r w:rsidR="00DB383E">
        <w:rPr>
          <w:rFonts w:ascii="Times New Roman" w:hAnsi="Times New Roman" w:cs="Times New Roman"/>
          <w:b/>
          <w:lang w:val="be-BY"/>
        </w:rPr>
        <w:t xml:space="preserve">  </w:t>
      </w:r>
      <w:r w:rsidR="00EE5535">
        <w:rPr>
          <w:rFonts w:ascii="Times New Roman" w:hAnsi="Times New Roman" w:cs="Times New Roman"/>
          <w:b/>
          <w:lang w:val="be-BY"/>
        </w:rPr>
        <w:t xml:space="preserve"> </w:t>
      </w:r>
      <w:r w:rsidRPr="00B769B9">
        <w:rPr>
          <w:rFonts w:ascii="Times New Roman" w:hAnsi="Times New Roman" w:cs="Times New Roman"/>
          <w:b/>
          <w:lang w:val="be-BY"/>
        </w:rPr>
        <w:t xml:space="preserve"> </w:t>
      </w:r>
      <w:r w:rsidR="003C072C">
        <w:rPr>
          <w:rFonts w:ascii="Times New Roman" w:hAnsi="Times New Roman" w:cs="Times New Roman"/>
          <w:b/>
          <w:lang w:val="be-BY"/>
        </w:rPr>
        <w:t xml:space="preserve"> </w:t>
      </w:r>
      <w:r w:rsidRPr="00B769B9">
        <w:rPr>
          <w:rFonts w:ascii="Times New Roman" w:hAnsi="Times New Roman" w:cs="Times New Roman"/>
          <w:b/>
          <w:lang w:val="be-BY"/>
        </w:rPr>
        <w:t xml:space="preserve"> </w:t>
      </w:r>
      <w:r w:rsidR="007A2DF4">
        <w:rPr>
          <w:rFonts w:ascii="Times New Roman" w:hAnsi="Times New Roman" w:cs="Times New Roman"/>
          <w:b/>
          <w:lang w:val="be-BY"/>
        </w:rPr>
        <w:t xml:space="preserve"> </w:t>
      </w:r>
      <w:r w:rsidRPr="00B769B9">
        <w:rPr>
          <w:rFonts w:ascii="Times New Roman" w:hAnsi="Times New Roman" w:cs="Times New Roman"/>
          <w:b/>
          <w:caps/>
          <w:lang w:val="be-BY"/>
        </w:rPr>
        <w:t>постановление</w:t>
      </w:r>
    </w:p>
    <w:p w:rsidR="007A2DF4" w:rsidRPr="0040484D" w:rsidRDefault="00EE5535" w:rsidP="0040484D">
      <w:pPr>
        <w:tabs>
          <w:tab w:val="left" w:pos="7260"/>
        </w:tabs>
        <w:rPr>
          <w:rFonts w:ascii="Times New Roman" w:hAnsi="Times New Roman" w:cs="Times New Roman"/>
          <w:sz w:val="28"/>
          <w:szCs w:val="28"/>
        </w:rPr>
      </w:pPr>
      <w:r>
        <w:rPr>
          <w:rFonts w:ascii="Times New Roman" w:hAnsi="Times New Roman" w:cs="Times New Roman"/>
          <w:sz w:val="26"/>
          <w:szCs w:val="26"/>
        </w:rPr>
        <w:t xml:space="preserve">     </w:t>
      </w:r>
      <w:r w:rsidR="00B769B9" w:rsidRPr="00B769B9">
        <w:rPr>
          <w:rFonts w:ascii="Times New Roman" w:hAnsi="Times New Roman" w:cs="Times New Roman"/>
          <w:sz w:val="26"/>
          <w:szCs w:val="26"/>
        </w:rPr>
        <w:t>«</w:t>
      </w:r>
      <w:r w:rsidR="0040484D">
        <w:rPr>
          <w:rFonts w:ascii="Times New Roman" w:hAnsi="Times New Roman" w:cs="Times New Roman"/>
          <w:sz w:val="28"/>
          <w:szCs w:val="28"/>
        </w:rPr>
        <w:t>27</w:t>
      </w:r>
      <w:r w:rsidR="00613AD3">
        <w:rPr>
          <w:rFonts w:ascii="Times New Roman" w:hAnsi="Times New Roman" w:cs="Times New Roman"/>
          <w:sz w:val="28"/>
          <w:szCs w:val="28"/>
        </w:rPr>
        <w:t xml:space="preserve">» </w:t>
      </w:r>
      <w:r w:rsidR="002A442C">
        <w:rPr>
          <w:rFonts w:ascii="Times New Roman" w:hAnsi="Times New Roman" w:cs="Times New Roman"/>
          <w:sz w:val="28"/>
          <w:szCs w:val="28"/>
        </w:rPr>
        <w:t>апрель</w:t>
      </w:r>
      <w:r w:rsidR="00B769B9" w:rsidRPr="00947320">
        <w:rPr>
          <w:rFonts w:ascii="Times New Roman" w:hAnsi="Times New Roman" w:cs="Times New Roman"/>
          <w:sz w:val="28"/>
          <w:szCs w:val="28"/>
        </w:rPr>
        <w:t xml:space="preserve">     202</w:t>
      </w:r>
      <w:r w:rsidR="003C072C">
        <w:rPr>
          <w:rFonts w:ascii="Times New Roman" w:hAnsi="Times New Roman" w:cs="Times New Roman"/>
          <w:sz w:val="28"/>
          <w:szCs w:val="28"/>
        </w:rPr>
        <w:t>6</w:t>
      </w:r>
      <w:r w:rsidR="00B769B9" w:rsidRPr="00947320">
        <w:rPr>
          <w:rFonts w:ascii="Times New Roman" w:hAnsi="Times New Roman" w:cs="Times New Roman"/>
          <w:sz w:val="28"/>
          <w:szCs w:val="28"/>
        </w:rPr>
        <w:t xml:space="preserve"> й.</w:t>
      </w:r>
      <w:r w:rsidR="00B769B9" w:rsidRPr="00B769B9">
        <w:rPr>
          <w:rFonts w:ascii="Times New Roman" w:hAnsi="Times New Roman" w:cs="Times New Roman"/>
          <w:sz w:val="28"/>
          <w:szCs w:val="28"/>
        </w:rPr>
        <w:t xml:space="preserve">                    №    </w:t>
      </w:r>
      <w:r w:rsidR="0040484D">
        <w:rPr>
          <w:rFonts w:ascii="Times New Roman" w:hAnsi="Times New Roman" w:cs="Times New Roman"/>
          <w:sz w:val="28"/>
          <w:szCs w:val="28"/>
        </w:rPr>
        <w:t>74</w:t>
      </w:r>
      <w:r w:rsidR="0001207C" w:rsidRPr="00947320">
        <w:rPr>
          <w:rFonts w:ascii="Times New Roman" w:hAnsi="Times New Roman" w:cs="Times New Roman"/>
          <w:sz w:val="28"/>
          <w:szCs w:val="28"/>
        </w:rPr>
        <w:t xml:space="preserve">  </w:t>
      </w:r>
      <w:r w:rsidR="00186DE8" w:rsidRPr="00947320">
        <w:rPr>
          <w:rFonts w:ascii="Times New Roman" w:hAnsi="Times New Roman" w:cs="Times New Roman"/>
          <w:sz w:val="28"/>
          <w:szCs w:val="28"/>
        </w:rPr>
        <w:t xml:space="preserve">      </w:t>
      </w:r>
      <w:r w:rsidR="006F41A4">
        <w:rPr>
          <w:rFonts w:ascii="Times New Roman" w:hAnsi="Times New Roman" w:cs="Times New Roman"/>
          <w:sz w:val="28"/>
          <w:szCs w:val="28"/>
        </w:rPr>
        <w:t xml:space="preserve"> </w:t>
      </w:r>
      <w:r w:rsidR="007C359C">
        <w:rPr>
          <w:rFonts w:ascii="Times New Roman" w:hAnsi="Times New Roman" w:cs="Times New Roman"/>
          <w:sz w:val="28"/>
          <w:szCs w:val="28"/>
        </w:rPr>
        <w:t xml:space="preserve">   </w:t>
      </w:r>
      <w:proofErr w:type="gramStart"/>
      <w:r w:rsidR="003C072C">
        <w:rPr>
          <w:rFonts w:ascii="Times New Roman" w:hAnsi="Times New Roman" w:cs="Times New Roman"/>
          <w:sz w:val="28"/>
          <w:szCs w:val="28"/>
        </w:rPr>
        <w:t xml:space="preserve"> </w:t>
      </w:r>
      <w:r w:rsidR="001C21F4">
        <w:rPr>
          <w:rFonts w:ascii="Times New Roman" w:hAnsi="Times New Roman" w:cs="Times New Roman"/>
          <w:sz w:val="28"/>
          <w:szCs w:val="28"/>
        </w:rPr>
        <w:t xml:space="preserve">  </w:t>
      </w:r>
      <w:r w:rsidR="006211AD">
        <w:rPr>
          <w:rFonts w:ascii="Times New Roman" w:hAnsi="Times New Roman" w:cs="Times New Roman"/>
          <w:sz w:val="28"/>
          <w:szCs w:val="28"/>
        </w:rPr>
        <w:t>«</w:t>
      </w:r>
      <w:proofErr w:type="gramEnd"/>
      <w:r w:rsidR="0040484D">
        <w:rPr>
          <w:rFonts w:ascii="Times New Roman" w:hAnsi="Times New Roman" w:cs="Times New Roman"/>
          <w:sz w:val="28"/>
          <w:szCs w:val="28"/>
        </w:rPr>
        <w:t>27</w:t>
      </w:r>
      <w:r w:rsidR="00B769B9" w:rsidRPr="00947320">
        <w:rPr>
          <w:rFonts w:ascii="Times New Roman" w:hAnsi="Times New Roman" w:cs="Times New Roman"/>
          <w:sz w:val="28"/>
          <w:szCs w:val="28"/>
        </w:rPr>
        <w:t xml:space="preserve">» </w:t>
      </w:r>
      <w:r w:rsidR="00AB65A1" w:rsidRPr="00947320">
        <w:rPr>
          <w:rFonts w:ascii="Times New Roman" w:hAnsi="Times New Roman" w:cs="Times New Roman"/>
          <w:sz w:val="28"/>
          <w:szCs w:val="28"/>
        </w:rPr>
        <w:t xml:space="preserve"> </w:t>
      </w:r>
      <w:r w:rsidR="002A442C">
        <w:rPr>
          <w:rFonts w:ascii="Times New Roman" w:hAnsi="Times New Roman" w:cs="Times New Roman"/>
          <w:sz w:val="28"/>
          <w:szCs w:val="28"/>
        </w:rPr>
        <w:t>апрель</w:t>
      </w:r>
      <w:r w:rsidR="00CF3399" w:rsidRPr="00947320">
        <w:rPr>
          <w:rFonts w:ascii="Times New Roman" w:hAnsi="Times New Roman" w:cs="Times New Roman"/>
          <w:sz w:val="28"/>
          <w:szCs w:val="28"/>
        </w:rPr>
        <w:t xml:space="preserve">    </w:t>
      </w:r>
      <w:r w:rsidR="00B769B9" w:rsidRPr="00947320">
        <w:rPr>
          <w:rFonts w:ascii="Times New Roman" w:hAnsi="Times New Roman" w:cs="Times New Roman"/>
          <w:sz w:val="28"/>
          <w:szCs w:val="28"/>
        </w:rPr>
        <w:t>202</w:t>
      </w:r>
      <w:r w:rsidR="003C072C">
        <w:rPr>
          <w:rFonts w:ascii="Times New Roman" w:hAnsi="Times New Roman" w:cs="Times New Roman"/>
          <w:sz w:val="28"/>
          <w:szCs w:val="28"/>
        </w:rPr>
        <w:t>6</w:t>
      </w:r>
      <w:r w:rsidR="00B769B9" w:rsidRPr="00947320">
        <w:rPr>
          <w:rFonts w:ascii="Times New Roman" w:hAnsi="Times New Roman" w:cs="Times New Roman"/>
          <w:sz w:val="28"/>
          <w:szCs w:val="28"/>
        </w:rPr>
        <w:t xml:space="preserve"> г.</w:t>
      </w:r>
    </w:p>
    <w:p w:rsidR="001C21F4" w:rsidRDefault="001C21F4" w:rsidP="001C21F4">
      <w:pPr>
        <w:spacing w:after="0" w:line="240" w:lineRule="auto"/>
        <w:jc w:val="center"/>
        <w:rPr>
          <w:rFonts w:ascii="Times New Roman" w:hAnsi="Times New Roman" w:cs="Times New Roman"/>
          <w:b/>
          <w:sz w:val="28"/>
          <w:szCs w:val="28"/>
        </w:rPr>
      </w:pPr>
    </w:p>
    <w:p w:rsidR="001C21F4" w:rsidRDefault="0040484D" w:rsidP="001C21F4">
      <w:pPr>
        <w:spacing w:after="0" w:line="240" w:lineRule="auto"/>
        <w:jc w:val="center"/>
        <w:rPr>
          <w:rFonts w:ascii="Times New Roman" w:hAnsi="Times New Roman" w:cs="Times New Roman"/>
          <w:b/>
          <w:color w:val="000000"/>
          <w:spacing w:val="2"/>
          <w:sz w:val="28"/>
          <w:szCs w:val="28"/>
        </w:rPr>
      </w:pPr>
      <w:r w:rsidRPr="001C21F4">
        <w:rPr>
          <w:rFonts w:ascii="Times New Roman" w:hAnsi="Times New Roman" w:cs="Times New Roman"/>
          <w:b/>
          <w:sz w:val="28"/>
          <w:szCs w:val="28"/>
        </w:rPr>
        <w:t xml:space="preserve">Об утверждении Положения о порядке проведения антикоррупционной экспертизы нормативных правовых актов (проектов нормативных правовых актов) в </w:t>
      </w:r>
      <w:r w:rsidRPr="001C21F4">
        <w:rPr>
          <w:rFonts w:ascii="Times New Roman" w:hAnsi="Times New Roman" w:cs="Times New Roman"/>
          <w:b/>
          <w:color w:val="000000"/>
          <w:spacing w:val="2"/>
          <w:sz w:val="28"/>
          <w:szCs w:val="28"/>
        </w:rPr>
        <w:t xml:space="preserve">Администрации сельского поселения </w:t>
      </w:r>
      <w:proofErr w:type="spellStart"/>
      <w:r w:rsidRPr="001C21F4">
        <w:rPr>
          <w:rFonts w:ascii="Times New Roman" w:hAnsi="Times New Roman" w:cs="Times New Roman"/>
          <w:b/>
          <w:color w:val="000000"/>
          <w:spacing w:val="2"/>
          <w:sz w:val="28"/>
          <w:szCs w:val="28"/>
        </w:rPr>
        <w:t>Гафуровский</w:t>
      </w:r>
      <w:proofErr w:type="spellEnd"/>
      <w:r w:rsidRPr="001C21F4">
        <w:rPr>
          <w:rFonts w:ascii="Times New Roman" w:hAnsi="Times New Roman" w:cs="Times New Roman"/>
          <w:b/>
          <w:color w:val="000000"/>
          <w:spacing w:val="2"/>
          <w:sz w:val="28"/>
          <w:szCs w:val="28"/>
        </w:rPr>
        <w:t xml:space="preserve"> сельсовет муниципального района </w:t>
      </w:r>
      <w:proofErr w:type="spellStart"/>
      <w:r w:rsidRPr="001C21F4">
        <w:rPr>
          <w:rFonts w:ascii="Times New Roman" w:hAnsi="Times New Roman" w:cs="Times New Roman"/>
          <w:b/>
          <w:color w:val="000000"/>
          <w:spacing w:val="2"/>
          <w:sz w:val="28"/>
          <w:szCs w:val="28"/>
        </w:rPr>
        <w:t>Туймазинский</w:t>
      </w:r>
      <w:proofErr w:type="spellEnd"/>
      <w:r w:rsidRPr="001C21F4">
        <w:rPr>
          <w:rFonts w:ascii="Times New Roman" w:hAnsi="Times New Roman" w:cs="Times New Roman"/>
          <w:b/>
          <w:color w:val="000000"/>
          <w:spacing w:val="2"/>
          <w:sz w:val="28"/>
          <w:szCs w:val="28"/>
        </w:rPr>
        <w:t xml:space="preserve"> район </w:t>
      </w:r>
    </w:p>
    <w:p w:rsidR="0040484D" w:rsidRPr="001C21F4" w:rsidRDefault="0040484D" w:rsidP="001C21F4">
      <w:pPr>
        <w:spacing w:after="0" w:line="240" w:lineRule="auto"/>
        <w:jc w:val="center"/>
        <w:rPr>
          <w:rFonts w:ascii="Times New Roman" w:hAnsi="Times New Roman" w:cs="Times New Roman"/>
          <w:b/>
          <w:color w:val="000000"/>
          <w:spacing w:val="2"/>
          <w:sz w:val="28"/>
          <w:szCs w:val="28"/>
        </w:rPr>
      </w:pPr>
      <w:r w:rsidRPr="001C21F4">
        <w:rPr>
          <w:rFonts w:ascii="Times New Roman" w:hAnsi="Times New Roman" w:cs="Times New Roman"/>
          <w:b/>
          <w:color w:val="000000"/>
          <w:spacing w:val="2"/>
          <w:sz w:val="28"/>
          <w:szCs w:val="28"/>
        </w:rPr>
        <w:t>Республики Башкортостан</w:t>
      </w:r>
    </w:p>
    <w:p w:rsidR="0040484D" w:rsidRPr="0040484D" w:rsidRDefault="0040484D" w:rsidP="0040484D">
      <w:pPr>
        <w:ind w:left="3402"/>
        <w:jc w:val="both"/>
        <w:rPr>
          <w:rFonts w:ascii="Times New Roman" w:hAnsi="Times New Roman" w:cs="Times New Roman"/>
          <w:sz w:val="24"/>
          <w:szCs w:val="24"/>
        </w:rPr>
      </w:pPr>
    </w:p>
    <w:p w:rsidR="0040484D" w:rsidRPr="0040484D" w:rsidRDefault="0040484D" w:rsidP="0040484D">
      <w:pPr>
        <w:spacing w:after="0" w:line="240" w:lineRule="auto"/>
        <w:ind w:firstLine="709"/>
        <w:jc w:val="both"/>
        <w:rPr>
          <w:rFonts w:ascii="Times New Roman" w:hAnsi="Times New Roman" w:cs="Times New Roman"/>
          <w:sz w:val="24"/>
          <w:szCs w:val="24"/>
        </w:rPr>
      </w:pPr>
      <w:r w:rsidRPr="0040484D">
        <w:rPr>
          <w:rFonts w:ascii="Times New Roman" w:hAnsi="Times New Roman" w:cs="Times New Roman"/>
          <w:sz w:val="24"/>
          <w:szCs w:val="24"/>
        </w:rPr>
        <w:t xml:space="preserve">Руководствуясь </w:t>
      </w:r>
      <w:r w:rsidRPr="0040484D">
        <w:rPr>
          <w:rStyle w:val="apple-converted-space"/>
          <w:rFonts w:ascii="Times New Roman" w:hAnsi="Times New Roman" w:cs="Times New Roman"/>
          <w:color w:val="000000"/>
          <w:spacing w:val="2"/>
          <w:sz w:val="24"/>
          <w:szCs w:val="24"/>
        </w:rPr>
        <w:t> </w:t>
      </w:r>
      <w:hyperlink r:id="rId6" w:history="1">
        <w:r w:rsidRPr="0040484D">
          <w:rPr>
            <w:rStyle w:val="a9"/>
            <w:rFonts w:ascii="Times New Roman" w:hAnsi="Times New Roman" w:cs="Times New Roman"/>
            <w:color w:val="000000"/>
            <w:spacing w:val="2"/>
            <w:sz w:val="24"/>
            <w:szCs w:val="24"/>
            <w:u w:val="none"/>
          </w:rPr>
          <w:t>Федеральным законом от 25.12.2008г. №273-ФЗ «О противодействии коррупции»</w:t>
        </w:r>
      </w:hyperlink>
      <w:r w:rsidRPr="0040484D">
        <w:rPr>
          <w:rFonts w:ascii="Times New Roman" w:hAnsi="Times New Roman" w:cs="Times New Roman"/>
          <w:sz w:val="24"/>
          <w:szCs w:val="24"/>
        </w:rPr>
        <w:t>,</w:t>
      </w:r>
      <w:r w:rsidRPr="0040484D">
        <w:rPr>
          <w:rStyle w:val="apple-converted-space"/>
          <w:rFonts w:ascii="Times New Roman" w:hAnsi="Times New Roman" w:cs="Times New Roman"/>
          <w:color w:val="000000"/>
          <w:spacing w:val="2"/>
          <w:sz w:val="24"/>
          <w:szCs w:val="24"/>
        </w:rPr>
        <w:t> </w:t>
      </w:r>
      <w:hyperlink r:id="rId7" w:history="1">
        <w:r w:rsidRPr="0040484D">
          <w:rPr>
            <w:rStyle w:val="a9"/>
            <w:rFonts w:ascii="Times New Roman" w:hAnsi="Times New Roman" w:cs="Times New Roman"/>
            <w:color w:val="000000"/>
            <w:spacing w:val="2"/>
            <w:sz w:val="24"/>
            <w:szCs w:val="24"/>
            <w:u w:val="none"/>
          </w:rPr>
          <w:t>Федеральным законом от 17.07.2009г. №172-ФЗ «Об антикоррупционной экспертизе нормативных правовых актов и проектов нормативных правовых актов»</w:t>
        </w:r>
      </w:hyperlink>
      <w:r w:rsidRPr="0040484D">
        <w:rPr>
          <w:rFonts w:ascii="Times New Roman" w:hAnsi="Times New Roman" w:cs="Times New Roman"/>
          <w:sz w:val="24"/>
          <w:szCs w:val="24"/>
        </w:rPr>
        <w:t>,</w:t>
      </w:r>
      <w:r w:rsidRPr="0040484D">
        <w:rPr>
          <w:rStyle w:val="apple-converted-space"/>
          <w:rFonts w:ascii="Times New Roman" w:hAnsi="Times New Roman" w:cs="Times New Roman"/>
          <w:color w:val="000000"/>
          <w:spacing w:val="2"/>
          <w:sz w:val="24"/>
          <w:szCs w:val="24"/>
        </w:rPr>
        <w:t> </w:t>
      </w:r>
      <w:hyperlink r:id="rId8" w:history="1">
        <w:r w:rsidRPr="0040484D">
          <w:rPr>
            <w:rStyle w:val="a9"/>
            <w:rFonts w:ascii="Times New Roman" w:hAnsi="Times New Roman" w:cs="Times New Roman"/>
            <w:color w:val="000000"/>
            <w:spacing w:val="2"/>
            <w:sz w:val="24"/>
            <w:szCs w:val="24"/>
            <w:u w:val="none"/>
          </w:rPr>
          <w:t>Федеральным законом от 06.10.2003г. №131-ФЗ «Об общих принципах организации местного самоуправления в Российской Федерации»</w:t>
        </w:r>
      </w:hyperlink>
      <w:r w:rsidRPr="0040484D">
        <w:rPr>
          <w:rFonts w:ascii="Times New Roman" w:hAnsi="Times New Roman" w:cs="Times New Roman"/>
          <w:sz w:val="24"/>
          <w:szCs w:val="24"/>
        </w:rPr>
        <w:t>,</w:t>
      </w:r>
      <w:r w:rsidRPr="0040484D">
        <w:rPr>
          <w:rStyle w:val="apple-converted-space"/>
          <w:rFonts w:ascii="Times New Roman" w:hAnsi="Times New Roman" w:cs="Times New Roman"/>
          <w:color w:val="000000"/>
          <w:spacing w:val="2"/>
          <w:sz w:val="24"/>
          <w:szCs w:val="24"/>
        </w:rPr>
        <w:t xml:space="preserve">  Уставом </w:t>
      </w:r>
      <w:r w:rsidRPr="0040484D">
        <w:rPr>
          <w:rFonts w:ascii="Times New Roman" w:hAnsi="Times New Roman" w:cs="Times New Roman"/>
          <w:color w:val="000000"/>
          <w:spacing w:val="2"/>
          <w:sz w:val="24"/>
          <w:szCs w:val="24"/>
        </w:rPr>
        <w:t xml:space="preserve">сельского поселения </w:t>
      </w:r>
      <w:proofErr w:type="spellStart"/>
      <w:r w:rsidRPr="0040484D">
        <w:rPr>
          <w:rFonts w:ascii="Times New Roman" w:hAnsi="Times New Roman" w:cs="Times New Roman"/>
          <w:color w:val="000000"/>
          <w:spacing w:val="2"/>
          <w:sz w:val="24"/>
          <w:szCs w:val="24"/>
        </w:rPr>
        <w:t>Гафуровский</w:t>
      </w:r>
      <w:proofErr w:type="spellEnd"/>
      <w:r w:rsidRPr="0040484D">
        <w:rPr>
          <w:rFonts w:ascii="Times New Roman" w:hAnsi="Times New Roman" w:cs="Times New Roman"/>
          <w:color w:val="000000"/>
          <w:spacing w:val="2"/>
          <w:sz w:val="24"/>
          <w:szCs w:val="24"/>
        </w:rPr>
        <w:t xml:space="preserve"> сельсовет муниципального района </w:t>
      </w:r>
      <w:proofErr w:type="spellStart"/>
      <w:r w:rsidRPr="0040484D">
        <w:rPr>
          <w:rFonts w:ascii="Times New Roman" w:hAnsi="Times New Roman" w:cs="Times New Roman"/>
          <w:color w:val="000000"/>
          <w:spacing w:val="2"/>
          <w:sz w:val="24"/>
          <w:szCs w:val="24"/>
        </w:rPr>
        <w:t>Туймазинский</w:t>
      </w:r>
      <w:proofErr w:type="spellEnd"/>
      <w:r w:rsidRPr="0040484D">
        <w:rPr>
          <w:rFonts w:ascii="Times New Roman" w:hAnsi="Times New Roman" w:cs="Times New Roman"/>
          <w:color w:val="000000"/>
          <w:spacing w:val="2"/>
          <w:sz w:val="24"/>
          <w:szCs w:val="24"/>
        </w:rPr>
        <w:t xml:space="preserve"> район, </w:t>
      </w:r>
      <w:r w:rsidRPr="0040484D">
        <w:rPr>
          <w:rFonts w:ascii="Times New Roman" w:hAnsi="Times New Roman" w:cs="Times New Roman"/>
          <w:sz w:val="24"/>
          <w:szCs w:val="24"/>
        </w:rPr>
        <w:t>в целях обеспечения проведения антикоррупционной экспертизы действующих нормат</w:t>
      </w:r>
      <w:r>
        <w:rPr>
          <w:rFonts w:ascii="Times New Roman" w:hAnsi="Times New Roman" w:cs="Times New Roman"/>
          <w:sz w:val="24"/>
          <w:szCs w:val="24"/>
        </w:rPr>
        <w:t xml:space="preserve">ивных правовых актов и проектов нормативных правовых актов в </w:t>
      </w:r>
      <w:r w:rsidRPr="0040484D">
        <w:rPr>
          <w:rFonts w:ascii="Times New Roman" w:hAnsi="Times New Roman" w:cs="Times New Roman"/>
          <w:color w:val="000000"/>
          <w:spacing w:val="2"/>
          <w:sz w:val="24"/>
          <w:szCs w:val="24"/>
        </w:rPr>
        <w:t xml:space="preserve">Администрации сельского поселения </w:t>
      </w:r>
      <w:proofErr w:type="spellStart"/>
      <w:r w:rsidRPr="0040484D">
        <w:rPr>
          <w:rFonts w:ascii="Times New Roman" w:hAnsi="Times New Roman" w:cs="Times New Roman"/>
          <w:color w:val="000000"/>
          <w:spacing w:val="2"/>
          <w:sz w:val="24"/>
          <w:szCs w:val="24"/>
        </w:rPr>
        <w:t>Гафуровский</w:t>
      </w:r>
      <w:proofErr w:type="spellEnd"/>
      <w:r w:rsidRPr="0040484D">
        <w:rPr>
          <w:rFonts w:ascii="Times New Roman" w:hAnsi="Times New Roman" w:cs="Times New Roman"/>
          <w:color w:val="000000"/>
          <w:spacing w:val="2"/>
          <w:sz w:val="24"/>
          <w:szCs w:val="24"/>
        </w:rPr>
        <w:t xml:space="preserve"> сельсовет муниципального района </w:t>
      </w:r>
      <w:proofErr w:type="spellStart"/>
      <w:r w:rsidRPr="0040484D">
        <w:rPr>
          <w:rFonts w:ascii="Times New Roman" w:hAnsi="Times New Roman" w:cs="Times New Roman"/>
          <w:color w:val="000000"/>
          <w:spacing w:val="2"/>
          <w:sz w:val="24"/>
          <w:szCs w:val="24"/>
        </w:rPr>
        <w:t>Туймазинский</w:t>
      </w:r>
      <w:proofErr w:type="spellEnd"/>
      <w:r w:rsidRPr="0040484D">
        <w:rPr>
          <w:rFonts w:ascii="Times New Roman" w:hAnsi="Times New Roman" w:cs="Times New Roman"/>
          <w:color w:val="000000"/>
          <w:spacing w:val="2"/>
          <w:sz w:val="24"/>
          <w:szCs w:val="24"/>
        </w:rPr>
        <w:t xml:space="preserve"> район</w:t>
      </w:r>
      <w:r w:rsidRPr="0040484D">
        <w:rPr>
          <w:rFonts w:ascii="Times New Roman" w:hAnsi="Times New Roman" w:cs="Times New Roman"/>
          <w:sz w:val="24"/>
          <w:szCs w:val="24"/>
        </w:rPr>
        <w:t xml:space="preserve"> </w:t>
      </w:r>
      <w:r>
        <w:rPr>
          <w:rFonts w:ascii="Times New Roman" w:hAnsi="Times New Roman" w:cs="Times New Roman"/>
          <w:sz w:val="24"/>
          <w:szCs w:val="24"/>
        </w:rPr>
        <w:t>п о с т а н о в л я ю:</w:t>
      </w:r>
    </w:p>
    <w:p w:rsidR="0040484D" w:rsidRPr="0040484D" w:rsidRDefault="0040484D" w:rsidP="0040484D">
      <w:pPr>
        <w:pStyle w:val="ConsPlusNormal"/>
        <w:ind w:firstLine="708"/>
        <w:jc w:val="both"/>
        <w:rPr>
          <w:rFonts w:ascii="Times New Roman" w:hAnsi="Times New Roman" w:cs="Times New Roman"/>
          <w:b/>
          <w:sz w:val="24"/>
          <w:szCs w:val="24"/>
        </w:rPr>
      </w:pPr>
      <w:r w:rsidRPr="0040484D">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40484D" w:rsidRPr="0040484D" w:rsidRDefault="0040484D" w:rsidP="0040484D">
      <w:pPr>
        <w:pStyle w:val="formattexttopleveltextcentertext"/>
        <w:shd w:val="clear" w:color="auto" w:fill="FFFFFF"/>
        <w:spacing w:before="0" w:beforeAutospacing="0" w:after="0" w:afterAutospacing="0"/>
        <w:jc w:val="both"/>
        <w:textAlignment w:val="baseline"/>
        <w:rPr>
          <w:sz w:val="28"/>
          <w:szCs w:val="28"/>
        </w:rPr>
      </w:pPr>
      <w:r w:rsidRPr="0040484D">
        <w:rPr>
          <w:sz w:val="28"/>
          <w:szCs w:val="28"/>
        </w:rPr>
        <w:t xml:space="preserve">           </w:t>
      </w:r>
      <w:r w:rsidRPr="0040484D">
        <w:rPr>
          <w:sz w:val="28"/>
          <w:szCs w:val="28"/>
        </w:rPr>
        <w:t xml:space="preserve">1. Утвердить Положение о порядке проведения антикоррупционной экспертизы нормативных правовых актов (проектов нормативных правовых актов) в </w:t>
      </w:r>
      <w:r w:rsidRPr="0040484D">
        <w:rPr>
          <w:color w:val="000000"/>
          <w:spacing w:val="2"/>
          <w:sz w:val="28"/>
          <w:szCs w:val="28"/>
        </w:rPr>
        <w:t xml:space="preserve">Администрации сельского поселения </w:t>
      </w:r>
      <w:proofErr w:type="spellStart"/>
      <w:r w:rsidRPr="0040484D">
        <w:rPr>
          <w:color w:val="000000"/>
          <w:spacing w:val="2"/>
          <w:sz w:val="28"/>
          <w:szCs w:val="28"/>
        </w:rPr>
        <w:t>Гафуровский</w:t>
      </w:r>
      <w:proofErr w:type="spellEnd"/>
      <w:r w:rsidRPr="0040484D">
        <w:rPr>
          <w:color w:val="000000"/>
          <w:spacing w:val="2"/>
          <w:sz w:val="28"/>
          <w:szCs w:val="28"/>
        </w:rPr>
        <w:t xml:space="preserve"> сельсовет муниципального района </w:t>
      </w:r>
      <w:proofErr w:type="spellStart"/>
      <w:r w:rsidRPr="0040484D">
        <w:rPr>
          <w:color w:val="000000"/>
          <w:spacing w:val="2"/>
          <w:sz w:val="28"/>
          <w:szCs w:val="28"/>
        </w:rPr>
        <w:t>Туймазинский</w:t>
      </w:r>
      <w:proofErr w:type="spellEnd"/>
      <w:r w:rsidRPr="0040484D">
        <w:rPr>
          <w:color w:val="000000"/>
          <w:spacing w:val="2"/>
          <w:sz w:val="28"/>
          <w:szCs w:val="28"/>
        </w:rPr>
        <w:t xml:space="preserve"> район</w:t>
      </w:r>
      <w:r w:rsidRPr="0040484D">
        <w:rPr>
          <w:color w:val="000000"/>
          <w:spacing w:val="2"/>
          <w:sz w:val="28"/>
          <w:szCs w:val="28"/>
        </w:rPr>
        <w:t xml:space="preserve"> Республики </w:t>
      </w:r>
      <w:r w:rsidRPr="0040484D">
        <w:rPr>
          <w:color w:val="000000"/>
          <w:spacing w:val="2"/>
          <w:sz w:val="28"/>
          <w:szCs w:val="28"/>
        </w:rPr>
        <w:t>Башкортостан.</w:t>
      </w:r>
      <w:r w:rsidRPr="0040484D">
        <w:rPr>
          <w:sz w:val="28"/>
          <w:szCs w:val="28"/>
        </w:rPr>
        <w:br/>
        <w:t xml:space="preserve">           2. Опубликовать настоящее постановление на официальном сайте </w:t>
      </w:r>
      <w:r w:rsidRPr="0040484D">
        <w:rPr>
          <w:color w:val="000000"/>
          <w:spacing w:val="2"/>
          <w:sz w:val="28"/>
          <w:szCs w:val="28"/>
        </w:rPr>
        <w:t xml:space="preserve">сельского поселения </w:t>
      </w:r>
      <w:proofErr w:type="spellStart"/>
      <w:r w:rsidRPr="0040484D">
        <w:rPr>
          <w:sz w:val="28"/>
          <w:szCs w:val="28"/>
        </w:rPr>
        <w:t>Гафуровский</w:t>
      </w:r>
      <w:proofErr w:type="spellEnd"/>
      <w:r w:rsidRPr="0040484D">
        <w:rPr>
          <w:sz w:val="28"/>
          <w:szCs w:val="28"/>
        </w:rPr>
        <w:t xml:space="preserve"> </w:t>
      </w:r>
      <w:r w:rsidRPr="0040484D">
        <w:rPr>
          <w:color w:val="000000"/>
          <w:spacing w:val="2"/>
          <w:sz w:val="28"/>
          <w:szCs w:val="28"/>
        </w:rPr>
        <w:t>сельсовет муниципального район</w:t>
      </w:r>
      <w:r>
        <w:rPr>
          <w:color w:val="000000"/>
          <w:spacing w:val="2"/>
          <w:sz w:val="28"/>
          <w:szCs w:val="28"/>
        </w:rPr>
        <w:t xml:space="preserve">а </w:t>
      </w:r>
      <w:proofErr w:type="spellStart"/>
      <w:r>
        <w:rPr>
          <w:color w:val="000000"/>
          <w:spacing w:val="2"/>
          <w:sz w:val="28"/>
          <w:szCs w:val="28"/>
        </w:rPr>
        <w:t>Туймазинский</w:t>
      </w:r>
      <w:proofErr w:type="spellEnd"/>
      <w:r>
        <w:rPr>
          <w:color w:val="000000"/>
          <w:spacing w:val="2"/>
          <w:sz w:val="28"/>
          <w:szCs w:val="28"/>
        </w:rPr>
        <w:t xml:space="preserve"> район Республики </w:t>
      </w:r>
      <w:r w:rsidRPr="0040484D">
        <w:rPr>
          <w:color w:val="000000"/>
          <w:spacing w:val="2"/>
          <w:sz w:val="28"/>
          <w:szCs w:val="28"/>
        </w:rPr>
        <w:t>Башкортостан</w:t>
      </w:r>
      <w:r w:rsidRPr="0040484D">
        <w:rPr>
          <w:sz w:val="28"/>
          <w:szCs w:val="28"/>
        </w:rPr>
        <w:t>.</w:t>
      </w:r>
      <w:r w:rsidRPr="0040484D">
        <w:rPr>
          <w:sz w:val="28"/>
          <w:szCs w:val="28"/>
        </w:rPr>
        <w:br/>
        <w:t xml:space="preserve">           3. Контроль за исполнением настоящего постановления возложить на управляющего делами Ад</w:t>
      </w:r>
      <w:r w:rsidRPr="0040484D">
        <w:rPr>
          <w:sz w:val="28"/>
          <w:szCs w:val="28"/>
        </w:rPr>
        <w:t xml:space="preserve">министрации сельского поселения </w:t>
      </w:r>
      <w:proofErr w:type="spellStart"/>
      <w:r w:rsidRPr="0040484D">
        <w:rPr>
          <w:sz w:val="28"/>
          <w:szCs w:val="28"/>
        </w:rPr>
        <w:t>Галееву</w:t>
      </w:r>
      <w:proofErr w:type="spellEnd"/>
      <w:r w:rsidRPr="0040484D">
        <w:rPr>
          <w:sz w:val="28"/>
          <w:szCs w:val="28"/>
        </w:rPr>
        <w:t xml:space="preserve"> З.Н.</w:t>
      </w:r>
    </w:p>
    <w:p w:rsidR="0040484D" w:rsidRPr="0040484D" w:rsidRDefault="0040484D" w:rsidP="0040484D">
      <w:pPr>
        <w:pStyle w:val="formattexttopleveltextcentertext"/>
        <w:shd w:val="clear" w:color="auto" w:fill="FFFFFF"/>
        <w:spacing w:before="0" w:beforeAutospacing="0" w:after="0" w:afterAutospacing="0"/>
        <w:ind w:firstLine="708"/>
        <w:jc w:val="both"/>
        <w:textAlignment w:val="baseline"/>
        <w:rPr>
          <w:sz w:val="28"/>
          <w:szCs w:val="28"/>
        </w:rPr>
      </w:pPr>
    </w:p>
    <w:p w:rsidR="0040484D" w:rsidRPr="0040484D" w:rsidRDefault="0040484D" w:rsidP="0040484D">
      <w:pPr>
        <w:pStyle w:val="formattexttopleveltextcentertext"/>
        <w:shd w:val="clear" w:color="auto" w:fill="FFFFFF"/>
        <w:spacing w:before="0" w:beforeAutospacing="0" w:after="0" w:afterAutospacing="0"/>
        <w:ind w:firstLine="708"/>
        <w:jc w:val="both"/>
        <w:textAlignment w:val="baseline"/>
        <w:rPr>
          <w:sz w:val="28"/>
          <w:szCs w:val="28"/>
        </w:rPr>
      </w:pPr>
    </w:p>
    <w:p w:rsidR="0040484D" w:rsidRPr="0040484D" w:rsidRDefault="0040484D" w:rsidP="0040484D">
      <w:pPr>
        <w:pStyle w:val="formattexttopleveltextcentertext"/>
        <w:shd w:val="clear" w:color="auto" w:fill="FFFFFF"/>
        <w:spacing w:before="0" w:beforeAutospacing="0" w:after="0" w:afterAutospacing="0"/>
        <w:ind w:firstLine="708"/>
        <w:jc w:val="both"/>
        <w:textAlignment w:val="baseline"/>
        <w:rPr>
          <w:sz w:val="28"/>
          <w:szCs w:val="28"/>
        </w:rPr>
      </w:pPr>
    </w:p>
    <w:p w:rsidR="0040484D" w:rsidRPr="0040484D" w:rsidRDefault="0040484D" w:rsidP="0040484D">
      <w:pPr>
        <w:spacing w:after="0" w:line="240" w:lineRule="auto"/>
        <w:jc w:val="both"/>
        <w:rPr>
          <w:rFonts w:ascii="Times New Roman" w:hAnsi="Times New Roman" w:cs="Times New Roman"/>
          <w:sz w:val="28"/>
          <w:szCs w:val="28"/>
        </w:rPr>
      </w:pPr>
      <w:r w:rsidRPr="0040484D">
        <w:rPr>
          <w:rFonts w:ascii="Times New Roman" w:hAnsi="Times New Roman" w:cs="Times New Roman"/>
          <w:sz w:val="28"/>
          <w:szCs w:val="28"/>
        </w:rPr>
        <w:t xml:space="preserve">Глава сельского поселения </w:t>
      </w:r>
    </w:p>
    <w:p w:rsidR="0040484D" w:rsidRPr="0040484D" w:rsidRDefault="0040484D" w:rsidP="0040484D">
      <w:pPr>
        <w:spacing w:after="0" w:line="240" w:lineRule="auto"/>
        <w:jc w:val="both"/>
        <w:rPr>
          <w:rFonts w:ascii="Times New Roman" w:hAnsi="Times New Roman" w:cs="Times New Roman"/>
          <w:sz w:val="28"/>
          <w:szCs w:val="28"/>
        </w:rPr>
      </w:pPr>
      <w:proofErr w:type="spellStart"/>
      <w:r w:rsidRPr="0040484D">
        <w:rPr>
          <w:rFonts w:ascii="Times New Roman" w:hAnsi="Times New Roman" w:cs="Times New Roman"/>
          <w:sz w:val="28"/>
          <w:szCs w:val="28"/>
        </w:rPr>
        <w:t>Гафуровский</w:t>
      </w:r>
      <w:proofErr w:type="spellEnd"/>
      <w:r w:rsidRPr="0040484D">
        <w:rPr>
          <w:rFonts w:ascii="Times New Roman" w:hAnsi="Times New Roman" w:cs="Times New Roman"/>
          <w:sz w:val="28"/>
          <w:szCs w:val="28"/>
        </w:rPr>
        <w:t xml:space="preserve"> сельсовет</w:t>
      </w:r>
    </w:p>
    <w:p w:rsidR="0040484D" w:rsidRPr="0040484D" w:rsidRDefault="0040484D" w:rsidP="0040484D">
      <w:pPr>
        <w:spacing w:after="0" w:line="240" w:lineRule="auto"/>
        <w:jc w:val="both"/>
        <w:rPr>
          <w:rFonts w:ascii="Times New Roman" w:hAnsi="Times New Roman" w:cs="Times New Roman"/>
          <w:sz w:val="28"/>
          <w:szCs w:val="28"/>
        </w:rPr>
      </w:pPr>
      <w:r w:rsidRPr="0040484D">
        <w:rPr>
          <w:rFonts w:ascii="Times New Roman" w:hAnsi="Times New Roman" w:cs="Times New Roman"/>
          <w:sz w:val="28"/>
          <w:szCs w:val="28"/>
        </w:rPr>
        <w:t xml:space="preserve">муниципального района </w:t>
      </w:r>
    </w:p>
    <w:p w:rsidR="0040484D" w:rsidRPr="0040484D" w:rsidRDefault="0040484D" w:rsidP="0040484D">
      <w:pPr>
        <w:spacing w:after="0" w:line="240" w:lineRule="auto"/>
        <w:jc w:val="both"/>
        <w:rPr>
          <w:rFonts w:ascii="Times New Roman" w:hAnsi="Times New Roman" w:cs="Times New Roman"/>
          <w:sz w:val="28"/>
          <w:szCs w:val="28"/>
        </w:rPr>
      </w:pPr>
      <w:proofErr w:type="spellStart"/>
      <w:r w:rsidRPr="0040484D">
        <w:rPr>
          <w:rFonts w:ascii="Times New Roman" w:hAnsi="Times New Roman" w:cs="Times New Roman"/>
          <w:sz w:val="28"/>
          <w:szCs w:val="28"/>
        </w:rPr>
        <w:t>Туймазинский</w:t>
      </w:r>
      <w:proofErr w:type="spellEnd"/>
      <w:r w:rsidRPr="0040484D">
        <w:rPr>
          <w:rFonts w:ascii="Times New Roman" w:hAnsi="Times New Roman" w:cs="Times New Roman"/>
          <w:sz w:val="28"/>
          <w:szCs w:val="28"/>
        </w:rPr>
        <w:t xml:space="preserve"> район</w:t>
      </w:r>
    </w:p>
    <w:p w:rsidR="0040484D" w:rsidRPr="0040484D" w:rsidRDefault="0040484D" w:rsidP="0040484D">
      <w:pPr>
        <w:spacing w:after="0" w:line="240" w:lineRule="auto"/>
        <w:jc w:val="both"/>
        <w:rPr>
          <w:rFonts w:ascii="Times New Roman" w:hAnsi="Times New Roman" w:cs="Times New Roman"/>
          <w:sz w:val="28"/>
          <w:szCs w:val="28"/>
        </w:rPr>
      </w:pPr>
      <w:r w:rsidRPr="0040484D">
        <w:rPr>
          <w:rFonts w:ascii="Times New Roman" w:hAnsi="Times New Roman" w:cs="Times New Roman"/>
          <w:sz w:val="28"/>
          <w:szCs w:val="28"/>
        </w:rPr>
        <w:t xml:space="preserve">Республики Башкортостан           </w:t>
      </w:r>
      <w:r w:rsidRPr="0040484D">
        <w:rPr>
          <w:rFonts w:ascii="Times New Roman" w:hAnsi="Times New Roman" w:cs="Times New Roman"/>
          <w:sz w:val="28"/>
          <w:szCs w:val="28"/>
        </w:rPr>
        <w:tab/>
        <w:t xml:space="preserve">                                                   </w:t>
      </w:r>
      <w:r w:rsidRPr="0040484D">
        <w:rPr>
          <w:rFonts w:ascii="Times New Roman" w:hAnsi="Times New Roman" w:cs="Times New Roman"/>
          <w:sz w:val="28"/>
          <w:szCs w:val="28"/>
        </w:rPr>
        <w:t xml:space="preserve">Р.Р. Сафин </w:t>
      </w:r>
    </w:p>
    <w:p w:rsidR="0040484D" w:rsidRPr="0040484D" w:rsidRDefault="0040484D" w:rsidP="0040484D">
      <w:pPr>
        <w:pStyle w:val="2"/>
        <w:shd w:val="clear" w:color="auto" w:fill="FFFFFF"/>
        <w:jc w:val="both"/>
        <w:textAlignment w:val="baseline"/>
        <w:rPr>
          <w:rFonts w:ascii="Times New Roman" w:hAnsi="Times New Roman" w:cs="Times New Roman"/>
          <w:color w:val="000000"/>
          <w:spacing w:val="2"/>
          <w:sz w:val="28"/>
          <w:szCs w:val="28"/>
        </w:rPr>
      </w:pPr>
    </w:p>
    <w:p w:rsidR="0040484D" w:rsidRPr="0040484D" w:rsidRDefault="0040484D" w:rsidP="0040484D">
      <w:pPr>
        <w:rPr>
          <w:rFonts w:ascii="Times New Roman" w:hAnsi="Times New Roman" w:cs="Times New Roman"/>
          <w:sz w:val="28"/>
          <w:szCs w:val="28"/>
        </w:rPr>
      </w:pPr>
    </w:p>
    <w:p w:rsidR="0040484D" w:rsidRPr="0040484D" w:rsidRDefault="0040484D" w:rsidP="0040484D">
      <w:pPr>
        <w:rPr>
          <w:rFonts w:ascii="Times New Roman" w:hAnsi="Times New Roman" w:cs="Times New Roman"/>
          <w:sz w:val="24"/>
          <w:szCs w:val="24"/>
        </w:rPr>
      </w:pPr>
    </w:p>
    <w:p w:rsidR="0040484D" w:rsidRPr="0040484D" w:rsidRDefault="0040484D" w:rsidP="0040484D">
      <w:pPr>
        <w:pStyle w:val="2"/>
        <w:shd w:val="clear" w:color="auto" w:fill="FFFFFF"/>
        <w:spacing w:before="0" w:line="240" w:lineRule="auto"/>
        <w:ind w:left="5812"/>
        <w:textAlignment w:val="baseline"/>
        <w:rPr>
          <w:rFonts w:ascii="Times New Roman" w:hAnsi="Times New Roman" w:cs="Times New Roman"/>
          <w:color w:val="000000"/>
          <w:spacing w:val="2"/>
          <w:sz w:val="24"/>
          <w:szCs w:val="24"/>
        </w:rPr>
      </w:pPr>
      <w:r w:rsidRPr="0040484D">
        <w:rPr>
          <w:rFonts w:ascii="Times New Roman" w:hAnsi="Times New Roman" w:cs="Times New Roman"/>
          <w:color w:val="000000"/>
          <w:spacing w:val="2"/>
          <w:sz w:val="24"/>
          <w:szCs w:val="24"/>
        </w:rPr>
        <w:t>Приложение</w:t>
      </w:r>
    </w:p>
    <w:p w:rsidR="0040484D" w:rsidRPr="0040484D" w:rsidRDefault="0040484D" w:rsidP="0040484D">
      <w:pPr>
        <w:spacing w:after="0" w:line="240" w:lineRule="auto"/>
        <w:ind w:left="5812"/>
        <w:rPr>
          <w:rFonts w:ascii="Times New Roman" w:hAnsi="Times New Roman" w:cs="Times New Roman"/>
          <w:sz w:val="24"/>
          <w:szCs w:val="24"/>
        </w:rPr>
      </w:pPr>
      <w:r w:rsidRPr="0040484D">
        <w:rPr>
          <w:rFonts w:ascii="Times New Roman" w:hAnsi="Times New Roman" w:cs="Times New Roman"/>
          <w:sz w:val="24"/>
          <w:szCs w:val="24"/>
        </w:rPr>
        <w:t xml:space="preserve">к постановлению главы сельского поселения </w:t>
      </w:r>
      <w:proofErr w:type="spellStart"/>
      <w:r w:rsidRPr="0040484D">
        <w:rPr>
          <w:rFonts w:ascii="Times New Roman" w:hAnsi="Times New Roman" w:cs="Times New Roman"/>
          <w:sz w:val="24"/>
          <w:szCs w:val="24"/>
        </w:rPr>
        <w:t>Гафуровский</w:t>
      </w:r>
      <w:proofErr w:type="spellEnd"/>
      <w:r w:rsidRPr="0040484D">
        <w:rPr>
          <w:rFonts w:ascii="Times New Roman" w:hAnsi="Times New Roman" w:cs="Times New Roman"/>
          <w:sz w:val="24"/>
          <w:szCs w:val="24"/>
        </w:rPr>
        <w:t xml:space="preserve"> сельсовет муниципального района </w:t>
      </w:r>
      <w:proofErr w:type="spellStart"/>
      <w:r w:rsidRPr="0040484D">
        <w:rPr>
          <w:rFonts w:ascii="Times New Roman" w:hAnsi="Times New Roman" w:cs="Times New Roman"/>
          <w:sz w:val="24"/>
          <w:szCs w:val="24"/>
        </w:rPr>
        <w:t>Туймазинский</w:t>
      </w:r>
      <w:proofErr w:type="spellEnd"/>
      <w:r w:rsidRPr="0040484D">
        <w:rPr>
          <w:rFonts w:ascii="Times New Roman" w:hAnsi="Times New Roman" w:cs="Times New Roman"/>
          <w:sz w:val="24"/>
          <w:szCs w:val="24"/>
        </w:rPr>
        <w:t xml:space="preserve"> район Республики Башкортостан </w:t>
      </w:r>
    </w:p>
    <w:p w:rsidR="0040484D" w:rsidRPr="0040484D" w:rsidRDefault="0040484D" w:rsidP="0040484D">
      <w:pPr>
        <w:spacing w:after="0" w:line="240" w:lineRule="auto"/>
        <w:ind w:left="5812"/>
        <w:rPr>
          <w:rFonts w:ascii="Times New Roman" w:hAnsi="Times New Roman" w:cs="Times New Roman"/>
          <w:sz w:val="24"/>
          <w:szCs w:val="24"/>
        </w:rPr>
      </w:pPr>
      <w:r>
        <w:rPr>
          <w:rFonts w:ascii="Times New Roman" w:hAnsi="Times New Roman" w:cs="Times New Roman"/>
          <w:sz w:val="24"/>
          <w:szCs w:val="24"/>
        </w:rPr>
        <w:t>от 27апреля 2026 года № 74</w:t>
      </w:r>
    </w:p>
    <w:p w:rsidR="0040484D" w:rsidRPr="0040484D" w:rsidRDefault="0040484D" w:rsidP="0040484D">
      <w:pPr>
        <w:pStyle w:val="2"/>
        <w:shd w:val="clear" w:color="auto" w:fill="FFFFFF"/>
        <w:jc w:val="both"/>
        <w:textAlignment w:val="baseline"/>
        <w:rPr>
          <w:rFonts w:ascii="Times New Roman" w:hAnsi="Times New Roman" w:cs="Times New Roman"/>
          <w:color w:val="000000"/>
          <w:spacing w:val="2"/>
          <w:sz w:val="24"/>
          <w:szCs w:val="24"/>
        </w:rPr>
      </w:pPr>
    </w:p>
    <w:p w:rsidR="0040484D" w:rsidRPr="0040484D" w:rsidRDefault="0040484D" w:rsidP="0040484D">
      <w:pPr>
        <w:pStyle w:val="3"/>
        <w:shd w:val="clear" w:color="auto" w:fill="FFFFFF"/>
        <w:jc w:val="center"/>
        <w:textAlignment w:val="baseline"/>
        <w:rPr>
          <w:rFonts w:ascii="Times New Roman" w:hAnsi="Times New Roman" w:cs="Times New Roman"/>
          <w:bCs/>
          <w:color w:val="000000"/>
          <w:spacing w:val="2"/>
        </w:rPr>
      </w:pPr>
      <w:r w:rsidRPr="0040484D">
        <w:rPr>
          <w:rFonts w:ascii="Times New Roman" w:hAnsi="Times New Roman" w:cs="Times New Roman"/>
          <w:b/>
          <w:bCs/>
          <w:color w:val="000000"/>
          <w:spacing w:val="2"/>
        </w:rPr>
        <w:t>1. Общие положения</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 xml:space="preserve">1.1. Настоящее Положение о порядке проведения антикоррупционной экспертизы нормативных правовых актов (проектов нормативных правовых актов) в  Администрации сельского поселения </w:t>
      </w:r>
      <w:proofErr w:type="spellStart"/>
      <w:r>
        <w:rPr>
          <w:color w:val="000000"/>
          <w:spacing w:val="2"/>
        </w:rPr>
        <w:t>Гафуровский</w:t>
      </w:r>
      <w:proofErr w:type="spellEnd"/>
      <w:r w:rsidRPr="0040484D">
        <w:rPr>
          <w:color w:val="000000"/>
          <w:spacing w:val="2"/>
        </w:rPr>
        <w:t xml:space="preserve"> сельсовет муниципального района </w:t>
      </w:r>
      <w:proofErr w:type="spellStart"/>
      <w:r w:rsidRPr="0040484D">
        <w:rPr>
          <w:color w:val="000000"/>
          <w:spacing w:val="2"/>
        </w:rPr>
        <w:t>Туймазинский</w:t>
      </w:r>
      <w:proofErr w:type="spellEnd"/>
      <w:r w:rsidRPr="0040484D">
        <w:rPr>
          <w:color w:val="000000"/>
          <w:spacing w:val="2"/>
        </w:rPr>
        <w:t xml:space="preserve"> район Республики Башкортостан (далее - Положение) разработано в целях организации деятельности по проведению антикоррупционной экспертизы нормативных правовых актов (проектов нормативных правовых актов) для выявления положений, способствующих созданию условий для проявления коррупции, и устранения таких положений.</w:t>
      </w:r>
      <w:r w:rsidRPr="0040484D">
        <w:rPr>
          <w:color w:val="000000"/>
          <w:spacing w:val="2"/>
        </w:rPr>
        <w:br/>
        <w:t xml:space="preserve">           1.2. Под нормативными правовыми актами (проектами нормативных правовых актов) Администрации сельского поселения </w:t>
      </w:r>
      <w:proofErr w:type="spellStart"/>
      <w:r>
        <w:rPr>
          <w:color w:val="000000"/>
          <w:spacing w:val="2"/>
        </w:rPr>
        <w:t>Гафуровский</w:t>
      </w:r>
      <w:proofErr w:type="spellEnd"/>
      <w:r w:rsidRPr="0040484D">
        <w:rPr>
          <w:color w:val="000000"/>
          <w:spacing w:val="2"/>
        </w:rPr>
        <w:t xml:space="preserve"> сельсовет муниципального района </w:t>
      </w:r>
      <w:proofErr w:type="spellStart"/>
      <w:r w:rsidRPr="0040484D">
        <w:rPr>
          <w:color w:val="000000"/>
          <w:spacing w:val="2"/>
        </w:rPr>
        <w:t>Туймазинский</w:t>
      </w:r>
      <w:proofErr w:type="spellEnd"/>
      <w:r w:rsidRPr="0040484D">
        <w:rPr>
          <w:color w:val="000000"/>
          <w:spacing w:val="2"/>
        </w:rPr>
        <w:t xml:space="preserve"> район (далее- Администрации сельского поселения) в настоящем Положении понимаются постановления (проекты постановлений), распоряжения (проекты распоряжений), устанавливающие правовые нормы (правила поведения), обязательные для неопределенного круга лиц, рассчитанные на неоднократное применение и действующие независимо от того, возникли или прекратились конкретные правоотношения, предусмотренные правовыми актами.</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 xml:space="preserve">1.3. Основными принципами организации антикоррупционной экспертизы нормативных правовых актов (проектов нормативных правовых актов) </w:t>
      </w:r>
      <w:proofErr w:type="gramStart"/>
      <w:r w:rsidRPr="0040484D">
        <w:rPr>
          <w:color w:val="000000"/>
          <w:spacing w:val="2"/>
        </w:rPr>
        <w:t>являются:</w:t>
      </w:r>
      <w:r w:rsidRPr="0040484D">
        <w:rPr>
          <w:color w:val="000000"/>
          <w:spacing w:val="2"/>
        </w:rPr>
        <w:br/>
        <w:t xml:space="preserve">   </w:t>
      </w:r>
      <w:proofErr w:type="gramEnd"/>
      <w:r w:rsidRPr="0040484D">
        <w:rPr>
          <w:color w:val="000000"/>
          <w:spacing w:val="2"/>
        </w:rPr>
        <w:t xml:space="preserve">        а) обязательность проведения антикоррупционной экспертизы проектов нормативных правовых актов;</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б) оценка нормативного правового акта (проекта нормативного правового акта) во взаимосвязи с другими нормативными правовыми актами;</w:t>
      </w:r>
      <w:r w:rsidRPr="0040484D">
        <w:rPr>
          <w:color w:val="000000"/>
          <w:spacing w:val="2"/>
        </w:rPr>
        <w:br/>
        <w:t xml:space="preserve">           в) обоснованность, объективность и </w:t>
      </w:r>
      <w:proofErr w:type="spellStart"/>
      <w:r w:rsidRPr="0040484D">
        <w:rPr>
          <w:color w:val="000000"/>
          <w:spacing w:val="2"/>
        </w:rPr>
        <w:t>проверяемость</w:t>
      </w:r>
      <w:proofErr w:type="spellEnd"/>
      <w:r w:rsidRPr="0040484D">
        <w:rPr>
          <w:color w:val="000000"/>
          <w:spacing w:val="2"/>
        </w:rPr>
        <w:t xml:space="preserve"> результатов антикоррупционной экспертизы нормативных правовых актов (проектов нормативных правовых актов);</w:t>
      </w:r>
      <w:r w:rsidRPr="0040484D">
        <w:rPr>
          <w:color w:val="000000"/>
          <w:spacing w:val="2"/>
        </w:rPr>
        <w:br/>
        <w:t xml:space="preserve">           г) компетентность лиц, проводящих антикоррупционную экспертизу нормативных правовых актов (проектов нормативных правовых актов);</w:t>
      </w:r>
      <w:r w:rsidRPr="0040484D">
        <w:rPr>
          <w:color w:val="000000"/>
          <w:spacing w:val="2"/>
        </w:rPr>
        <w:br/>
        <w:t xml:space="preserve">           д) сотрудничество органов местного самоуправления, а также их должностных лиц с институтами гражданского общества при проведении антикоррупционной экспертизы нормативных правовых актов (проектов нормативных правовых актов).                       .</w:t>
      </w:r>
      <w:r w:rsidRPr="0040484D">
        <w:rPr>
          <w:color w:val="000000"/>
          <w:spacing w:val="2"/>
        </w:rPr>
        <w:br/>
        <w:t xml:space="preserve">           1.4. Антикоррупционная экспертиза нормативных правовых актов (проектов нормативных правовых актов) проводится должностными лицами Администрации сельского поселения, прокуратурой, институтами гражданского общества и </w:t>
      </w:r>
      <w:proofErr w:type="gramStart"/>
      <w:r w:rsidRPr="0040484D">
        <w:rPr>
          <w:color w:val="000000"/>
          <w:spacing w:val="2"/>
        </w:rPr>
        <w:t xml:space="preserve">гражданами.   </w:t>
      </w:r>
      <w:proofErr w:type="gramEnd"/>
      <w:r w:rsidRPr="0040484D">
        <w:rPr>
          <w:color w:val="000000"/>
          <w:spacing w:val="2"/>
        </w:rPr>
        <w:t xml:space="preserve">                         </w:t>
      </w:r>
      <w:r w:rsidRPr="0040484D">
        <w:rPr>
          <w:color w:val="000000"/>
          <w:spacing w:val="2"/>
        </w:rPr>
        <w:br/>
        <w:t xml:space="preserve">          1.5. Антикоррупционная экспертиза нормативных правовых актов (проектов нормативных правовых актов) проводится в соответствии с</w:t>
      </w:r>
      <w:r w:rsidRPr="0040484D">
        <w:rPr>
          <w:rStyle w:val="apple-converted-space"/>
          <w:rFonts w:eastAsiaTheme="majorEastAsia"/>
          <w:color w:val="000000"/>
          <w:spacing w:val="2"/>
        </w:rPr>
        <w:t> </w:t>
      </w:r>
      <w:hyperlink r:id="rId9" w:history="1">
        <w:r w:rsidRPr="0040484D">
          <w:rPr>
            <w:rStyle w:val="a9"/>
            <w:color w:val="000000"/>
            <w:spacing w:val="2"/>
            <w:u w:val="none"/>
          </w:rPr>
          <w:t>Методикой проведения антикоррупционной экспертизы нормативных правовых актов и проектов нормативных правовых актов</w:t>
        </w:r>
      </w:hyperlink>
      <w:r w:rsidRPr="0040484D">
        <w:rPr>
          <w:color w:val="000000"/>
          <w:spacing w:val="2"/>
        </w:rPr>
        <w:t>, утвержденной</w:t>
      </w:r>
      <w:r w:rsidRPr="0040484D">
        <w:rPr>
          <w:rStyle w:val="apple-converted-space"/>
          <w:rFonts w:eastAsiaTheme="majorEastAsia"/>
          <w:color w:val="000000"/>
          <w:spacing w:val="2"/>
        </w:rPr>
        <w:t> </w:t>
      </w:r>
      <w:hyperlink r:id="rId10" w:history="1">
        <w:r w:rsidRPr="0040484D">
          <w:rPr>
            <w:rStyle w:val="a9"/>
            <w:color w:val="000000"/>
            <w:spacing w:val="2"/>
            <w:u w:val="none"/>
          </w:rPr>
          <w:t>Постановлением Правительства Российской Федерации от 26.02.2010г. №96</w:t>
        </w:r>
      </w:hyperlink>
      <w:r w:rsidRPr="0040484D">
        <w:rPr>
          <w:color w:val="000000"/>
          <w:spacing w:val="2"/>
        </w:rPr>
        <w:t>.</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1.6. Антикоррупционная экспертиза не про</w:t>
      </w:r>
      <w:r>
        <w:rPr>
          <w:color w:val="000000"/>
          <w:spacing w:val="2"/>
        </w:rPr>
        <w:t xml:space="preserve">водится в </w:t>
      </w:r>
      <w:proofErr w:type="gramStart"/>
      <w:r>
        <w:rPr>
          <w:color w:val="000000"/>
          <w:spacing w:val="2"/>
        </w:rPr>
        <w:t>отношении:</w:t>
      </w:r>
      <w:r>
        <w:rPr>
          <w:color w:val="000000"/>
          <w:spacing w:val="2"/>
        </w:rPr>
        <w:br/>
      </w:r>
      <w:r w:rsidRPr="0040484D">
        <w:rPr>
          <w:color w:val="000000"/>
          <w:spacing w:val="2"/>
        </w:rPr>
        <w:t>нормативных</w:t>
      </w:r>
      <w:proofErr w:type="gramEnd"/>
      <w:r w:rsidRPr="0040484D">
        <w:rPr>
          <w:color w:val="000000"/>
          <w:spacing w:val="2"/>
        </w:rPr>
        <w:t xml:space="preserve"> правовых актов (проектов нормативных правовых актов), содержащих сведения, составляющие государственную тайну, или сведения конфиденциального характера;                     </w:t>
      </w:r>
      <w:r w:rsidRPr="0040484D">
        <w:rPr>
          <w:color w:val="000000"/>
          <w:spacing w:val="2"/>
        </w:rPr>
        <w:br/>
        <w:t xml:space="preserve">            отмененных или признанных утратившими силу нормативных правовых актов.</w:t>
      </w:r>
      <w:r w:rsidRPr="0040484D">
        <w:rPr>
          <w:color w:val="000000"/>
          <w:spacing w:val="2"/>
        </w:rPr>
        <w:br/>
        <w:t xml:space="preserve">            1.7. Органы, организации, их должностные лица в случае обнаружения в нормативных правовых актах (проектах нормативных правовых актов) Администрации сельского поселения </w:t>
      </w:r>
      <w:proofErr w:type="spellStart"/>
      <w:r w:rsidRPr="0040484D">
        <w:rPr>
          <w:color w:val="000000"/>
          <w:spacing w:val="2"/>
        </w:rPr>
        <w:t>коррупциогенных</w:t>
      </w:r>
      <w:proofErr w:type="spellEnd"/>
      <w:r w:rsidRPr="0040484D">
        <w:rPr>
          <w:color w:val="000000"/>
          <w:spacing w:val="2"/>
        </w:rPr>
        <w:t xml:space="preserve"> факторов, принятие мер по устранению которых не относится к их компетенции, информируют об этом прокуратуру.</w:t>
      </w:r>
    </w:p>
    <w:p w:rsidR="0040484D" w:rsidRPr="0040484D" w:rsidRDefault="0040484D" w:rsidP="0040484D">
      <w:pPr>
        <w:pStyle w:val="3"/>
        <w:shd w:val="clear" w:color="auto" w:fill="FFFFFF"/>
        <w:ind w:firstLine="709"/>
        <w:jc w:val="both"/>
        <w:textAlignment w:val="baseline"/>
        <w:rPr>
          <w:rFonts w:ascii="Times New Roman" w:hAnsi="Times New Roman" w:cs="Times New Roman"/>
          <w:bCs/>
          <w:color w:val="000000"/>
          <w:spacing w:val="2"/>
        </w:rPr>
      </w:pPr>
    </w:p>
    <w:p w:rsidR="0040484D" w:rsidRDefault="0040484D" w:rsidP="0040484D">
      <w:pPr>
        <w:pStyle w:val="3"/>
        <w:shd w:val="clear" w:color="auto" w:fill="FFFFFF"/>
        <w:spacing w:before="0" w:line="240" w:lineRule="auto"/>
        <w:ind w:firstLine="709"/>
        <w:jc w:val="center"/>
        <w:textAlignment w:val="baseline"/>
        <w:rPr>
          <w:rFonts w:ascii="Times New Roman" w:hAnsi="Times New Roman" w:cs="Times New Roman"/>
          <w:b/>
          <w:bCs/>
          <w:color w:val="000000"/>
          <w:spacing w:val="2"/>
        </w:rPr>
      </w:pPr>
      <w:r w:rsidRPr="0040484D">
        <w:rPr>
          <w:rFonts w:ascii="Times New Roman" w:hAnsi="Times New Roman" w:cs="Times New Roman"/>
          <w:b/>
          <w:bCs/>
          <w:color w:val="000000"/>
          <w:spacing w:val="2"/>
        </w:rPr>
        <w:t xml:space="preserve">2. Антикоррупционная экспертиза действующих (ранее принятых) </w:t>
      </w:r>
    </w:p>
    <w:p w:rsidR="0040484D" w:rsidRPr="0040484D" w:rsidRDefault="0040484D" w:rsidP="0040484D">
      <w:pPr>
        <w:pStyle w:val="3"/>
        <w:shd w:val="clear" w:color="auto" w:fill="FFFFFF"/>
        <w:spacing w:before="0" w:line="240" w:lineRule="auto"/>
        <w:ind w:firstLine="709"/>
        <w:jc w:val="center"/>
        <w:textAlignment w:val="baseline"/>
        <w:rPr>
          <w:rFonts w:ascii="Times New Roman" w:hAnsi="Times New Roman" w:cs="Times New Roman"/>
          <w:bCs/>
          <w:color w:val="000000"/>
          <w:spacing w:val="2"/>
        </w:rPr>
      </w:pPr>
      <w:r w:rsidRPr="0040484D">
        <w:rPr>
          <w:rFonts w:ascii="Times New Roman" w:hAnsi="Times New Roman" w:cs="Times New Roman"/>
          <w:b/>
          <w:bCs/>
          <w:color w:val="000000"/>
          <w:spacing w:val="2"/>
        </w:rPr>
        <w:t>нормативных правовых актов</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br/>
        <w:t xml:space="preserve">           2.1. Антикоррупционная экспертиза действующих (ранее принятых) нормативных правовых актов Администрации сельского поселения организуется и проводится должностными лицами Администрации сельского поселения.</w:t>
      </w:r>
      <w:r w:rsidRPr="0040484D">
        <w:rPr>
          <w:color w:val="000000"/>
          <w:spacing w:val="2"/>
        </w:rPr>
        <w:br/>
        <w:t xml:space="preserve">           2.2. Антикоррупционная экспертиза действующих (ранее принятых) нормативных правовых актов Администрации сельского поселения проводится по следующим основаниям:                     </w:t>
      </w:r>
      <w:r w:rsidRPr="0040484D">
        <w:rPr>
          <w:color w:val="000000"/>
          <w:spacing w:val="2"/>
        </w:rPr>
        <w:br/>
        <w:t xml:space="preserve">           в порядке осуществления мониторинга применения нормативных правовых актов в срок, не превышающий 30 дней со дня изменения федерального законодательства;</w:t>
      </w:r>
      <w:r w:rsidRPr="0040484D">
        <w:rPr>
          <w:color w:val="000000"/>
          <w:spacing w:val="2"/>
        </w:rPr>
        <w:br/>
        <w:t xml:space="preserve">           в связи с обращением физических или юридических лиц о необходимости проведения такой экспертизы с указанием на возможные нарушения в связи с применением данного нормативного правового акта;</w:t>
      </w:r>
      <w:r w:rsidRPr="0040484D">
        <w:rPr>
          <w:color w:val="000000"/>
          <w:spacing w:val="2"/>
        </w:rPr>
        <w:br/>
        <w:t xml:space="preserve">           при поступлении заключения по результатам независимой антикоррупционной экспертизы.                                .</w:t>
      </w:r>
      <w:r w:rsidRPr="0040484D">
        <w:rPr>
          <w:color w:val="000000"/>
          <w:spacing w:val="2"/>
        </w:rPr>
        <w:br/>
        <w:t xml:space="preserve">            2.3. По результатам проведения антикоррупционной экспертизы действующих нормативных правовых актов должностными лицами Администрации сельского поселения составляется письменное заключение, в котором отражаются следующие </w:t>
      </w:r>
      <w:proofErr w:type="gramStart"/>
      <w:r w:rsidRPr="0040484D">
        <w:rPr>
          <w:color w:val="000000"/>
          <w:spacing w:val="2"/>
        </w:rPr>
        <w:t xml:space="preserve">сведения:   </w:t>
      </w:r>
      <w:proofErr w:type="gramEnd"/>
      <w:r w:rsidRPr="0040484D">
        <w:rPr>
          <w:color w:val="000000"/>
          <w:spacing w:val="2"/>
        </w:rPr>
        <w:t xml:space="preserve">                   </w:t>
      </w:r>
      <w:r w:rsidRPr="0040484D">
        <w:rPr>
          <w:color w:val="000000"/>
          <w:spacing w:val="2"/>
        </w:rPr>
        <w:br/>
        <w:t xml:space="preserve">           основание для проведения антикоррупционной экспертизы;</w:t>
      </w:r>
      <w:r w:rsidRPr="0040484D">
        <w:rPr>
          <w:color w:val="000000"/>
          <w:spacing w:val="2"/>
        </w:rPr>
        <w:br/>
        <w:t xml:space="preserve">           реквизиты правовых актов (наименование вида документа, дата, регистрационный номер и заголовок);</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 xml:space="preserve">перечень выявленных </w:t>
      </w:r>
      <w:proofErr w:type="spellStart"/>
      <w:r w:rsidRPr="0040484D">
        <w:rPr>
          <w:color w:val="000000"/>
          <w:spacing w:val="2"/>
        </w:rPr>
        <w:t>коррупциогенных</w:t>
      </w:r>
      <w:proofErr w:type="spellEnd"/>
      <w:r w:rsidRPr="0040484D">
        <w:rPr>
          <w:color w:val="000000"/>
          <w:spacing w:val="2"/>
        </w:rPr>
        <w:t xml:space="preserve"> факторов с указанием их признаков и соответствующих пунктов (подпунктов) правовых актов, в которых эти факторы выявлены, либо информация об отсутствии типичных и иных </w:t>
      </w:r>
      <w:proofErr w:type="spellStart"/>
      <w:r w:rsidRPr="0040484D">
        <w:rPr>
          <w:color w:val="000000"/>
          <w:spacing w:val="2"/>
        </w:rPr>
        <w:t>коррупциогенных</w:t>
      </w:r>
      <w:proofErr w:type="spellEnd"/>
      <w:r w:rsidRPr="0040484D">
        <w:rPr>
          <w:color w:val="000000"/>
          <w:spacing w:val="2"/>
        </w:rPr>
        <w:t xml:space="preserve"> </w:t>
      </w:r>
      <w:proofErr w:type="gramStart"/>
      <w:r w:rsidRPr="0040484D">
        <w:rPr>
          <w:color w:val="000000"/>
          <w:spacing w:val="2"/>
        </w:rPr>
        <w:t>факторов;</w:t>
      </w:r>
      <w:r w:rsidRPr="0040484D">
        <w:rPr>
          <w:color w:val="000000"/>
          <w:spacing w:val="2"/>
        </w:rPr>
        <w:br/>
        <w:t xml:space="preserve">   </w:t>
      </w:r>
      <w:proofErr w:type="gramEnd"/>
      <w:r w:rsidRPr="0040484D">
        <w:rPr>
          <w:color w:val="000000"/>
          <w:spacing w:val="2"/>
        </w:rPr>
        <w:t xml:space="preserve">        предложения по устранению выявленных </w:t>
      </w:r>
      <w:proofErr w:type="spellStart"/>
      <w:r w:rsidRPr="0040484D">
        <w:rPr>
          <w:color w:val="000000"/>
          <w:spacing w:val="2"/>
        </w:rPr>
        <w:t>коррупциогенных</w:t>
      </w:r>
      <w:proofErr w:type="spellEnd"/>
      <w:r w:rsidRPr="0040484D">
        <w:rPr>
          <w:color w:val="000000"/>
          <w:spacing w:val="2"/>
        </w:rPr>
        <w:t xml:space="preserve"> факторов (необходимость признать утратившим силу, отменить (для не вступивших, но принятых), внести изменения или дополнения в нормативный правовой акт).</w:t>
      </w:r>
      <w:r w:rsidRPr="0040484D">
        <w:rPr>
          <w:color w:val="000000"/>
          <w:spacing w:val="2"/>
        </w:rPr>
        <w:br/>
        <w:t xml:space="preserve">           2.4. Заключение, указанное в пункте 2.3 настоящего Положения, подписывается управляющим делами и направляется с сопроводительным письмом на имя главы сельского поселения </w:t>
      </w:r>
      <w:proofErr w:type="spellStart"/>
      <w:r>
        <w:rPr>
          <w:color w:val="000000"/>
          <w:spacing w:val="2"/>
        </w:rPr>
        <w:t>Гафуровский</w:t>
      </w:r>
      <w:proofErr w:type="spellEnd"/>
      <w:r w:rsidRPr="0040484D">
        <w:rPr>
          <w:color w:val="000000"/>
          <w:spacing w:val="2"/>
        </w:rPr>
        <w:t xml:space="preserve"> сельсовет.</w:t>
      </w:r>
      <w:r w:rsidRPr="0040484D">
        <w:rPr>
          <w:color w:val="000000"/>
          <w:spacing w:val="2"/>
        </w:rPr>
        <w:br/>
        <w:t xml:space="preserve">            2.5. Глава сельского поселения по результатам рассмотрения заключения поручает управляющему делами принять предложенные заключением меры.</w:t>
      </w:r>
    </w:p>
    <w:p w:rsidR="0040484D" w:rsidRPr="0040484D" w:rsidRDefault="0040484D" w:rsidP="0040484D">
      <w:pPr>
        <w:pStyle w:val="3"/>
        <w:shd w:val="clear" w:color="auto" w:fill="FFFFFF"/>
        <w:ind w:firstLine="709"/>
        <w:textAlignment w:val="baseline"/>
        <w:rPr>
          <w:rFonts w:ascii="Times New Roman" w:hAnsi="Times New Roman" w:cs="Times New Roman"/>
          <w:bCs/>
          <w:color w:val="000000"/>
          <w:spacing w:val="2"/>
        </w:rPr>
      </w:pPr>
    </w:p>
    <w:p w:rsidR="0040484D" w:rsidRDefault="0040484D" w:rsidP="0040484D">
      <w:pPr>
        <w:pStyle w:val="3"/>
        <w:shd w:val="clear" w:color="auto" w:fill="FFFFFF"/>
        <w:ind w:firstLine="709"/>
        <w:jc w:val="center"/>
        <w:textAlignment w:val="baseline"/>
        <w:rPr>
          <w:rFonts w:ascii="Times New Roman" w:hAnsi="Times New Roman" w:cs="Times New Roman"/>
          <w:b/>
          <w:bCs/>
          <w:color w:val="000000"/>
          <w:spacing w:val="2"/>
        </w:rPr>
      </w:pPr>
      <w:r w:rsidRPr="0040484D">
        <w:rPr>
          <w:rFonts w:ascii="Times New Roman" w:hAnsi="Times New Roman" w:cs="Times New Roman"/>
          <w:b/>
          <w:bCs/>
          <w:color w:val="000000"/>
          <w:spacing w:val="2"/>
        </w:rPr>
        <w:t>3. Антикоррупционная экспертиза проектов нормативных правовых актов</w:t>
      </w:r>
    </w:p>
    <w:p w:rsidR="0040484D" w:rsidRPr="0040484D" w:rsidRDefault="0040484D" w:rsidP="0040484D"/>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 xml:space="preserve">3.1. Оценка на </w:t>
      </w:r>
      <w:proofErr w:type="spellStart"/>
      <w:r w:rsidRPr="0040484D">
        <w:rPr>
          <w:color w:val="000000"/>
          <w:spacing w:val="2"/>
        </w:rPr>
        <w:t>коррупциогенность</w:t>
      </w:r>
      <w:proofErr w:type="spellEnd"/>
      <w:r w:rsidRPr="0040484D">
        <w:rPr>
          <w:color w:val="000000"/>
          <w:spacing w:val="2"/>
        </w:rPr>
        <w:t xml:space="preserve"> проектов нормативных правовых актов Администрации сельского поселения проводится управляющим делами при проведении правовой экспертизы всех проектов правовых актов Администрации сельского поселения.</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3.2. К проекту нормативного правово</w:t>
      </w:r>
      <w:r>
        <w:rPr>
          <w:color w:val="000000"/>
          <w:spacing w:val="2"/>
        </w:rPr>
        <w:t xml:space="preserve">го акта </w:t>
      </w:r>
      <w:proofErr w:type="gramStart"/>
      <w:r>
        <w:rPr>
          <w:color w:val="000000"/>
          <w:spacing w:val="2"/>
        </w:rPr>
        <w:t>прилагаются:</w:t>
      </w:r>
      <w:r>
        <w:rPr>
          <w:color w:val="000000"/>
          <w:spacing w:val="2"/>
        </w:rPr>
        <w:br/>
        <w:t xml:space="preserve">   </w:t>
      </w:r>
      <w:proofErr w:type="gramEnd"/>
      <w:r>
        <w:rPr>
          <w:color w:val="000000"/>
          <w:spacing w:val="2"/>
        </w:rPr>
        <w:t xml:space="preserve">        </w:t>
      </w:r>
      <w:r w:rsidRPr="0040484D">
        <w:rPr>
          <w:color w:val="000000"/>
          <w:spacing w:val="2"/>
        </w:rPr>
        <w:t>все поступившие экспертные заключения, составленные по итогам независимой антикоррупционной экспертизы;</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справка, содержащая сведения о размещении в сети «Интернет» проекта нормативного правового акта с целью обеспечения проведения независимой антикоррупционной экспертизы, сведения о наличии заключений независимой антикоррупционной экспертизы, поступивших разработчику проекта муниципального нормативного правового акта (при их наличии), по форме согласно приложению 2 к настоящему Положению;</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Pr>
          <w:color w:val="000000"/>
          <w:spacing w:val="2"/>
        </w:rPr>
        <w:t xml:space="preserve">заключение </w:t>
      </w:r>
      <w:proofErr w:type="gramStart"/>
      <w:r>
        <w:rPr>
          <w:color w:val="000000"/>
          <w:spacing w:val="2"/>
        </w:rPr>
        <w:t xml:space="preserve">прокуратуры.  </w:t>
      </w:r>
      <w:r w:rsidRPr="0040484D">
        <w:rPr>
          <w:color w:val="000000"/>
          <w:spacing w:val="2"/>
        </w:rPr>
        <w:t xml:space="preserve"> </w:t>
      </w:r>
      <w:proofErr w:type="gramEnd"/>
      <w:r w:rsidRPr="0040484D">
        <w:rPr>
          <w:color w:val="000000"/>
          <w:spacing w:val="2"/>
        </w:rPr>
        <w:t xml:space="preserve">                          .</w:t>
      </w:r>
      <w:r w:rsidRPr="0040484D">
        <w:rPr>
          <w:color w:val="000000"/>
          <w:spacing w:val="2"/>
        </w:rPr>
        <w:br/>
        <w:t xml:space="preserve">           3.3. Срок проведения оценки на </w:t>
      </w:r>
      <w:proofErr w:type="spellStart"/>
      <w:r w:rsidRPr="0040484D">
        <w:rPr>
          <w:color w:val="000000"/>
          <w:spacing w:val="2"/>
        </w:rPr>
        <w:t>коррупциогенность</w:t>
      </w:r>
      <w:proofErr w:type="spellEnd"/>
      <w:r w:rsidRPr="0040484D">
        <w:rPr>
          <w:color w:val="000000"/>
          <w:spacing w:val="2"/>
        </w:rPr>
        <w:t xml:space="preserve"> проекта нормативного правового акта управляющим делами составляет не более 5 (пяти) рабочих дней со дня поступления проекта нормативного правового акта в Администрацию сельского поселения, если иное не уста</w:t>
      </w:r>
      <w:r>
        <w:rPr>
          <w:color w:val="000000"/>
          <w:spacing w:val="2"/>
        </w:rPr>
        <w:t xml:space="preserve">новлено настоящим </w:t>
      </w:r>
      <w:proofErr w:type="gramStart"/>
      <w:r>
        <w:rPr>
          <w:color w:val="000000"/>
          <w:spacing w:val="2"/>
        </w:rPr>
        <w:t xml:space="preserve">Положением.  </w:t>
      </w:r>
      <w:r w:rsidRPr="0040484D">
        <w:rPr>
          <w:color w:val="000000"/>
          <w:spacing w:val="2"/>
        </w:rPr>
        <w:t xml:space="preserve"> </w:t>
      </w:r>
      <w:proofErr w:type="gramEnd"/>
      <w:r w:rsidRPr="0040484D">
        <w:rPr>
          <w:color w:val="000000"/>
          <w:spacing w:val="2"/>
        </w:rPr>
        <w:t xml:space="preserve">                       .</w:t>
      </w:r>
      <w:r w:rsidRPr="0040484D">
        <w:rPr>
          <w:color w:val="000000"/>
          <w:spacing w:val="2"/>
        </w:rPr>
        <w:br/>
        <w:t xml:space="preserve">           3.4. Результаты оценки на </w:t>
      </w:r>
      <w:proofErr w:type="spellStart"/>
      <w:r w:rsidRPr="0040484D">
        <w:rPr>
          <w:color w:val="000000"/>
          <w:spacing w:val="2"/>
        </w:rPr>
        <w:t>коррупциогенность</w:t>
      </w:r>
      <w:proofErr w:type="spellEnd"/>
      <w:r w:rsidRPr="0040484D">
        <w:rPr>
          <w:color w:val="000000"/>
          <w:spacing w:val="2"/>
        </w:rPr>
        <w:t xml:space="preserve"> проектов нормативных правовых актов Администрации сельского поселения отражаются управляющим делами в заключении по итогам правовой экспертизы проекта нормативного правового акта. </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lastRenderedPageBreak/>
        <w:t>Заключение подписывается управляющим делами.</w:t>
      </w:r>
      <w:r w:rsidRPr="0040484D">
        <w:rPr>
          <w:color w:val="000000"/>
          <w:spacing w:val="2"/>
        </w:rPr>
        <w:br/>
        <w:t xml:space="preserve">           3.5. При положительном заключении (отсутствие в проекте положений, способствующих созданию условий для проявления коррупции) управляющим делами по итогам проведения оценки на </w:t>
      </w:r>
      <w:proofErr w:type="spellStart"/>
      <w:r w:rsidRPr="0040484D">
        <w:rPr>
          <w:color w:val="000000"/>
          <w:spacing w:val="2"/>
        </w:rPr>
        <w:t>коррупциогенность</w:t>
      </w:r>
      <w:proofErr w:type="spellEnd"/>
      <w:r w:rsidRPr="0040484D">
        <w:rPr>
          <w:color w:val="000000"/>
          <w:spacing w:val="2"/>
        </w:rPr>
        <w:t xml:space="preserve"> проекта нормативного правового акта Администрации сельского поселения вместе с копией такого заключения передается главе сельского поселения на согласование.</w:t>
      </w:r>
      <w:r w:rsidRPr="0040484D">
        <w:rPr>
          <w:color w:val="000000"/>
          <w:spacing w:val="2"/>
        </w:rPr>
        <w:br/>
        <w:t xml:space="preserve">          3.6. При отрицательном заключении (выявление в проекте положений, способствующих созданию условий для проявления коррупции) управляющим делами по итогам проведения оценки на </w:t>
      </w:r>
      <w:proofErr w:type="spellStart"/>
      <w:r w:rsidRPr="0040484D">
        <w:rPr>
          <w:color w:val="000000"/>
          <w:spacing w:val="2"/>
        </w:rPr>
        <w:t>коррупциогенность</w:t>
      </w:r>
      <w:proofErr w:type="spellEnd"/>
      <w:r w:rsidRPr="0040484D">
        <w:rPr>
          <w:color w:val="000000"/>
          <w:spacing w:val="2"/>
        </w:rPr>
        <w:t xml:space="preserve"> проекта нормативного правового акта Администрации сельского поселения проект нормативного правового акта вместе с копией заключения в течение 1 (одного) рабочего дня возвращается главой сельского поселения для устранения в проекте положений, способствующих созданию условий для проявления коррупции, выявленных при проведении оценки на </w:t>
      </w:r>
      <w:proofErr w:type="spellStart"/>
      <w:r w:rsidRPr="0040484D">
        <w:rPr>
          <w:color w:val="000000"/>
          <w:spacing w:val="2"/>
        </w:rPr>
        <w:t>коррупциогенность</w:t>
      </w:r>
      <w:proofErr w:type="spellEnd"/>
      <w:r w:rsidRPr="0040484D">
        <w:rPr>
          <w:color w:val="000000"/>
          <w:spacing w:val="2"/>
        </w:rPr>
        <w:t xml:space="preserve"> проекта нормативного правового акта.</w:t>
      </w:r>
      <w:r w:rsidRPr="0040484D">
        <w:rPr>
          <w:color w:val="000000"/>
          <w:spacing w:val="2"/>
        </w:rPr>
        <w:br/>
        <w:t xml:space="preserve">          Разработчик проекта нормативного правового акта в течение 3 (трех) рабочих дней со дня получения указанного заключения устраняет замечания, изложенные в заключении, и повторно представляет проект нормативного правового акта главе сельского поселения. В данном случае срок проведения оценки на </w:t>
      </w:r>
      <w:proofErr w:type="spellStart"/>
      <w:r w:rsidRPr="0040484D">
        <w:rPr>
          <w:color w:val="000000"/>
          <w:spacing w:val="2"/>
        </w:rPr>
        <w:t>коррупциогенность</w:t>
      </w:r>
      <w:proofErr w:type="spellEnd"/>
      <w:r w:rsidRPr="0040484D">
        <w:rPr>
          <w:color w:val="000000"/>
          <w:spacing w:val="2"/>
        </w:rPr>
        <w:t xml:space="preserve"> проекта нормативного правового акта управляющей делами не может превышать 2 (двух) рабочих дней.</w:t>
      </w:r>
      <w:r w:rsidRPr="0040484D">
        <w:rPr>
          <w:color w:val="000000"/>
          <w:spacing w:val="2"/>
        </w:rPr>
        <w:br/>
        <w:t xml:space="preserve">           3.7. Проекты нормативных правовых актов Администрации сельского поселения направляются в прокуратуру для проведения оценки на </w:t>
      </w:r>
      <w:proofErr w:type="spellStart"/>
      <w:r w:rsidRPr="0040484D">
        <w:rPr>
          <w:color w:val="000000"/>
          <w:spacing w:val="2"/>
        </w:rPr>
        <w:t>коррупциогенность</w:t>
      </w:r>
      <w:proofErr w:type="spellEnd"/>
      <w:r w:rsidRPr="0040484D">
        <w:rPr>
          <w:color w:val="000000"/>
          <w:spacing w:val="2"/>
        </w:rPr>
        <w:t xml:space="preserve"> проекта нормативного правового акта Администрации сельского </w:t>
      </w:r>
      <w:proofErr w:type="gramStart"/>
      <w:r w:rsidRPr="0040484D">
        <w:rPr>
          <w:color w:val="000000"/>
          <w:spacing w:val="2"/>
        </w:rPr>
        <w:t xml:space="preserve">поселения.   </w:t>
      </w:r>
      <w:proofErr w:type="gramEnd"/>
      <w:r w:rsidRPr="0040484D">
        <w:rPr>
          <w:color w:val="000000"/>
          <w:spacing w:val="2"/>
        </w:rPr>
        <w:t xml:space="preserve">                                  </w:t>
      </w:r>
      <w:r w:rsidRPr="0040484D">
        <w:rPr>
          <w:color w:val="000000"/>
          <w:spacing w:val="2"/>
        </w:rPr>
        <w:br/>
        <w:t xml:space="preserve">          3.8. Требование прокурора об изменении нормативного правового акта Администрации сельского поселения по результатам проведения прокуратурой антикоррупционной экспертизы подлежит обязательному рассмотрению не позднее, чем в десятидневный срок со дня поступления требования, о чем незамедлительно сообщается прокурору.</w:t>
      </w:r>
    </w:p>
    <w:p w:rsidR="0040484D" w:rsidRPr="0040484D" w:rsidRDefault="0040484D" w:rsidP="0040484D">
      <w:pPr>
        <w:pStyle w:val="3"/>
        <w:shd w:val="clear" w:color="auto" w:fill="FFFFFF"/>
        <w:ind w:firstLine="709"/>
        <w:textAlignment w:val="baseline"/>
        <w:rPr>
          <w:rFonts w:ascii="Times New Roman" w:hAnsi="Times New Roman" w:cs="Times New Roman"/>
          <w:bCs/>
          <w:color w:val="000000"/>
          <w:spacing w:val="2"/>
        </w:rPr>
      </w:pPr>
    </w:p>
    <w:p w:rsidR="0040484D" w:rsidRPr="0040484D" w:rsidRDefault="0040484D" w:rsidP="0040484D">
      <w:pPr>
        <w:pStyle w:val="3"/>
        <w:shd w:val="clear" w:color="auto" w:fill="FFFFFF"/>
        <w:ind w:firstLine="709"/>
        <w:jc w:val="center"/>
        <w:textAlignment w:val="baseline"/>
        <w:rPr>
          <w:rFonts w:ascii="Times New Roman" w:hAnsi="Times New Roman" w:cs="Times New Roman"/>
          <w:bCs/>
          <w:color w:val="000000"/>
          <w:spacing w:val="2"/>
        </w:rPr>
      </w:pPr>
      <w:r w:rsidRPr="0040484D">
        <w:rPr>
          <w:rFonts w:ascii="Times New Roman" w:hAnsi="Times New Roman" w:cs="Times New Roman"/>
          <w:b/>
          <w:bCs/>
          <w:color w:val="000000"/>
          <w:spacing w:val="2"/>
        </w:rPr>
        <w:t>4. Независимая антикоррупционная экспертиза</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4.1. Независимая антикоррупционная экспертиза нормативных правовых актов (проектов нормативных правовых актов) Администрации сельского поселения может проводиться институтами гражданского общества и гражданами за счет собственных средств.</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 xml:space="preserve">Независимая антикоррупционная экспертиза проводится аккредитованными Министерством юстиции Российской Федерации юридическими и физическими </w:t>
      </w:r>
      <w:proofErr w:type="gramStart"/>
      <w:r w:rsidRPr="0040484D">
        <w:rPr>
          <w:color w:val="000000"/>
          <w:spacing w:val="2"/>
        </w:rPr>
        <w:t xml:space="preserve">лицами.   </w:t>
      </w:r>
      <w:proofErr w:type="gramEnd"/>
      <w:r w:rsidRPr="0040484D">
        <w:rPr>
          <w:color w:val="000000"/>
          <w:spacing w:val="2"/>
        </w:rPr>
        <w:t xml:space="preserve">                                       </w:t>
      </w:r>
      <w:r w:rsidRPr="0040484D">
        <w:rPr>
          <w:color w:val="000000"/>
          <w:spacing w:val="2"/>
        </w:rPr>
        <w:br/>
        <w:t xml:space="preserve">           4.2. По результатам независимой экспертизы составляется экспертное заключение, в котором должно быть указано о наличии/отсутствии в нормативном правовом акте (проекте нормативного правового акта) </w:t>
      </w:r>
      <w:proofErr w:type="spellStart"/>
      <w:r w:rsidRPr="0040484D">
        <w:rPr>
          <w:color w:val="000000"/>
          <w:spacing w:val="2"/>
        </w:rPr>
        <w:t>коррупциогенных</w:t>
      </w:r>
      <w:proofErr w:type="spellEnd"/>
      <w:r w:rsidRPr="0040484D">
        <w:rPr>
          <w:color w:val="000000"/>
          <w:spacing w:val="2"/>
        </w:rPr>
        <w:t xml:space="preserve"> факторов и предложены способы их устранения (при наличии таких факторов</w:t>
      </w:r>
      <w:proofErr w:type="gramStart"/>
      <w:r w:rsidRPr="0040484D">
        <w:rPr>
          <w:color w:val="000000"/>
          <w:spacing w:val="2"/>
        </w:rPr>
        <w:t xml:space="preserve">).   </w:t>
      </w:r>
      <w:proofErr w:type="gramEnd"/>
      <w:r w:rsidRPr="0040484D">
        <w:rPr>
          <w:color w:val="000000"/>
          <w:spacing w:val="2"/>
        </w:rPr>
        <w:t xml:space="preserve">                                        .</w:t>
      </w:r>
      <w:r w:rsidRPr="0040484D">
        <w:rPr>
          <w:color w:val="000000"/>
          <w:spacing w:val="2"/>
        </w:rPr>
        <w:br/>
        <w:t xml:space="preserve">           4.3. Заключение по результатам независимой антикоррупционной экспертизы нормативного правового акта Администрации сельского поселения направляется инициатором проведения независимой антикоррупционной экспертизы главе сельского поселения по почте, курьерским способом или в виде электронного документа путем направления на электронную почту сельского поселения.</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 xml:space="preserve">Заключение по результатам независимой антикоррупционной экспертизы проекта нормативного правового акта Администрации сельского поселения направляется инициатором проведения независимой антикоррупционной экспертизы разработчику проекта нормативного правового акта по почте, курьерским способом или в виде электронного документа путем направления на электронную почту разработчика проекта нормативного правового </w:t>
      </w:r>
      <w:proofErr w:type="gramStart"/>
      <w:r w:rsidRPr="0040484D">
        <w:rPr>
          <w:color w:val="000000"/>
          <w:spacing w:val="2"/>
        </w:rPr>
        <w:t xml:space="preserve">акта.   </w:t>
      </w:r>
      <w:proofErr w:type="gramEnd"/>
      <w:r w:rsidRPr="0040484D">
        <w:rPr>
          <w:color w:val="000000"/>
          <w:spacing w:val="2"/>
        </w:rPr>
        <w:t xml:space="preserve">      </w:t>
      </w:r>
      <w:r>
        <w:rPr>
          <w:color w:val="000000"/>
          <w:spacing w:val="2"/>
        </w:rPr>
        <w:t xml:space="preserve">                               </w:t>
      </w:r>
      <w:r w:rsidRPr="0040484D">
        <w:rPr>
          <w:color w:val="000000"/>
          <w:spacing w:val="2"/>
        </w:rPr>
        <w:br/>
        <w:t xml:space="preserve">           4.4. Возможность проведения независимой антикоррупционной экспертизы проекта нормативного правового акта, за исключением проекта нормативного правового акта, содержащего сведения, составляющие государственную тайну, или сведения конфиденциального характера, обеспечивается субъектом правотворческой инициативы соответствующего проекта нормативного правового </w:t>
      </w:r>
      <w:proofErr w:type="gramStart"/>
      <w:r w:rsidRPr="0040484D">
        <w:rPr>
          <w:color w:val="000000"/>
          <w:spacing w:val="2"/>
        </w:rPr>
        <w:t xml:space="preserve">акта.   </w:t>
      </w:r>
      <w:proofErr w:type="gramEnd"/>
      <w:r w:rsidRPr="0040484D">
        <w:rPr>
          <w:color w:val="000000"/>
          <w:spacing w:val="2"/>
        </w:rPr>
        <w:t xml:space="preserve">                             .</w:t>
      </w:r>
      <w:r w:rsidRPr="0040484D">
        <w:rPr>
          <w:color w:val="000000"/>
          <w:spacing w:val="2"/>
        </w:rPr>
        <w:br/>
        <w:t xml:space="preserve">           4.5. Для обеспечения проведения независимой антикоррупционной экспертизы разработчик проекта нормативного правового акта Администрации сельского поселения размещает проект нормативного правового акта и информационное сообщение по форме согласно приложению 1 к настоящему Положению на своем официальном сайте в сети «Интернет» или опубликовывает в печатном средстве массовой информации.</w:t>
      </w:r>
      <w:r w:rsidRPr="0040484D">
        <w:rPr>
          <w:color w:val="000000"/>
          <w:spacing w:val="2"/>
        </w:rPr>
        <w:br/>
      </w:r>
      <w:r w:rsidRPr="0040484D">
        <w:rPr>
          <w:color w:val="000000"/>
          <w:spacing w:val="2"/>
        </w:rPr>
        <w:lastRenderedPageBreak/>
        <w:t xml:space="preserve">          Если разработчиком проекта является глава сельского поселения, проект нормативного правового акта размещается на официальном сайте сельского поселения в сети «Интернет».</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4.6. Срок приема разработчиком проекта нормативного правового акта заключений по результатам независимой антикоррупционной экспертизы составляет 7 (семь) рабочих дней после даты размещения проекта нормативного правового акта на официальном сайте разработчика в сети «Интернет» или опубликования в печатном средстве массовой информации.</w:t>
      </w:r>
      <w:r w:rsidRPr="0040484D">
        <w:rPr>
          <w:color w:val="000000"/>
          <w:spacing w:val="2"/>
        </w:rPr>
        <w:br/>
        <w:t xml:space="preserve">           4.7. Проект нормативного правового акта по истечении 7 (семи) рабочих дней после даты его размещения в сети «Интернет» или опубликования в печатном средстве массовой информации направляется разработчиком проекта нормативного правового акта главе сельского поселения с приложением документов, указанных в пункте 3.2 настоящего Положения.</w:t>
      </w:r>
      <w:r w:rsidRPr="0040484D">
        <w:rPr>
          <w:color w:val="000000"/>
          <w:spacing w:val="2"/>
        </w:rPr>
        <w:br/>
        <w:t xml:space="preserve">           4.8. Поступившее заключение по результатам независимой антикоррупционной экспертизы нормативного правового акта Администрации сельского поселения регистрируется в сельском поселении и передается главе сельского поселения, которым определяются ответственные за его рассмотрение лица.</w:t>
      </w:r>
      <w:r w:rsidRPr="0040484D">
        <w:rPr>
          <w:color w:val="000000"/>
          <w:spacing w:val="2"/>
        </w:rPr>
        <w:br/>
        <w:t xml:space="preserve">           Поступившее разработчику проекта нормативного правового акта заключение по результатам независимой антикоррупционной экспертизы, в котором указывается на положения проекта нормативного правового акта, способствующие созданию условий для проявления коррупции, выявленные при проведении независимой антикоррупционной экспертизы, устраняются на стадии доработки проекта нормативного правового акта разработчиком проекта нормативного правового </w:t>
      </w:r>
      <w:proofErr w:type="gramStart"/>
      <w:r w:rsidRPr="0040484D">
        <w:rPr>
          <w:color w:val="000000"/>
          <w:spacing w:val="2"/>
        </w:rPr>
        <w:t xml:space="preserve">акта.   </w:t>
      </w:r>
      <w:proofErr w:type="gramEnd"/>
      <w:r w:rsidRPr="0040484D">
        <w:rPr>
          <w:color w:val="000000"/>
          <w:spacing w:val="2"/>
        </w:rPr>
        <w:t xml:space="preserve">                 .</w:t>
      </w:r>
      <w:r w:rsidRPr="0040484D">
        <w:rPr>
          <w:color w:val="000000"/>
          <w:spacing w:val="2"/>
        </w:rPr>
        <w:br/>
        <w:t xml:space="preserve">           4.9. Заключение по результатам независимой антикоррупционной экспертизы нормативного правового акта (проекта нормативного правового акта) носит рекомендательный характер и подлежит обязательному рассмотрению в тридцатидневный срок со дня его получения:</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управляющим делами при проведении антикоррупционной экспертизы действующих (ранее принятых) нормативных правовых актов Администрации сельского поселения;</w:t>
      </w:r>
    </w:p>
    <w:p w:rsidR="0040484D" w:rsidRPr="0040484D" w:rsidRDefault="0040484D" w:rsidP="0040484D">
      <w:pPr>
        <w:pStyle w:val="formattexttopleveltext"/>
        <w:shd w:val="clear" w:color="auto" w:fill="FFFFFF"/>
        <w:spacing w:before="0" w:beforeAutospacing="0" w:after="0" w:afterAutospacing="0"/>
        <w:ind w:firstLine="709"/>
        <w:jc w:val="both"/>
        <w:textAlignment w:val="baseline"/>
        <w:rPr>
          <w:color w:val="000000"/>
          <w:spacing w:val="2"/>
        </w:rPr>
      </w:pPr>
      <w:r w:rsidRPr="0040484D">
        <w:rPr>
          <w:color w:val="000000"/>
          <w:spacing w:val="2"/>
        </w:rPr>
        <w:t xml:space="preserve">разработчиком проекта нормативного правового акта на стадии доработки проекта нормативного правового </w:t>
      </w:r>
      <w:proofErr w:type="gramStart"/>
      <w:r w:rsidRPr="0040484D">
        <w:rPr>
          <w:color w:val="000000"/>
          <w:spacing w:val="2"/>
        </w:rPr>
        <w:t xml:space="preserve">акта.   </w:t>
      </w:r>
      <w:proofErr w:type="gramEnd"/>
      <w:r w:rsidRPr="0040484D">
        <w:rPr>
          <w:color w:val="000000"/>
          <w:spacing w:val="2"/>
        </w:rPr>
        <w:t xml:space="preserve">                                               .</w:t>
      </w:r>
      <w:r w:rsidRPr="0040484D">
        <w:rPr>
          <w:color w:val="000000"/>
          <w:spacing w:val="2"/>
        </w:rPr>
        <w:br/>
        <w:t xml:space="preserve">          4.10. В случае несогласия разработчика проекта нормативного правового акта с результатами независимой антикоррупционной экспертизы, свидетельствующими о наличии в проекте нормативного правового акта положений, способствующих созданию условий для проявления коррупции, к проекту нормативного правового акта прикладывается письменное обоснование своего </w:t>
      </w:r>
      <w:proofErr w:type="gramStart"/>
      <w:r w:rsidRPr="0040484D">
        <w:rPr>
          <w:color w:val="000000"/>
          <w:spacing w:val="2"/>
        </w:rPr>
        <w:t xml:space="preserve">несогласия.   </w:t>
      </w:r>
      <w:proofErr w:type="gramEnd"/>
      <w:r w:rsidRPr="0040484D">
        <w:rPr>
          <w:color w:val="000000"/>
          <w:spacing w:val="2"/>
        </w:rPr>
        <w:t xml:space="preserve">                                                 </w:t>
      </w:r>
      <w:r w:rsidRPr="0040484D">
        <w:rPr>
          <w:color w:val="000000"/>
          <w:spacing w:val="2"/>
        </w:rPr>
        <w:br/>
        <w:t xml:space="preserve">          4.11. По результатам рассмотрения гражданину или организации, проводившим независимую антикоррупционную экспертизу, направляется мотивированный ответ, за исключением случаев, когда в заключении отсутствует предложение о способе устранения выявленных </w:t>
      </w:r>
      <w:proofErr w:type="spellStart"/>
      <w:r w:rsidRPr="0040484D">
        <w:rPr>
          <w:color w:val="000000"/>
          <w:spacing w:val="2"/>
        </w:rPr>
        <w:t>коррупциогенных</w:t>
      </w:r>
      <w:proofErr w:type="spellEnd"/>
      <w:r w:rsidRPr="0040484D">
        <w:rPr>
          <w:color w:val="000000"/>
          <w:spacing w:val="2"/>
        </w:rPr>
        <w:t xml:space="preserve"> факторов.</w:t>
      </w:r>
    </w:p>
    <w:p w:rsidR="0040484D" w:rsidRPr="0040484D" w:rsidRDefault="0040484D" w:rsidP="0040484D">
      <w:pPr>
        <w:pStyle w:val="3"/>
        <w:shd w:val="clear" w:color="auto" w:fill="FFFFFF"/>
        <w:ind w:firstLine="709"/>
        <w:jc w:val="both"/>
        <w:textAlignment w:val="baseline"/>
        <w:rPr>
          <w:rFonts w:ascii="Times New Roman" w:hAnsi="Times New Roman" w:cs="Times New Roman"/>
          <w:bCs/>
          <w:color w:val="000000"/>
          <w:spacing w:val="2"/>
        </w:rPr>
      </w:pPr>
    </w:p>
    <w:p w:rsidR="0040484D" w:rsidRPr="0040484D" w:rsidRDefault="0040484D" w:rsidP="0040484D">
      <w:pPr>
        <w:pStyle w:val="3"/>
        <w:shd w:val="clear" w:color="auto" w:fill="FFFFFF"/>
        <w:ind w:firstLine="709"/>
        <w:jc w:val="both"/>
        <w:textAlignment w:val="baseline"/>
        <w:rPr>
          <w:rFonts w:ascii="Times New Roman" w:hAnsi="Times New Roman" w:cs="Times New Roman"/>
          <w:bCs/>
          <w:color w:val="000000"/>
          <w:spacing w:val="2"/>
        </w:rPr>
      </w:pPr>
    </w:p>
    <w:p w:rsidR="0040484D" w:rsidRPr="0040484D" w:rsidRDefault="0040484D" w:rsidP="0040484D">
      <w:pPr>
        <w:rPr>
          <w:rFonts w:ascii="Times New Roman" w:hAnsi="Times New Roman" w:cs="Times New Roman"/>
          <w:sz w:val="24"/>
          <w:szCs w:val="24"/>
        </w:rPr>
      </w:pPr>
    </w:p>
    <w:p w:rsidR="0040484D" w:rsidRPr="0040484D" w:rsidRDefault="0040484D" w:rsidP="0040484D">
      <w:pPr>
        <w:rPr>
          <w:rFonts w:ascii="Times New Roman" w:hAnsi="Times New Roman" w:cs="Times New Roman"/>
          <w:sz w:val="24"/>
          <w:szCs w:val="24"/>
        </w:rPr>
      </w:pPr>
      <w:r>
        <w:rPr>
          <w:rFonts w:ascii="Times New Roman" w:hAnsi="Times New Roman" w:cs="Times New Roman"/>
          <w:sz w:val="24"/>
          <w:szCs w:val="24"/>
        </w:rPr>
        <w:t xml:space="preserve">             Управляющий делами                                                          З.Н. </w:t>
      </w:r>
      <w:proofErr w:type="spellStart"/>
      <w:r>
        <w:rPr>
          <w:rFonts w:ascii="Times New Roman" w:hAnsi="Times New Roman" w:cs="Times New Roman"/>
          <w:sz w:val="24"/>
          <w:szCs w:val="24"/>
        </w:rPr>
        <w:t>Галеева</w:t>
      </w:r>
      <w:proofErr w:type="spellEnd"/>
    </w:p>
    <w:p w:rsidR="0040484D" w:rsidRPr="0040484D" w:rsidRDefault="0040484D" w:rsidP="0040484D">
      <w:pPr>
        <w:rPr>
          <w:rFonts w:ascii="Times New Roman" w:hAnsi="Times New Roman" w:cs="Times New Roman"/>
          <w:sz w:val="24"/>
          <w:szCs w:val="24"/>
        </w:rPr>
      </w:pPr>
    </w:p>
    <w:p w:rsidR="0040484D" w:rsidRPr="0040484D" w:rsidRDefault="0040484D" w:rsidP="0040484D">
      <w:pPr>
        <w:rPr>
          <w:rFonts w:ascii="Times New Roman" w:hAnsi="Times New Roman" w:cs="Times New Roman"/>
          <w:sz w:val="24"/>
          <w:szCs w:val="24"/>
        </w:rPr>
      </w:pPr>
    </w:p>
    <w:p w:rsidR="0040484D" w:rsidRPr="0040484D" w:rsidRDefault="0040484D" w:rsidP="0040484D">
      <w:pPr>
        <w:pStyle w:val="3"/>
        <w:shd w:val="clear" w:color="auto" w:fill="FFFFFF"/>
        <w:jc w:val="both"/>
        <w:textAlignment w:val="baseline"/>
        <w:rPr>
          <w:rFonts w:ascii="Times New Roman" w:hAnsi="Times New Roman" w:cs="Times New Roman"/>
          <w:bCs/>
          <w:color w:val="000000"/>
          <w:spacing w:val="2"/>
        </w:rPr>
      </w:pPr>
    </w:p>
    <w:p w:rsidR="0040484D" w:rsidRPr="0040484D" w:rsidRDefault="0040484D" w:rsidP="0040484D">
      <w:pPr>
        <w:pStyle w:val="3"/>
        <w:shd w:val="clear" w:color="auto" w:fill="FFFFFF"/>
        <w:spacing w:before="0" w:line="240" w:lineRule="auto"/>
        <w:ind w:left="4536"/>
        <w:jc w:val="both"/>
        <w:textAlignment w:val="baseline"/>
        <w:rPr>
          <w:rFonts w:ascii="Times New Roman" w:hAnsi="Times New Roman" w:cs="Times New Roman"/>
          <w:bCs/>
          <w:color w:val="000000"/>
          <w:spacing w:val="2"/>
          <w:sz w:val="20"/>
          <w:szCs w:val="20"/>
        </w:rPr>
      </w:pPr>
      <w:r w:rsidRPr="0040484D">
        <w:rPr>
          <w:rFonts w:ascii="Times New Roman" w:hAnsi="Times New Roman" w:cs="Times New Roman"/>
          <w:bCs/>
          <w:color w:val="000000"/>
          <w:spacing w:val="2"/>
          <w:sz w:val="20"/>
          <w:szCs w:val="20"/>
        </w:rPr>
        <w:t>Приложение№1</w:t>
      </w:r>
    </w:p>
    <w:p w:rsidR="0040484D" w:rsidRPr="0040484D" w:rsidRDefault="0040484D" w:rsidP="0040484D">
      <w:pPr>
        <w:pStyle w:val="3"/>
        <w:shd w:val="clear" w:color="auto" w:fill="FFFFFF"/>
        <w:spacing w:before="0" w:line="240" w:lineRule="auto"/>
        <w:ind w:left="4536"/>
        <w:jc w:val="both"/>
        <w:textAlignment w:val="baseline"/>
        <w:rPr>
          <w:rFonts w:ascii="Times New Roman" w:hAnsi="Times New Roman" w:cs="Times New Roman"/>
          <w:bCs/>
          <w:color w:val="000000"/>
          <w:spacing w:val="2"/>
          <w:sz w:val="20"/>
          <w:szCs w:val="20"/>
        </w:rPr>
      </w:pPr>
      <w:r w:rsidRPr="0040484D">
        <w:rPr>
          <w:rFonts w:ascii="Times New Roman" w:hAnsi="Times New Roman" w:cs="Times New Roman"/>
          <w:bCs/>
          <w:color w:val="000000"/>
          <w:spacing w:val="2"/>
          <w:sz w:val="20"/>
          <w:szCs w:val="20"/>
        </w:rPr>
        <w:t xml:space="preserve">к </w:t>
      </w:r>
      <w:r w:rsidRPr="0040484D">
        <w:rPr>
          <w:rFonts w:ascii="Times New Roman" w:hAnsi="Times New Roman" w:cs="Times New Roman"/>
          <w:sz w:val="20"/>
          <w:szCs w:val="20"/>
        </w:rPr>
        <w:t xml:space="preserve">Положению о порядке проведения антикоррупционной экспертизы нормативных правовых актов (проектов нормативных правовых актов) в </w:t>
      </w:r>
      <w:r w:rsidRPr="0040484D">
        <w:rPr>
          <w:rFonts w:ascii="Times New Roman" w:hAnsi="Times New Roman" w:cs="Times New Roman"/>
          <w:color w:val="000000"/>
          <w:spacing w:val="2"/>
          <w:sz w:val="20"/>
          <w:szCs w:val="20"/>
        </w:rPr>
        <w:t xml:space="preserve">Администрации сельского поселения </w:t>
      </w:r>
      <w:proofErr w:type="spellStart"/>
      <w:r>
        <w:rPr>
          <w:rFonts w:ascii="Times New Roman" w:hAnsi="Times New Roman" w:cs="Times New Roman"/>
          <w:color w:val="000000"/>
          <w:spacing w:val="2"/>
          <w:sz w:val="20"/>
          <w:szCs w:val="20"/>
        </w:rPr>
        <w:t>Гафуровский</w:t>
      </w:r>
      <w:proofErr w:type="spellEnd"/>
      <w:r w:rsidRPr="0040484D">
        <w:rPr>
          <w:rFonts w:ascii="Times New Roman" w:hAnsi="Times New Roman" w:cs="Times New Roman"/>
          <w:color w:val="000000"/>
          <w:spacing w:val="2"/>
          <w:sz w:val="20"/>
          <w:szCs w:val="20"/>
        </w:rPr>
        <w:t xml:space="preserve"> сельсовет муниципального района </w:t>
      </w:r>
      <w:proofErr w:type="spellStart"/>
      <w:r w:rsidRPr="0040484D">
        <w:rPr>
          <w:rFonts w:ascii="Times New Roman" w:hAnsi="Times New Roman" w:cs="Times New Roman"/>
          <w:color w:val="000000"/>
          <w:spacing w:val="2"/>
          <w:sz w:val="20"/>
          <w:szCs w:val="20"/>
        </w:rPr>
        <w:t>Туймазинский</w:t>
      </w:r>
      <w:proofErr w:type="spellEnd"/>
      <w:r w:rsidRPr="0040484D">
        <w:rPr>
          <w:rFonts w:ascii="Times New Roman" w:hAnsi="Times New Roman" w:cs="Times New Roman"/>
          <w:color w:val="000000"/>
          <w:spacing w:val="2"/>
          <w:sz w:val="20"/>
          <w:szCs w:val="20"/>
        </w:rPr>
        <w:t xml:space="preserve"> район Республики Башкортостан</w:t>
      </w:r>
      <w:r w:rsidRPr="0040484D">
        <w:rPr>
          <w:rFonts w:ascii="Times New Roman" w:hAnsi="Times New Roman" w:cs="Times New Roman"/>
          <w:bCs/>
          <w:color w:val="000000"/>
          <w:spacing w:val="2"/>
          <w:sz w:val="20"/>
          <w:szCs w:val="20"/>
        </w:rPr>
        <w:t xml:space="preserve"> </w:t>
      </w:r>
    </w:p>
    <w:p w:rsidR="004F453B" w:rsidRDefault="0040484D" w:rsidP="0040484D">
      <w:pPr>
        <w:pStyle w:val="formattexttopleveltext"/>
        <w:shd w:val="clear" w:color="auto" w:fill="FFFFFF"/>
        <w:spacing w:before="0" w:beforeAutospacing="0" w:after="0" w:afterAutospacing="0"/>
        <w:jc w:val="center"/>
        <w:textAlignment w:val="baseline"/>
      </w:pPr>
      <w:r w:rsidRPr="0040484D">
        <w:br/>
      </w:r>
      <w:r w:rsidRPr="0040484D">
        <w:br/>
      </w:r>
    </w:p>
    <w:p w:rsidR="004F453B" w:rsidRDefault="004F453B" w:rsidP="0040484D">
      <w:pPr>
        <w:pStyle w:val="formattexttopleveltext"/>
        <w:shd w:val="clear" w:color="auto" w:fill="FFFFFF"/>
        <w:spacing w:before="0" w:beforeAutospacing="0" w:after="0" w:afterAutospacing="0"/>
        <w:jc w:val="center"/>
        <w:textAlignment w:val="baseline"/>
      </w:pPr>
    </w:p>
    <w:p w:rsidR="0040484D" w:rsidRPr="0040484D" w:rsidRDefault="0040484D" w:rsidP="0040484D">
      <w:pPr>
        <w:pStyle w:val="formattexttopleveltext"/>
        <w:shd w:val="clear" w:color="auto" w:fill="FFFFFF"/>
        <w:spacing w:before="0" w:beforeAutospacing="0" w:after="0" w:afterAutospacing="0"/>
        <w:jc w:val="center"/>
        <w:textAlignment w:val="baseline"/>
      </w:pPr>
      <w:r w:rsidRPr="0040484D">
        <w:t>ИНФОРМАЦИОННОЕ СООБЩЕНИЕ</w:t>
      </w:r>
    </w:p>
    <w:p w:rsidR="0040484D" w:rsidRPr="0040484D" w:rsidRDefault="0040484D" w:rsidP="0040484D">
      <w:pPr>
        <w:pStyle w:val="headertexttopleveltextcentertext"/>
        <w:shd w:val="clear" w:color="auto" w:fill="FFFFFF"/>
        <w:spacing w:before="0" w:beforeAutospacing="0" w:after="0" w:afterAutospacing="0"/>
        <w:jc w:val="center"/>
        <w:textAlignment w:val="baseline"/>
        <w:rPr>
          <w:color w:val="000000"/>
          <w:spacing w:val="2"/>
        </w:rPr>
      </w:pPr>
    </w:p>
    <w:p w:rsidR="004F453B" w:rsidRDefault="0040484D" w:rsidP="0040484D">
      <w:pPr>
        <w:pStyle w:val="formattexttopleveltext"/>
        <w:shd w:val="clear" w:color="auto" w:fill="FFFFFF"/>
        <w:spacing w:before="0" w:beforeAutospacing="0" w:after="0" w:afterAutospacing="0"/>
        <w:ind w:firstLine="709"/>
        <w:jc w:val="center"/>
        <w:textAlignment w:val="baseline"/>
        <w:rPr>
          <w:color w:val="000000"/>
          <w:spacing w:val="2"/>
        </w:rPr>
      </w:pPr>
      <w:r w:rsidRPr="0040484D">
        <w:rPr>
          <w:color w:val="000000"/>
          <w:spacing w:val="2"/>
        </w:rPr>
        <w:t>В целях</w:t>
      </w:r>
      <w:r w:rsidRPr="0040484D">
        <w:rPr>
          <w:rStyle w:val="apple-converted-space"/>
          <w:rFonts w:eastAsiaTheme="majorEastAsia"/>
          <w:color w:val="000000"/>
          <w:spacing w:val="2"/>
        </w:rPr>
        <w:t> </w:t>
      </w:r>
      <w:r w:rsidRPr="0040484D">
        <w:rPr>
          <w:color w:val="000000"/>
          <w:spacing w:val="2"/>
        </w:rPr>
        <w:t>обеспечения</w:t>
      </w:r>
      <w:r w:rsidRPr="0040484D">
        <w:rPr>
          <w:rStyle w:val="apple-converted-space"/>
          <w:rFonts w:eastAsiaTheme="majorEastAsia"/>
          <w:color w:val="000000"/>
          <w:spacing w:val="2"/>
        </w:rPr>
        <w:t> </w:t>
      </w:r>
      <w:r w:rsidRPr="0040484D">
        <w:rPr>
          <w:color w:val="000000"/>
          <w:spacing w:val="2"/>
        </w:rPr>
        <w:t>проведения</w:t>
      </w:r>
      <w:r w:rsidRPr="0040484D">
        <w:rPr>
          <w:rStyle w:val="apple-converted-space"/>
          <w:rFonts w:eastAsiaTheme="majorEastAsia"/>
          <w:color w:val="000000"/>
          <w:spacing w:val="2"/>
        </w:rPr>
        <w:t> </w:t>
      </w:r>
      <w:r w:rsidRPr="0040484D">
        <w:rPr>
          <w:color w:val="000000"/>
          <w:spacing w:val="2"/>
        </w:rPr>
        <w:t>независимой антикоррупционной экспертизы размещается</w:t>
      </w:r>
      <w:r w:rsidRPr="0040484D">
        <w:rPr>
          <w:rStyle w:val="apple-converted-space"/>
          <w:rFonts w:eastAsiaTheme="majorEastAsia"/>
          <w:color w:val="000000"/>
          <w:spacing w:val="2"/>
        </w:rPr>
        <w:t> </w:t>
      </w:r>
      <w:r w:rsidRPr="0040484D">
        <w:rPr>
          <w:color w:val="000000"/>
          <w:spacing w:val="2"/>
        </w:rPr>
        <w:t>проект</w:t>
      </w:r>
      <w:r w:rsidRPr="0040484D">
        <w:rPr>
          <w:rStyle w:val="apple-converted-space"/>
          <w:rFonts w:eastAsiaTheme="majorEastAsia"/>
          <w:color w:val="000000"/>
          <w:spacing w:val="2"/>
        </w:rPr>
        <w:t> </w:t>
      </w:r>
      <w:r w:rsidRPr="0040484D">
        <w:rPr>
          <w:color w:val="000000"/>
          <w:spacing w:val="2"/>
        </w:rPr>
        <w:t>нормативного</w:t>
      </w:r>
      <w:r w:rsidRPr="0040484D">
        <w:rPr>
          <w:rStyle w:val="apple-converted-space"/>
          <w:rFonts w:eastAsiaTheme="majorEastAsia"/>
          <w:color w:val="000000"/>
          <w:spacing w:val="2"/>
        </w:rPr>
        <w:t> </w:t>
      </w:r>
      <w:r w:rsidRPr="0040484D">
        <w:rPr>
          <w:color w:val="000000"/>
          <w:spacing w:val="2"/>
        </w:rPr>
        <w:t>правового</w:t>
      </w:r>
      <w:r w:rsidRPr="0040484D">
        <w:rPr>
          <w:rStyle w:val="apple-converted-space"/>
          <w:rFonts w:eastAsiaTheme="majorEastAsia"/>
          <w:color w:val="000000"/>
          <w:spacing w:val="2"/>
        </w:rPr>
        <w:t> </w:t>
      </w:r>
      <w:r w:rsidR="001C21F4" w:rsidRPr="0040484D">
        <w:rPr>
          <w:color w:val="000000"/>
          <w:spacing w:val="2"/>
        </w:rPr>
        <w:t>акта</w:t>
      </w:r>
      <w:r w:rsidR="001C21F4" w:rsidRPr="0040484D">
        <w:rPr>
          <w:rStyle w:val="apple-converted-space"/>
          <w:rFonts w:eastAsiaTheme="majorEastAsia"/>
          <w:color w:val="000000"/>
          <w:spacing w:val="2"/>
        </w:rPr>
        <w:t> </w:t>
      </w:r>
      <w:r w:rsidR="001C21F4" w:rsidRPr="0040484D">
        <w:rPr>
          <w:color w:val="000000"/>
          <w:spacing w:val="2"/>
        </w:rPr>
        <w:t>Администрации</w:t>
      </w:r>
      <w:r w:rsidRPr="0040484D">
        <w:rPr>
          <w:color w:val="000000"/>
          <w:spacing w:val="2"/>
        </w:rPr>
        <w:t xml:space="preserve"> сельского поселения </w:t>
      </w:r>
      <w:proofErr w:type="spellStart"/>
      <w:r>
        <w:rPr>
          <w:color w:val="000000"/>
          <w:spacing w:val="2"/>
        </w:rPr>
        <w:t>Гафуровский</w:t>
      </w:r>
      <w:proofErr w:type="spellEnd"/>
      <w:r w:rsidRPr="0040484D">
        <w:rPr>
          <w:color w:val="000000"/>
          <w:spacing w:val="2"/>
        </w:rPr>
        <w:t xml:space="preserve"> сельсовет муниципального района </w:t>
      </w:r>
      <w:proofErr w:type="spellStart"/>
      <w:r w:rsidRPr="0040484D">
        <w:rPr>
          <w:color w:val="000000"/>
          <w:spacing w:val="2"/>
        </w:rPr>
        <w:t>Туймазинский</w:t>
      </w:r>
      <w:proofErr w:type="spellEnd"/>
      <w:r w:rsidRPr="0040484D">
        <w:rPr>
          <w:color w:val="000000"/>
          <w:spacing w:val="2"/>
        </w:rPr>
        <w:t xml:space="preserve"> район _____________________________________________________________________________</w:t>
      </w:r>
    </w:p>
    <w:p w:rsidR="0040484D" w:rsidRPr="0040484D" w:rsidRDefault="0040484D" w:rsidP="004F453B">
      <w:pPr>
        <w:pStyle w:val="formattexttopleveltext"/>
        <w:shd w:val="clear" w:color="auto" w:fill="FFFFFF"/>
        <w:spacing w:before="0" w:beforeAutospacing="0" w:after="0" w:afterAutospacing="0"/>
        <w:ind w:firstLine="709"/>
        <w:textAlignment w:val="baseline"/>
        <w:rPr>
          <w:color w:val="000000"/>
          <w:spacing w:val="2"/>
        </w:rPr>
      </w:pPr>
      <w:r w:rsidRPr="0040484D">
        <w:rPr>
          <w:color w:val="000000"/>
          <w:spacing w:val="2"/>
        </w:rPr>
        <w:t xml:space="preserve">(наименование проекта нормативного правового </w:t>
      </w:r>
      <w:r w:rsidR="004F453B" w:rsidRPr="0040484D">
        <w:rPr>
          <w:color w:val="000000"/>
          <w:spacing w:val="2"/>
        </w:rPr>
        <w:t>акта) разработчиком</w:t>
      </w:r>
      <w:r w:rsidRPr="0040484D">
        <w:rPr>
          <w:color w:val="000000"/>
          <w:spacing w:val="2"/>
        </w:rPr>
        <w:t xml:space="preserve"> которого является ___________________________________________</w:t>
      </w:r>
      <w:r w:rsidRPr="0040484D">
        <w:rPr>
          <w:color w:val="000000"/>
          <w:spacing w:val="2"/>
        </w:rPr>
        <w:br/>
        <w:t xml:space="preserve">    </w:t>
      </w:r>
      <w:r w:rsidR="004F453B">
        <w:rPr>
          <w:color w:val="000000"/>
          <w:spacing w:val="2"/>
        </w:rPr>
        <w:t xml:space="preserve">              </w:t>
      </w:r>
      <w:proofErr w:type="gramStart"/>
      <w:r w:rsidR="004F453B">
        <w:rPr>
          <w:color w:val="000000"/>
          <w:spacing w:val="2"/>
        </w:rPr>
        <w:t xml:space="preserve">   </w:t>
      </w:r>
      <w:r w:rsidRPr="0040484D">
        <w:rPr>
          <w:color w:val="000000"/>
          <w:spacing w:val="2"/>
        </w:rPr>
        <w:t>(</w:t>
      </w:r>
      <w:proofErr w:type="gramEnd"/>
      <w:r w:rsidRPr="0040484D">
        <w:rPr>
          <w:color w:val="000000"/>
          <w:spacing w:val="2"/>
        </w:rPr>
        <w:t>наименование разработчика проекта)</w:t>
      </w:r>
      <w:r w:rsidRPr="0040484D">
        <w:rPr>
          <w:color w:val="000000"/>
          <w:spacing w:val="2"/>
        </w:rPr>
        <w:br/>
      </w:r>
    </w:p>
    <w:p w:rsidR="0040484D" w:rsidRPr="0040484D" w:rsidRDefault="0040484D" w:rsidP="0040484D">
      <w:pPr>
        <w:pStyle w:val="formattexttopleveltext"/>
        <w:shd w:val="clear" w:color="auto" w:fill="FFFFFF"/>
        <w:spacing w:before="0" w:beforeAutospacing="0" w:after="0" w:afterAutospacing="0"/>
        <w:ind w:firstLine="708"/>
        <w:jc w:val="both"/>
        <w:textAlignment w:val="baseline"/>
        <w:rPr>
          <w:color w:val="000000"/>
          <w:spacing w:val="2"/>
        </w:rPr>
      </w:pPr>
      <w:r w:rsidRPr="0040484D">
        <w:rPr>
          <w:color w:val="000000"/>
          <w:spacing w:val="2"/>
        </w:rPr>
        <w:t>Срок</w:t>
      </w:r>
      <w:r w:rsidRPr="0040484D">
        <w:rPr>
          <w:rStyle w:val="apple-converted-space"/>
          <w:rFonts w:eastAsiaTheme="majorEastAsia"/>
          <w:color w:val="000000"/>
          <w:spacing w:val="2"/>
        </w:rPr>
        <w:t> </w:t>
      </w:r>
      <w:r w:rsidRPr="0040484D">
        <w:rPr>
          <w:color w:val="000000"/>
          <w:spacing w:val="2"/>
        </w:rPr>
        <w:t>приема</w:t>
      </w:r>
      <w:r w:rsidRPr="0040484D">
        <w:rPr>
          <w:rStyle w:val="apple-converted-space"/>
          <w:rFonts w:eastAsiaTheme="majorEastAsia"/>
          <w:color w:val="000000"/>
          <w:spacing w:val="2"/>
        </w:rPr>
        <w:t> </w:t>
      </w:r>
      <w:r w:rsidRPr="0040484D">
        <w:rPr>
          <w:color w:val="000000"/>
          <w:spacing w:val="2"/>
        </w:rPr>
        <w:t>заключений</w:t>
      </w:r>
      <w:r w:rsidRPr="0040484D">
        <w:rPr>
          <w:rStyle w:val="apple-converted-space"/>
          <w:rFonts w:eastAsiaTheme="majorEastAsia"/>
          <w:color w:val="000000"/>
          <w:spacing w:val="2"/>
        </w:rPr>
        <w:t> </w:t>
      </w:r>
      <w:r w:rsidRPr="0040484D">
        <w:rPr>
          <w:color w:val="000000"/>
          <w:spacing w:val="2"/>
        </w:rPr>
        <w:t>по</w:t>
      </w:r>
      <w:r w:rsidRPr="0040484D">
        <w:rPr>
          <w:rStyle w:val="apple-converted-space"/>
          <w:rFonts w:eastAsiaTheme="majorEastAsia"/>
          <w:color w:val="000000"/>
          <w:spacing w:val="2"/>
        </w:rPr>
        <w:t> </w:t>
      </w:r>
      <w:r w:rsidRPr="0040484D">
        <w:rPr>
          <w:color w:val="000000"/>
          <w:spacing w:val="2"/>
        </w:rPr>
        <w:t>результатам</w:t>
      </w:r>
      <w:r w:rsidRPr="0040484D">
        <w:rPr>
          <w:rStyle w:val="apple-converted-space"/>
          <w:rFonts w:eastAsiaTheme="majorEastAsia"/>
          <w:color w:val="000000"/>
          <w:spacing w:val="2"/>
        </w:rPr>
        <w:t> </w:t>
      </w:r>
      <w:r w:rsidRPr="0040484D">
        <w:rPr>
          <w:color w:val="000000"/>
          <w:spacing w:val="2"/>
        </w:rPr>
        <w:t>независимой</w:t>
      </w:r>
      <w:r w:rsidRPr="0040484D">
        <w:rPr>
          <w:rStyle w:val="apple-converted-space"/>
          <w:rFonts w:eastAsiaTheme="majorEastAsia"/>
          <w:color w:val="000000"/>
          <w:spacing w:val="2"/>
        </w:rPr>
        <w:t> </w:t>
      </w:r>
      <w:r w:rsidRPr="0040484D">
        <w:rPr>
          <w:color w:val="000000"/>
          <w:spacing w:val="2"/>
        </w:rPr>
        <w:t>антикоррупционной экспертизы</w:t>
      </w:r>
      <w:r w:rsidRPr="0040484D">
        <w:rPr>
          <w:rStyle w:val="apple-converted-space"/>
          <w:rFonts w:eastAsiaTheme="majorEastAsia"/>
          <w:color w:val="000000"/>
          <w:spacing w:val="2"/>
        </w:rPr>
        <w:t> </w:t>
      </w:r>
      <w:r w:rsidRPr="0040484D">
        <w:rPr>
          <w:color w:val="000000"/>
          <w:spacing w:val="2"/>
        </w:rPr>
        <w:t>составляет</w:t>
      </w:r>
      <w:r w:rsidRPr="0040484D">
        <w:rPr>
          <w:rStyle w:val="apple-converted-space"/>
          <w:rFonts w:eastAsiaTheme="majorEastAsia"/>
          <w:color w:val="000000"/>
          <w:spacing w:val="2"/>
        </w:rPr>
        <w:t> </w:t>
      </w:r>
      <w:r w:rsidRPr="0040484D">
        <w:rPr>
          <w:color w:val="000000"/>
          <w:spacing w:val="2"/>
        </w:rPr>
        <w:t xml:space="preserve">7 (семь) рабочих дней после даты размещения проекта нормативного правового акта.             </w:t>
      </w:r>
    </w:p>
    <w:p w:rsidR="0040484D" w:rsidRPr="0040484D" w:rsidRDefault="0040484D" w:rsidP="0040484D">
      <w:pPr>
        <w:pStyle w:val="formattexttopleveltext"/>
        <w:shd w:val="clear" w:color="auto" w:fill="FFFFFF"/>
        <w:spacing w:before="0" w:beforeAutospacing="0" w:after="0" w:afterAutospacing="0"/>
        <w:ind w:firstLine="708"/>
        <w:jc w:val="both"/>
        <w:textAlignment w:val="baseline"/>
        <w:rPr>
          <w:color w:val="000000"/>
          <w:spacing w:val="2"/>
        </w:rPr>
      </w:pPr>
      <w:r w:rsidRPr="0040484D">
        <w:rPr>
          <w:color w:val="000000"/>
          <w:spacing w:val="2"/>
        </w:rPr>
        <w:t>Заключения</w:t>
      </w:r>
      <w:r w:rsidRPr="0040484D">
        <w:rPr>
          <w:rStyle w:val="apple-converted-space"/>
          <w:rFonts w:eastAsiaTheme="majorEastAsia"/>
          <w:color w:val="000000"/>
          <w:spacing w:val="2"/>
        </w:rPr>
        <w:t> </w:t>
      </w:r>
      <w:r w:rsidRPr="0040484D">
        <w:rPr>
          <w:color w:val="000000"/>
          <w:spacing w:val="2"/>
        </w:rPr>
        <w:t>по</w:t>
      </w:r>
      <w:r w:rsidRPr="0040484D">
        <w:rPr>
          <w:rStyle w:val="apple-converted-space"/>
          <w:rFonts w:eastAsiaTheme="majorEastAsia"/>
          <w:color w:val="000000"/>
          <w:spacing w:val="2"/>
        </w:rPr>
        <w:t> </w:t>
      </w:r>
      <w:r w:rsidRPr="0040484D">
        <w:rPr>
          <w:color w:val="000000"/>
          <w:spacing w:val="2"/>
        </w:rPr>
        <w:t>результатам</w:t>
      </w:r>
      <w:r w:rsidRPr="0040484D">
        <w:rPr>
          <w:rStyle w:val="apple-converted-space"/>
          <w:rFonts w:eastAsiaTheme="majorEastAsia"/>
          <w:color w:val="000000"/>
          <w:spacing w:val="2"/>
        </w:rPr>
        <w:t> </w:t>
      </w:r>
      <w:r w:rsidRPr="0040484D">
        <w:rPr>
          <w:color w:val="000000"/>
          <w:spacing w:val="2"/>
        </w:rPr>
        <w:t>независимой</w:t>
      </w:r>
      <w:r w:rsidRPr="0040484D">
        <w:rPr>
          <w:rStyle w:val="apple-converted-space"/>
          <w:rFonts w:eastAsiaTheme="majorEastAsia"/>
          <w:color w:val="000000"/>
          <w:spacing w:val="2"/>
        </w:rPr>
        <w:t> </w:t>
      </w:r>
      <w:r w:rsidRPr="0040484D">
        <w:rPr>
          <w:color w:val="000000"/>
          <w:spacing w:val="2"/>
        </w:rPr>
        <w:t>антикоррупционной</w:t>
      </w:r>
      <w:r w:rsidRPr="0040484D">
        <w:rPr>
          <w:rStyle w:val="apple-converted-space"/>
          <w:rFonts w:eastAsiaTheme="majorEastAsia"/>
          <w:color w:val="000000"/>
          <w:spacing w:val="2"/>
        </w:rPr>
        <w:t> </w:t>
      </w:r>
      <w:r w:rsidRPr="0040484D">
        <w:rPr>
          <w:color w:val="000000"/>
          <w:spacing w:val="2"/>
        </w:rPr>
        <w:t>экспертизы инициатору</w:t>
      </w:r>
      <w:r w:rsidRPr="0040484D">
        <w:rPr>
          <w:rStyle w:val="apple-converted-space"/>
          <w:rFonts w:eastAsiaTheme="majorEastAsia"/>
          <w:color w:val="000000"/>
          <w:spacing w:val="2"/>
        </w:rPr>
        <w:t> </w:t>
      </w:r>
      <w:r w:rsidRPr="0040484D">
        <w:rPr>
          <w:color w:val="000000"/>
          <w:spacing w:val="2"/>
        </w:rPr>
        <w:t>проведения</w:t>
      </w:r>
      <w:r w:rsidRPr="0040484D">
        <w:rPr>
          <w:rStyle w:val="apple-converted-space"/>
          <w:rFonts w:eastAsiaTheme="majorEastAsia"/>
          <w:color w:val="000000"/>
          <w:spacing w:val="2"/>
        </w:rPr>
        <w:t> </w:t>
      </w:r>
      <w:r w:rsidRPr="0040484D">
        <w:rPr>
          <w:color w:val="000000"/>
          <w:spacing w:val="2"/>
        </w:rPr>
        <w:t>независимой антикоррупционной экспертизы необходимо направлят</w:t>
      </w:r>
      <w:r w:rsidR="004F453B">
        <w:rPr>
          <w:color w:val="000000"/>
          <w:spacing w:val="2"/>
        </w:rPr>
        <w:t xml:space="preserve">ь по почте, курьерским способом </w:t>
      </w:r>
      <w:r w:rsidRPr="0040484D">
        <w:rPr>
          <w:color w:val="000000"/>
          <w:spacing w:val="2"/>
        </w:rPr>
        <w:t>__________________________________</w:t>
      </w:r>
      <w:r w:rsidRPr="0040484D">
        <w:rPr>
          <w:color w:val="000000"/>
          <w:spacing w:val="2"/>
        </w:rPr>
        <w:br/>
        <w:t xml:space="preserve">                                                                                           (наименование разработчика проекта)</w:t>
      </w:r>
      <w:r w:rsidRPr="0040484D">
        <w:rPr>
          <w:color w:val="000000"/>
          <w:spacing w:val="2"/>
        </w:rPr>
        <w:br/>
      </w:r>
      <w:r w:rsidRPr="0040484D">
        <w:rPr>
          <w:color w:val="000000"/>
          <w:spacing w:val="2"/>
        </w:rPr>
        <w:br/>
        <w:t>по адресу: ________________________________________ или в виде электронного</w:t>
      </w:r>
      <w:r w:rsidRPr="0040484D">
        <w:rPr>
          <w:color w:val="000000"/>
          <w:spacing w:val="2"/>
        </w:rPr>
        <w:br/>
      </w:r>
      <w:r w:rsidRPr="0040484D">
        <w:rPr>
          <w:color w:val="000000"/>
          <w:spacing w:val="2"/>
        </w:rPr>
        <w:br/>
        <w:t>документа на электронный адрес: __________________________________________.</w:t>
      </w:r>
    </w:p>
    <w:p w:rsidR="0040484D" w:rsidRPr="0040484D" w:rsidRDefault="0040484D" w:rsidP="0040484D">
      <w:pPr>
        <w:pStyle w:val="3"/>
        <w:shd w:val="clear" w:color="auto" w:fill="FFFFFF"/>
        <w:jc w:val="both"/>
        <w:textAlignment w:val="baseline"/>
        <w:rPr>
          <w:rFonts w:ascii="Times New Roman" w:hAnsi="Times New Roman" w:cs="Times New Roman"/>
          <w:bCs/>
          <w:color w:val="000000"/>
          <w:spacing w:val="2"/>
        </w:rPr>
      </w:pPr>
    </w:p>
    <w:p w:rsidR="0040484D" w:rsidRPr="0040484D" w:rsidRDefault="0040484D" w:rsidP="0040484D">
      <w:pPr>
        <w:pStyle w:val="3"/>
        <w:shd w:val="clear" w:color="auto" w:fill="FFFFFF"/>
        <w:jc w:val="both"/>
        <w:textAlignment w:val="baseline"/>
        <w:rPr>
          <w:rFonts w:ascii="Times New Roman" w:hAnsi="Times New Roman" w:cs="Times New Roman"/>
          <w:bCs/>
          <w:color w:val="000000"/>
          <w:spacing w:val="2"/>
        </w:rPr>
      </w:pPr>
    </w:p>
    <w:p w:rsidR="0040484D" w:rsidRPr="0040484D" w:rsidRDefault="0040484D" w:rsidP="0040484D">
      <w:pPr>
        <w:pStyle w:val="3"/>
        <w:shd w:val="clear" w:color="auto" w:fill="FFFFFF"/>
        <w:jc w:val="both"/>
        <w:textAlignment w:val="baseline"/>
        <w:rPr>
          <w:rFonts w:ascii="Times New Roman" w:hAnsi="Times New Roman" w:cs="Times New Roman"/>
          <w:bCs/>
          <w:color w:val="000000"/>
          <w:spacing w:val="2"/>
        </w:rPr>
      </w:pPr>
    </w:p>
    <w:p w:rsidR="0040484D" w:rsidRPr="0040484D" w:rsidRDefault="0040484D" w:rsidP="0040484D">
      <w:pPr>
        <w:pStyle w:val="3"/>
        <w:shd w:val="clear" w:color="auto" w:fill="FFFFFF"/>
        <w:jc w:val="both"/>
        <w:textAlignment w:val="baseline"/>
        <w:rPr>
          <w:rFonts w:ascii="Times New Roman" w:hAnsi="Times New Roman" w:cs="Times New Roman"/>
          <w:bCs/>
          <w:color w:val="000000"/>
          <w:spacing w:val="2"/>
        </w:rPr>
      </w:pPr>
    </w:p>
    <w:p w:rsidR="0040484D" w:rsidRPr="0040484D" w:rsidRDefault="0040484D" w:rsidP="0040484D">
      <w:pPr>
        <w:pStyle w:val="3"/>
        <w:shd w:val="clear" w:color="auto" w:fill="FFFFFF"/>
        <w:jc w:val="both"/>
        <w:textAlignment w:val="baseline"/>
        <w:rPr>
          <w:rFonts w:ascii="Times New Roman" w:hAnsi="Times New Roman" w:cs="Times New Roman"/>
          <w:bCs/>
          <w:color w:val="000000"/>
          <w:spacing w:val="2"/>
        </w:rPr>
      </w:pPr>
    </w:p>
    <w:p w:rsidR="0040484D" w:rsidRPr="0040484D" w:rsidRDefault="0040484D" w:rsidP="0040484D">
      <w:pPr>
        <w:pStyle w:val="3"/>
        <w:shd w:val="clear" w:color="auto" w:fill="FFFFFF"/>
        <w:jc w:val="both"/>
        <w:textAlignment w:val="baseline"/>
        <w:rPr>
          <w:rFonts w:ascii="Times New Roman" w:hAnsi="Times New Roman" w:cs="Times New Roman"/>
          <w:bCs/>
          <w:color w:val="000000"/>
          <w:spacing w:val="2"/>
        </w:rPr>
      </w:pPr>
    </w:p>
    <w:p w:rsidR="0040484D" w:rsidRPr="0040484D" w:rsidRDefault="0040484D" w:rsidP="0040484D">
      <w:pPr>
        <w:pStyle w:val="3"/>
        <w:shd w:val="clear" w:color="auto" w:fill="FFFFFF"/>
        <w:jc w:val="both"/>
        <w:textAlignment w:val="baseline"/>
        <w:rPr>
          <w:rFonts w:ascii="Times New Roman" w:hAnsi="Times New Roman" w:cs="Times New Roman"/>
          <w:bCs/>
          <w:color w:val="000000"/>
          <w:spacing w:val="2"/>
        </w:rPr>
      </w:pPr>
    </w:p>
    <w:p w:rsidR="0040484D" w:rsidRPr="0040484D" w:rsidRDefault="0040484D" w:rsidP="0040484D">
      <w:pPr>
        <w:pStyle w:val="3"/>
        <w:shd w:val="clear" w:color="auto" w:fill="FFFFFF"/>
        <w:jc w:val="both"/>
        <w:textAlignment w:val="baseline"/>
        <w:rPr>
          <w:rFonts w:ascii="Times New Roman" w:hAnsi="Times New Roman" w:cs="Times New Roman"/>
          <w:bCs/>
          <w:color w:val="000000"/>
          <w:spacing w:val="2"/>
        </w:rPr>
      </w:pPr>
    </w:p>
    <w:p w:rsidR="0040484D" w:rsidRPr="0040484D" w:rsidRDefault="0040484D" w:rsidP="0040484D">
      <w:pPr>
        <w:rPr>
          <w:rFonts w:ascii="Times New Roman" w:hAnsi="Times New Roman" w:cs="Times New Roman"/>
          <w:sz w:val="24"/>
          <w:szCs w:val="24"/>
        </w:rPr>
      </w:pPr>
    </w:p>
    <w:p w:rsidR="0040484D" w:rsidRPr="0040484D" w:rsidRDefault="0040484D" w:rsidP="0040484D">
      <w:pPr>
        <w:rPr>
          <w:rFonts w:ascii="Times New Roman" w:hAnsi="Times New Roman" w:cs="Times New Roman"/>
          <w:sz w:val="24"/>
          <w:szCs w:val="24"/>
        </w:rPr>
      </w:pPr>
    </w:p>
    <w:p w:rsidR="0040484D" w:rsidRPr="0040484D" w:rsidRDefault="0040484D" w:rsidP="0040484D">
      <w:pPr>
        <w:rPr>
          <w:rFonts w:ascii="Times New Roman" w:hAnsi="Times New Roman" w:cs="Times New Roman"/>
          <w:sz w:val="24"/>
          <w:szCs w:val="24"/>
        </w:rPr>
      </w:pPr>
    </w:p>
    <w:p w:rsidR="0040484D" w:rsidRPr="0040484D" w:rsidRDefault="0040484D" w:rsidP="0040484D">
      <w:pPr>
        <w:rPr>
          <w:rFonts w:ascii="Times New Roman" w:hAnsi="Times New Roman" w:cs="Times New Roman"/>
          <w:sz w:val="24"/>
          <w:szCs w:val="24"/>
        </w:rPr>
      </w:pPr>
    </w:p>
    <w:p w:rsidR="0040484D" w:rsidRPr="0040484D" w:rsidRDefault="0040484D" w:rsidP="0040484D">
      <w:pPr>
        <w:rPr>
          <w:rFonts w:ascii="Times New Roman" w:hAnsi="Times New Roman" w:cs="Times New Roman"/>
          <w:sz w:val="24"/>
          <w:szCs w:val="24"/>
        </w:rPr>
      </w:pPr>
    </w:p>
    <w:p w:rsidR="0040484D" w:rsidRPr="0040484D" w:rsidRDefault="0040484D" w:rsidP="0040484D">
      <w:pPr>
        <w:rPr>
          <w:rFonts w:ascii="Times New Roman" w:hAnsi="Times New Roman" w:cs="Times New Roman"/>
          <w:sz w:val="24"/>
          <w:szCs w:val="24"/>
        </w:rPr>
      </w:pPr>
    </w:p>
    <w:p w:rsidR="0040484D" w:rsidRPr="0040484D" w:rsidRDefault="0040484D" w:rsidP="0040484D">
      <w:pPr>
        <w:rPr>
          <w:rFonts w:ascii="Times New Roman" w:hAnsi="Times New Roman" w:cs="Times New Roman"/>
          <w:sz w:val="24"/>
          <w:szCs w:val="24"/>
        </w:rPr>
      </w:pPr>
    </w:p>
    <w:p w:rsidR="0040484D" w:rsidRPr="0040484D" w:rsidRDefault="0040484D" w:rsidP="0040484D">
      <w:pPr>
        <w:rPr>
          <w:rFonts w:ascii="Times New Roman" w:hAnsi="Times New Roman" w:cs="Times New Roman"/>
          <w:sz w:val="24"/>
          <w:szCs w:val="24"/>
        </w:rPr>
      </w:pPr>
    </w:p>
    <w:p w:rsidR="0040484D" w:rsidRPr="0040484D" w:rsidRDefault="0040484D" w:rsidP="0040484D">
      <w:pPr>
        <w:rPr>
          <w:rFonts w:ascii="Times New Roman" w:hAnsi="Times New Roman" w:cs="Times New Roman"/>
          <w:sz w:val="24"/>
          <w:szCs w:val="24"/>
        </w:rPr>
      </w:pPr>
    </w:p>
    <w:p w:rsidR="0040484D" w:rsidRPr="0040484D" w:rsidRDefault="0040484D" w:rsidP="0040484D">
      <w:pPr>
        <w:pStyle w:val="3"/>
        <w:shd w:val="clear" w:color="auto" w:fill="FFFFFF"/>
        <w:jc w:val="both"/>
        <w:textAlignment w:val="baseline"/>
        <w:rPr>
          <w:rFonts w:ascii="Times New Roman" w:hAnsi="Times New Roman" w:cs="Times New Roman"/>
          <w:bCs/>
          <w:color w:val="000000"/>
          <w:spacing w:val="2"/>
        </w:rPr>
      </w:pPr>
    </w:p>
    <w:p w:rsidR="0040484D" w:rsidRPr="0040484D" w:rsidRDefault="0040484D" w:rsidP="0040484D">
      <w:pPr>
        <w:pStyle w:val="3"/>
        <w:shd w:val="clear" w:color="auto" w:fill="FFFFFF"/>
        <w:jc w:val="both"/>
        <w:textAlignment w:val="baseline"/>
        <w:rPr>
          <w:rFonts w:ascii="Times New Roman" w:hAnsi="Times New Roman" w:cs="Times New Roman"/>
          <w:bCs/>
          <w:color w:val="000000"/>
          <w:spacing w:val="2"/>
        </w:rPr>
      </w:pPr>
    </w:p>
    <w:p w:rsidR="0040484D" w:rsidRPr="0040484D" w:rsidRDefault="0040484D" w:rsidP="0040484D">
      <w:pPr>
        <w:pStyle w:val="3"/>
        <w:shd w:val="clear" w:color="auto" w:fill="FFFFFF"/>
        <w:ind w:left="5103"/>
        <w:jc w:val="both"/>
        <w:textAlignment w:val="baseline"/>
        <w:rPr>
          <w:rFonts w:ascii="Times New Roman" w:hAnsi="Times New Roman" w:cs="Times New Roman"/>
          <w:bCs/>
          <w:color w:val="000000"/>
          <w:spacing w:val="2"/>
          <w:sz w:val="20"/>
          <w:szCs w:val="20"/>
        </w:rPr>
      </w:pPr>
      <w:r w:rsidRPr="0040484D">
        <w:rPr>
          <w:rFonts w:ascii="Times New Roman" w:hAnsi="Times New Roman" w:cs="Times New Roman"/>
          <w:bCs/>
          <w:color w:val="000000"/>
          <w:spacing w:val="2"/>
          <w:sz w:val="20"/>
          <w:szCs w:val="20"/>
        </w:rPr>
        <w:t>Приложение№2</w:t>
      </w:r>
    </w:p>
    <w:p w:rsidR="0040484D" w:rsidRPr="0040484D" w:rsidRDefault="0040484D" w:rsidP="0040484D">
      <w:pPr>
        <w:pStyle w:val="3"/>
        <w:shd w:val="clear" w:color="auto" w:fill="FFFFFF"/>
        <w:spacing w:before="0" w:line="240" w:lineRule="auto"/>
        <w:ind w:left="5103"/>
        <w:jc w:val="both"/>
        <w:textAlignment w:val="baseline"/>
        <w:rPr>
          <w:rFonts w:ascii="Times New Roman" w:hAnsi="Times New Roman" w:cs="Times New Roman"/>
          <w:bCs/>
          <w:color w:val="000000"/>
          <w:spacing w:val="2"/>
          <w:sz w:val="20"/>
          <w:szCs w:val="20"/>
        </w:rPr>
      </w:pPr>
      <w:r w:rsidRPr="0040484D">
        <w:rPr>
          <w:rFonts w:ascii="Times New Roman" w:hAnsi="Times New Roman" w:cs="Times New Roman"/>
          <w:bCs/>
          <w:color w:val="000000"/>
          <w:spacing w:val="2"/>
          <w:sz w:val="20"/>
          <w:szCs w:val="20"/>
        </w:rPr>
        <w:t xml:space="preserve">к </w:t>
      </w:r>
      <w:r w:rsidRPr="0040484D">
        <w:rPr>
          <w:rFonts w:ascii="Times New Roman" w:hAnsi="Times New Roman" w:cs="Times New Roman"/>
          <w:sz w:val="20"/>
          <w:szCs w:val="20"/>
        </w:rPr>
        <w:t xml:space="preserve">Положению о порядке проведения антикоррупционной экспертизы нормативных правовых актов (проектов нормативных правовых актов) в </w:t>
      </w:r>
      <w:r w:rsidRPr="0040484D">
        <w:rPr>
          <w:rFonts w:ascii="Times New Roman" w:hAnsi="Times New Roman" w:cs="Times New Roman"/>
          <w:color w:val="000000"/>
          <w:spacing w:val="2"/>
          <w:sz w:val="20"/>
          <w:szCs w:val="20"/>
        </w:rPr>
        <w:t xml:space="preserve">Администрации сельского поселения </w:t>
      </w:r>
      <w:proofErr w:type="spellStart"/>
      <w:r w:rsidRPr="0040484D">
        <w:rPr>
          <w:rFonts w:ascii="Times New Roman" w:hAnsi="Times New Roman" w:cs="Times New Roman"/>
          <w:color w:val="000000"/>
          <w:spacing w:val="2"/>
          <w:sz w:val="20"/>
          <w:szCs w:val="20"/>
        </w:rPr>
        <w:t>Гафуровский</w:t>
      </w:r>
      <w:proofErr w:type="spellEnd"/>
      <w:r w:rsidRPr="0040484D">
        <w:rPr>
          <w:rFonts w:ascii="Times New Roman" w:hAnsi="Times New Roman" w:cs="Times New Roman"/>
          <w:color w:val="000000"/>
          <w:spacing w:val="2"/>
          <w:sz w:val="20"/>
          <w:szCs w:val="20"/>
        </w:rPr>
        <w:t xml:space="preserve"> сельсовет муниципального района </w:t>
      </w:r>
      <w:proofErr w:type="spellStart"/>
      <w:r w:rsidRPr="0040484D">
        <w:rPr>
          <w:rFonts w:ascii="Times New Roman" w:hAnsi="Times New Roman" w:cs="Times New Roman"/>
          <w:color w:val="000000"/>
          <w:spacing w:val="2"/>
          <w:sz w:val="20"/>
          <w:szCs w:val="20"/>
        </w:rPr>
        <w:t>Туймазинский</w:t>
      </w:r>
      <w:proofErr w:type="spellEnd"/>
      <w:r w:rsidRPr="0040484D">
        <w:rPr>
          <w:rFonts w:ascii="Times New Roman" w:hAnsi="Times New Roman" w:cs="Times New Roman"/>
          <w:color w:val="000000"/>
          <w:spacing w:val="2"/>
          <w:sz w:val="20"/>
          <w:szCs w:val="20"/>
        </w:rPr>
        <w:t xml:space="preserve"> район Республики Башкортостан</w:t>
      </w:r>
      <w:r w:rsidRPr="0040484D">
        <w:rPr>
          <w:rFonts w:ascii="Times New Roman" w:hAnsi="Times New Roman" w:cs="Times New Roman"/>
          <w:bCs/>
          <w:color w:val="000000"/>
          <w:spacing w:val="2"/>
          <w:sz w:val="20"/>
          <w:szCs w:val="20"/>
        </w:rPr>
        <w:t xml:space="preserve"> </w:t>
      </w:r>
    </w:p>
    <w:p w:rsidR="0040484D" w:rsidRPr="0040484D" w:rsidRDefault="0040484D" w:rsidP="0040484D">
      <w:pPr>
        <w:pStyle w:val="3"/>
        <w:shd w:val="clear" w:color="auto" w:fill="FFFFFF"/>
        <w:spacing w:before="0" w:line="240" w:lineRule="auto"/>
        <w:jc w:val="both"/>
        <w:textAlignment w:val="baseline"/>
        <w:rPr>
          <w:rFonts w:ascii="Times New Roman" w:hAnsi="Times New Roman" w:cs="Times New Roman"/>
          <w:bCs/>
          <w:color w:val="000000"/>
          <w:spacing w:val="2"/>
          <w:sz w:val="20"/>
          <w:szCs w:val="20"/>
        </w:rPr>
      </w:pPr>
    </w:p>
    <w:p w:rsidR="0040484D" w:rsidRPr="0040484D" w:rsidRDefault="0040484D" w:rsidP="0040484D">
      <w:pPr>
        <w:pStyle w:val="formattexttopleveltext"/>
        <w:shd w:val="clear" w:color="auto" w:fill="FFFFFF"/>
        <w:spacing w:before="0" w:beforeAutospacing="0" w:after="0" w:afterAutospacing="0"/>
        <w:jc w:val="both"/>
        <w:textAlignment w:val="baseline"/>
        <w:rPr>
          <w:color w:val="000000"/>
          <w:spacing w:val="2"/>
          <w:sz w:val="20"/>
          <w:szCs w:val="20"/>
        </w:rPr>
      </w:pPr>
      <w:r w:rsidRPr="0040484D">
        <w:rPr>
          <w:color w:val="000000"/>
          <w:spacing w:val="2"/>
          <w:sz w:val="20"/>
          <w:szCs w:val="20"/>
        </w:rPr>
        <w:t xml:space="preserve">                                                                                </w:t>
      </w:r>
      <w:r>
        <w:rPr>
          <w:color w:val="000000"/>
          <w:spacing w:val="2"/>
          <w:sz w:val="20"/>
          <w:szCs w:val="20"/>
        </w:rPr>
        <w:t xml:space="preserve">                </w:t>
      </w:r>
      <w:r w:rsidRPr="0040484D">
        <w:rPr>
          <w:color w:val="000000"/>
          <w:spacing w:val="2"/>
          <w:sz w:val="20"/>
          <w:szCs w:val="20"/>
        </w:rPr>
        <w:t xml:space="preserve"> </w:t>
      </w:r>
      <w:r w:rsidRPr="0040484D">
        <w:rPr>
          <w:color w:val="000000"/>
          <w:spacing w:val="2"/>
          <w:sz w:val="20"/>
          <w:szCs w:val="20"/>
        </w:rPr>
        <w:t>Форма</w:t>
      </w:r>
    </w:p>
    <w:p w:rsidR="0040484D" w:rsidRPr="0040484D" w:rsidRDefault="0040484D" w:rsidP="0040484D">
      <w:pPr>
        <w:pStyle w:val="formattexttopleveltext"/>
        <w:shd w:val="clear" w:color="auto" w:fill="FFFFFF"/>
        <w:spacing w:before="0" w:beforeAutospacing="0" w:after="0" w:afterAutospacing="0"/>
        <w:jc w:val="right"/>
        <w:textAlignment w:val="baseline"/>
        <w:rPr>
          <w:color w:val="000000"/>
          <w:spacing w:val="2"/>
          <w:sz w:val="20"/>
          <w:szCs w:val="20"/>
        </w:rPr>
      </w:pPr>
    </w:p>
    <w:p w:rsidR="0040484D" w:rsidRPr="0040484D" w:rsidRDefault="0040484D" w:rsidP="0040484D">
      <w:pPr>
        <w:pStyle w:val="formattexttopleveltext"/>
        <w:shd w:val="clear" w:color="auto" w:fill="FFFFFF"/>
        <w:spacing w:before="0" w:beforeAutospacing="0" w:after="0" w:afterAutospacing="0"/>
        <w:ind w:left="5103"/>
        <w:jc w:val="both"/>
        <w:textAlignment w:val="baseline"/>
        <w:rPr>
          <w:color w:val="000000"/>
          <w:spacing w:val="2"/>
          <w:sz w:val="20"/>
          <w:szCs w:val="20"/>
        </w:rPr>
      </w:pPr>
      <w:r w:rsidRPr="0040484D">
        <w:rPr>
          <w:color w:val="000000"/>
          <w:spacing w:val="2"/>
          <w:sz w:val="20"/>
          <w:szCs w:val="20"/>
        </w:rPr>
        <w:t>Кому_____</w:t>
      </w:r>
      <w:r w:rsidRPr="0040484D">
        <w:rPr>
          <w:color w:val="000000"/>
          <w:spacing w:val="2"/>
          <w:sz w:val="20"/>
          <w:szCs w:val="20"/>
        </w:rPr>
        <w:t>___________________________</w:t>
      </w:r>
      <w:r w:rsidRPr="0040484D">
        <w:rPr>
          <w:color w:val="000000"/>
          <w:spacing w:val="2"/>
          <w:sz w:val="20"/>
          <w:szCs w:val="20"/>
        </w:rPr>
        <w:br/>
      </w:r>
      <w:r w:rsidRPr="0040484D">
        <w:rPr>
          <w:color w:val="000000"/>
          <w:spacing w:val="2"/>
          <w:sz w:val="20"/>
          <w:szCs w:val="20"/>
        </w:rPr>
        <w:br/>
        <w:t>от кого</w:t>
      </w:r>
      <w:r w:rsidRPr="0040484D">
        <w:rPr>
          <w:color w:val="000000"/>
          <w:spacing w:val="2"/>
          <w:sz w:val="20"/>
          <w:szCs w:val="20"/>
        </w:rPr>
        <w:t>______________________________</w:t>
      </w:r>
    </w:p>
    <w:p w:rsidR="0040484D" w:rsidRPr="0040484D" w:rsidRDefault="0040484D" w:rsidP="0040484D">
      <w:pPr>
        <w:pStyle w:val="headertexttopleveltextcentertext"/>
        <w:shd w:val="clear" w:color="auto" w:fill="FFFFFF"/>
        <w:spacing w:before="0" w:beforeAutospacing="0" w:after="0" w:afterAutospacing="0"/>
        <w:jc w:val="center"/>
        <w:textAlignment w:val="baseline"/>
        <w:rPr>
          <w:b/>
          <w:color w:val="000000"/>
          <w:spacing w:val="2"/>
        </w:rPr>
      </w:pPr>
      <w:r w:rsidRPr="0040484D">
        <w:rPr>
          <w:color w:val="000000"/>
          <w:spacing w:val="2"/>
        </w:rPr>
        <w:br/>
      </w:r>
      <w:r w:rsidRPr="0040484D">
        <w:rPr>
          <w:color w:val="000000"/>
          <w:spacing w:val="2"/>
        </w:rPr>
        <w:br/>
      </w:r>
      <w:r w:rsidRPr="0040484D">
        <w:rPr>
          <w:b/>
          <w:color w:val="000000"/>
          <w:spacing w:val="2"/>
        </w:rPr>
        <w:t>СПРАВКА</w:t>
      </w:r>
    </w:p>
    <w:p w:rsidR="0040484D" w:rsidRPr="0040484D" w:rsidRDefault="0040484D" w:rsidP="0040484D">
      <w:pPr>
        <w:pStyle w:val="headertexttopleveltextcentertext"/>
        <w:shd w:val="clear" w:color="auto" w:fill="FFFFFF"/>
        <w:spacing w:before="0" w:beforeAutospacing="0" w:after="0" w:afterAutospacing="0"/>
        <w:jc w:val="center"/>
        <w:textAlignment w:val="baseline"/>
        <w:rPr>
          <w:b/>
          <w:color w:val="000000"/>
          <w:spacing w:val="2"/>
        </w:rPr>
      </w:pPr>
    </w:p>
    <w:p w:rsidR="0040484D" w:rsidRPr="0040484D" w:rsidRDefault="0040484D" w:rsidP="004F453B">
      <w:pPr>
        <w:pStyle w:val="formattexttopleveltext"/>
        <w:shd w:val="clear" w:color="auto" w:fill="FFFFFF"/>
        <w:spacing w:before="0" w:beforeAutospacing="0" w:after="0" w:afterAutospacing="0"/>
        <w:ind w:firstLine="708"/>
        <w:jc w:val="both"/>
        <w:textAlignment w:val="baseline"/>
        <w:rPr>
          <w:color w:val="000000"/>
          <w:spacing w:val="2"/>
        </w:rPr>
      </w:pPr>
      <w:r w:rsidRPr="0040484D">
        <w:rPr>
          <w:color w:val="000000"/>
          <w:spacing w:val="2"/>
        </w:rPr>
        <w:t>В целях</w:t>
      </w:r>
      <w:r w:rsidRPr="0040484D">
        <w:rPr>
          <w:rStyle w:val="apple-converted-space"/>
          <w:rFonts w:eastAsiaTheme="majorEastAsia"/>
          <w:color w:val="000000"/>
          <w:spacing w:val="2"/>
        </w:rPr>
        <w:t> </w:t>
      </w:r>
      <w:r w:rsidRPr="0040484D">
        <w:rPr>
          <w:color w:val="000000"/>
          <w:spacing w:val="2"/>
        </w:rPr>
        <w:t>обеспечения</w:t>
      </w:r>
      <w:r w:rsidRPr="0040484D">
        <w:rPr>
          <w:rStyle w:val="apple-converted-space"/>
          <w:rFonts w:eastAsiaTheme="majorEastAsia"/>
          <w:color w:val="000000"/>
          <w:spacing w:val="2"/>
        </w:rPr>
        <w:t> </w:t>
      </w:r>
      <w:r w:rsidRPr="0040484D">
        <w:rPr>
          <w:color w:val="000000"/>
          <w:spacing w:val="2"/>
        </w:rPr>
        <w:t>проведения</w:t>
      </w:r>
      <w:r w:rsidRPr="0040484D">
        <w:rPr>
          <w:rStyle w:val="apple-converted-space"/>
          <w:rFonts w:eastAsiaTheme="majorEastAsia"/>
          <w:color w:val="000000"/>
          <w:spacing w:val="2"/>
        </w:rPr>
        <w:t> </w:t>
      </w:r>
      <w:r w:rsidRPr="0040484D">
        <w:rPr>
          <w:color w:val="000000"/>
          <w:spacing w:val="2"/>
        </w:rPr>
        <w:t>независимой антикоррупционной экспертизы</w:t>
      </w:r>
      <w:r w:rsidRPr="0040484D">
        <w:rPr>
          <w:color w:val="000000"/>
          <w:spacing w:val="2"/>
        </w:rPr>
        <w:br/>
        <w:t xml:space="preserve">«__» __________ 20__ года проект муниципального нормативного правового акта  Администрации сельского поселения </w:t>
      </w:r>
      <w:proofErr w:type="spellStart"/>
      <w:r>
        <w:rPr>
          <w:color w:val="000000"/>
          <w:spacing w:val="2"/>
        </w:rPr>
        <w:t>Гафуровский</w:t>
      </w:r>
      <w:proofErr w:type="spellEnd"/>
      <w:r>
        <w:rPr>
          <w:color w:val="000000"/>
          <w:spacing w:val="2"/>
        </w:rPr>
        <w:t xml:space="preserve"> </w:t>
      </w:r>
      <w:r w:rsidRPr="0040484D">
        <w:rPr>
          <w:color w:val="000000"/>
          <w:spacing w:val="2"/>
        </w:rPr>
        <w:t>сельсовет мун</w:t>
      </w:r>
      <w:r w:rsidR="004F453B">
        <w:rPr>
          <w:color w:val="000000"/>
          <w:spacing w:val="2"/>
        </w:rPr>
        <w:t xml:space="preserve">иципального района </w:t>
      </w:r>
      <w:proofErr w:type="spellStart"/>
      <w:r w:rsidR="004F453B">
        <w:rPr>
          <w:color w:val="000000"/>
          <w:spacing w:val="2"/>
        </w:rPr>
        <w:t>Туймазинский</w:t>
      </w:r>
      <w:proofErr w:type="spellEnd"/>
      <w:r w:rsidR="004F453B">
        <w:rPr>
          <w:color w:val="000000"/>
          <w:spacing w:val="2"/>
        </w:rPr>
        <w:t xml:space="preserve"> </w:t>
      </w:r>
      <w:r w:rsidRPr="0040484D">
        <w:rPr>
          <w:color w:val="000000"/>
          <w:spacing w:val="2"/>
        </w:rPr>
        <w:t>район  _________________________________________________________________</w:t>
      </w:r>
      <w:r w:rsidR="004F453B">
        <w:rPr>
          <w:color w:val="000000"/>
          <w:spacing w:val="2"/>
        </w:rPr>
        <w:t>________________</w:t>
      </w:r>
      <w:r w:rsidRPr="0040484D">
        <w:rPr>
          <w:color w:val="000000"/>
          <w:spacing w:val="2"/>
        </w:rPr>
        <w:br/>
        <w:t>(наименование проекта муниципального нормативного правового акта)</w:t>
      </w:r>
      <w:r w:rsidRPr="0040484D">
        <w:rPr>
          <w:color w:val="000000"/>
          <w:spacing w:val="2"/>
        </w:rPr>
        <w:br/>
        <w:t>размещен в сети «Интернет» (опубликован в _______________________________).</w:t>
      </w:r>
      <w:r w:rsidRPr="0040484D">
        <w:rPr>
          <w:color w:val="000000"/>
          <w:spacing w:val="2"/>
        </w:rPr>
        <w:br/>
        <w:t xml:space="preserve">                                                                           </w:t>
      </w:r>
      <w:bookmarkStart w:id="0" w:name="_GoBack"/>
      <w:bookmarkEnd w:id="0"/>
      <w:r w:rsidRPr="0040484D">
        <w:rPr>
          <w:color w:val="000000"/>
          <w:spacing w:val="2"/>
        </w:rPr>
        <w:t xml:space="preserve">(наименование печатного </w:t>
      </w:r>
      <w:proofErr w:type="gramStart"/>
      <w:r w:rsidRPr="0040484D">
        <w:rPr>
          <w:color w:val="000000"/>
          <w:spacing w:val="2"/>
        </w:rPr>
        <w:t>СМИ)</w:t>
      </w:r>
      <w:r w:rsidRPr="0040484D">
        <w:rPr>
          <w:color w:val="000000"/>
          <w:spacing w:val="2"/>
        </w:rPr>
        <w:br/>
      </w:r>
      <w:r w:rsidR="004F453B">
        <w:rPr>
          <w:color w:val="000000"/>
          <w:spacing w:val="2"/>
        </w:rPr>
        <w:br/>
        <w:t xml:space="preserve">   </w:t>
      </w:r>
      <w:proofErr w:type="gramEnd"/>
      <w:r w:rsidR="004F453B">
        <w:rPr>
          <w:color w:val="000000"/>
          <w:spacing w:val="2"/>
        </w:rPr>
        <w:t xml:space="preserve">     </w:t>
      </w:r>
      <w:r w:rsidRPr="0040484D">
        <w:rPr>
          <w:color w:val="000000"/>
          <w:spacing w:val="2"/>
        </w:rPr>
        <w:t>Срок приема заключений по результатам независимой антикоррупционной</w:t>
      </w:r>
      <w:r w:rsidRPr="0040484D">
        <w:rPr>
          <w:color w:val="000000"/>
          <w:spacing w:val="2"/>
        </w:rPr>
        <w:br/>
        <w:t>экспертизы с «__» ___________ 20__ г. по «__» ____________ 20__ г.</w:t>
      </w:r>
    </w:p>
    <w:p w:rsidR="0040484D" w:rsidRPr="0040484D" w:rsidRDefault="0040484D" w:rsidP="004F453B">
      <w:pPr>
        <w:pStyle w:val="formattexttopleveltext"/>
        <w:shd w:val="clear" w:color="auto" w:fill="FFFFFF"/>
        <w:spacing w:before="0" w:beforeAutospacing="0" w:after="0" w:afterAutospacing="0"/>
        <w:ind w:firstLine="708"/>
        <w:jc w:val="both"/>
        <w:textAlignment w:val="baseline"/>
        <w:rPr>
          <w:color w:val="000000"/>
          <w:spacing w:val="2"/>
        </w:rPr>
      </w:pPr>
    </w:p>
    <w:p w:rsidR="0040484D" w:rsidRPr="0040484D" w:rsidRDefault="0040484D" w:rsidP="004F453B">
      <w:pPr>
        <w:pStyle w:val="formattexttopleveltext"/>
        <w:shd w:val="clear" w:color="auto" w:fill="FFFFFF"/>
        <w:spacing w:before="0" w:beforeAutospacing="0" w:after="0" w:afterAutospacing="0"/>
        <w:ind w:firstLine="708"/>
        <w:jc w:val="both"/>
        <w:textAlignment w:val="baseline"/>
        <w:rPr>
          <w:color w:val="000000"/>
          <w:spacing w:val="2"/>
        </w:rPr>
      </w:pPr>
      <w:r w:rsidRPr="0040484D">
        <w:rPr>
          <w:color w:val="000000"/>
          <w:spacing w:val="2"/>
        </w:rPr>
        <w:t xml:space="preserve">(при наличии </w:t>
      </w:r>
      <w:proofErr w:type="gramStart"/>
      <w:r w:rsidRPr="0040484D">
        <w:rPr>
          <w:color w:val="000000"/>
          <w:spacing w:val="2"/>
        </w:rPr>
        <w:t>заключений)</w:t>
      </w:r>
      <w:r w:rsidRPr="0040484D">
        <w:rPr>
          <w:color w:val="000000"/>
          <w:spacing w:val="2"/>
        </w:rPr>
        <w:br/>
        <w:t xml:space="preserve">   </w:t>
      </w:r>
      <w:proofErr w:type="gramEnd"/>
      <w:r w:rsidRPr="0040484D">
        <w:rPr>
          <w:color w:val="000000"/>
          <w:spacing w:val="2"/>
        </w:rPr>
        <w:t xml:space="preserve">       В</w:t>
      </w:r>
      <w:r w:rsidRPr="0040484D">
        <w:rPr>
          <w:rStyle w:val="apple-converted-space"/>
          <w:rFonts w:eastAsiaTheme="majorEastAsia"/>
          <w:color w:val="000000"/>
          <w:spacing w:val="2"/>
        </w:rPr>
        <w:t> </w:t>
      </w:r>
      <w:r w:rsidRPr="0040484D">
        <w:rPr>
          <w:color w:val="000000"/>
          <w:spacing w:val="2"/>
        </w:rPr>
        <w:t>указанный период на имя разработчика проекта муниципального нормативного правового акта поступили следующие заключения независимой антикоррупционной экспертизы:</w:t>
      </w:r>
      <w:r w:rsidRPr="0040484D">
        <w:rPr>
          <w:color w:val="000000"/>
          <w:spacing w:val="2"/>
        </w:rPr>
        <w:br/>
        <w:t>_________________________________________________________________</w:t>
      </w:r>
      <w:r w:rsidR="004F453B">
        <w:rPr>
          <w:color w:val="000000"/>
          <w:spacing w:val="2"/>
        </w:rPr>
        <w:t>_______________</w:t>
      </w:r>
      <w:r w:rsidRPr="0040484D">
        <w:rPr>
          <w:color w:val="000000"/>
          <w:spacing w:val="2"/>
        </w:rPr>
        <w:br/>
      </w:r>
      <w:r w:rsidRPr="0040484D">
        <w:rPr>
          <w:color w:val="000000"/>
          <w:spacing w:val="2"/>
        </w:rPr>
        <w:br/>
        <w:t xml:space="preserve">           Приложение: на _____ листах.                            .</w:t>
      </w:r>
      <w:r w:rsidRPr="0040484D">
        <w:rPr>
          <w:color w:val="000000"/>
          <w:spacing w:val="2"/>
        </w:rPr>
        <w:br/>
        <w:t>_________________________________________________________________</w:t>
      </w:r>
      <w:r w:rsidR="004F453B">
        <w:rPr>
          <w:color w:val="000000"/>
          <w:spacing w:val="2"/>
        </w:rPr>
        <w:t>_______________</w:t>
      </w:r>
      <w:r w:rsidRPr="0040484D">
        <w:rPr>
          <w:color w:val="000000"/>
          <w:spacing w:val="2"/>
        </w:rPr>
        <w:br/>
        <w:t>(реквизиты инициатора проведения независимой антикоррупционной экспертизы)</w:t>
      </w:r>
      <w:r w:rsidRPr="0040484D">
        <w:rPr>
          <w:color w:val="000000"/>
          <w:spacing w:val="2"/>
        </w:rPr>
        <w:br/>
        <w:t>_______________________________________</w:t>
      </w:r>
      <w:r w:rsidRPr="0040484D">
        <w:rPr>
          <w:rStyle w:val="apple-converted-space"/>
          <w:rFonts w:eastAsiaTheme="majorEastAsia"/>
          <w:color w:val="000000"/>
          <w:spacing w:val="2"/>
        </w:rPr>
        <w:t> </w:t>
      </w:r>
      <w:r w:rsidRPr="0040484D">
        <w:rPr>
          <w:color w:val="000000"/>
          <w:spacing w:val="2"/>
        </w:rPr>
        <w:t>_________</w:t>
      </w:r>
      <w:r w:rsidRPr="0040484D">
        <w:rPr>
          <w:rStyle w:val="apple-converted-space"/>
          <w:rFonts w:eastAsiaTheme="majorEastAsia"/>
          <w:color w:val="000000"/>
          <w:spacing w:val="2"/>
        </w:rPr>
        <w:t> </w:t>
      </w:r>
      <w:r w:rsidRPr="0040484D">
        <w:rPr>
          <w:color w:val="000000"/>
          <w:spacing w:val="2"/>
        </w:rPr>
        <w:t>________________</w:t>
      </w:r>
      <w:r w:rsidR="004F453B">
        <w:rPr>
          <w:color w:val="000000"/>
          <w:spacing w:val="2"/>
        </w:rPr>
        <w:t>_______________</w:t>
      </w:r>
      <w:r w:rsidRPr="0040484D">
        <w:rPr>
          <w:color w:val="000000"/>
          <w:spacing w:val="2"/>
        </w:rPr>
        <w:br/>
        <w:t>(наименование должности разработчика</w:t>
      </w:r>
      <w:r w:rsidRPr="0040484D">
        <w:rPr>
          <w:rStyle w:val="apple-converted-space"/>
          <w:rFonts w:eastAsiaTheme="majorEastAsia"/>
          <w:color w:val="000000"/>
          <w:spacing w:val="2"/>
        </w:rPr>
        <w:t xml:space="preserve">                            </w:t>
      </w:r>
      <w:r w:rsidRPr="0040484D">
        <w:rPr>
          <w:color w:val="000000"/>
          <w:spacing w:val="2"/>
        </w:rPr>
        <w:t>(подпись)</w:t>
      </w:r>
      <w:r w:rsidRPr="0040484D">
        <w:rPr>
          <w:rStyle w:val="apple-converted-space"/>
          <w:rFonts w:eastAsiaTheme="majorEastAsia"/>
          <w:color w:val="000000"/>
          <w:spacing w:val="2"/>
        </w:rPr>
        <w:t xml:space="preserve">        </w:t>
      </w:r>
      <w:r w:rsidRPr="0040484D">
        <w:rPr>
          <w:color w:val="000000"/>
          <w:spacing w:val="2"/>
        </w:rPr>
        <w:t>(расшифровка подписи)</w:t>
      </w:r>
      <w:r w:rsidRPr="0040484D">
        <w:rPr>
          <w:color w:val="000000"/>
          <w:spacing w:val="2"/>
        </w:rPr>
        <w:br/>
        <w:t>проекта муниципального нормативного правового  акта).</w:t>
      </w:r>
    </w:p>
    <w:p w:rsidR="004F453B" w:rsidRDefault="004F453B" w:rsidP="0040484D">
      <w:pPr>
        <w:pStyle w:val="formattexttopleveltext"/>
        <w:shd w:val="clear" w:color="auto" w:fill="FFFFFF"/>
        <w:spacing w:before="0" w:beforeAutospacing="0" w:after="0" w:afterAutospacing="0"/>
        <w:ind w:firstLine="708"/>
        <w:jc w:val="center"/>
        <w:textAlignment w:val="baseline"/>
        <w:rPr>
          <w:color w:val="000000"/>
          <w:spacing w:val="2"/>
        </w:rPr>
      </w:pPr>
      <w:r>
        <w:rPr>
          <w:color w:val="000000"/>
          <w:spacing w:val="2"/>
        </w:rPr>
        <w:br/>
        <w:t>(при отсутствии заключении</w:t>
      </w:r>
    </w:p>
    <w:p w:rsidR="0040484D" w:rsidRPr="0040484D" w:rsidRDefault="0040484D" w:rsidP="004F453B">
      <w:pPr>
        <w:pStyle w:val="formattexttopleveltext"/>
        <w:shd w:val="clear" w:color="auto" w:fill="FFFFFF"/>
        <w:spacing w:before="0" w:beforeAutospacing="0" w:after="0" w:afterAutospacing="0"/>
        <w:ind w:firstLine="708"/>
        <w:textAlignment w:val="baseline"/>
        <w:rPr>
          <w:color w:val="000000"/>
          <w:spacing w:val="2"/>
        </w:rPr>
      </w:pPr>
      <w:r w:rsidRPr="0040484D">
        <w:rPr>
          <w:color w:val="000000"/>
          <w:spacing w:val="2"/>
        </w:rPr>
        <w:t>В</w:t>
      </w:r>
      <w:r w:rsidRPr="0040484D">
        <w:rPr>
          <w:rStyle w:val="apple-converted-space"/>
          <w:rFonts w:eastAsiaTheme="majorEastAsia"/>
          <w:color w:val="000000"/>
          <w:spacing w:val="2"/>
        </w:rPr>
        <w:t> </w:t>
      </w:r>
      <w:r w:rsidRPr="0040484D">
        <w:rPr>
          <w:color w:val="000000"/>
          <w:spacing w:val="2"/>
        </w:rPr>
        <w:t>указанный период на имя разработчика проекта муниципального нормативного правового</w:t>
      </w:r>
      <w:r w:rsidRPr="0040484D">
        <w:rPr>
          <w:rStyle w:val="apple-converted-space"/>
          <w:rFonts w:eastAsiaTheme="majorEastAsia"/>
          <w:color w:val="000000"/>
          <w:spacing w:val="2"/>
        </w:rPr>
        <w:t> </w:t>
      </w:r>
      <w:r w:rsidRPr="0040484D">
        <w:rPr>
          <w:color w:val="000000"/>
          <w:spacing w:val="2"/>
        </w:rPr>
        <w:t>акта</w:t>
      </w:r>
      <w:r w:rsidRPr="0040484D">
        <w:rPr>
          <w:rStyle w:val="apple-converted-space"/>
          <w:rFonts w:eastAsiaTheme="majorEastAsia"/>
          <w:color w:val="000000"/>
          <w:spacing w:val="2"/>
        </w:rPr>
        <w:t> </w:t>
      </w:r>
      <w:r w:rsidRPr="0040484D">
        <w:rPr>
          <w:color w:val="000000"/>
          <w:spacing w:val="2"/>
        </w:rPr>
        <w:t>заключения</w:t>
      </w:r>
      <w:r w:rsidRPr="0040484D">
        <w:rPr>
          <w:rStyle w:val="apple-converted-space"/>
          <w:rFonts w:eastAsiaTheme="majorEastAsia"/>
          <w:color w:val="000000"/>
          <w:spacing w:val="2"/>
        </w:rPr>
        <w:t> </w:t>
      </w:r>
      <w:r w:rsidRPr="0040484D">
        <w:rPr>
          <w:color w:val="000000"/>
          <w:spacing w:val="2"/>
        </w:rPr>
        <w:t>независимой</w:t>
      </w:r>
      <w:r w:rsidRPr="0040484D">
        <w:rPr>
          <w:rStyle w:val="apple-converted-space"/>
          <w:rFonts w:eastAsiaTheme="majorEastAsia"/>
          <w:color w:val="000000"/>
          <w:spacing w:val="2"/>
        </w:rPr>
        <w:t> </w:t>
      </w:r>
      <w:r w:rsidRPr="0040484D">
        <w:rPr>
          <w:color w:val="000000"/>
          <w:spacing w:val="2"/>
        </w:rPr>
        <w:t>антикоррупционной</w:t>
      </w:r>
      <w:r w:rsidRPr="0040484D">
        <w:rPr>
          <w:rStyle w:val="apple-converted-space"/>
          <w:rFonts w:eastAsiaTheme="majorEastAsia"/>
          <w:color w:val="000000"/>
          <w:spacing w:val="2"/>
        </w:rPr>
        <w:t> </w:t>
      </w:r>
      <w:r w:rsidRPr="0040484D">
        <w:rPr>
          <w:color w:val="000000"/>
          <w:spacing w:val="2"/>
        </w:rPr>
        <w:t>экспертизы</w:t>
      </w:r>
      <w:r w:rsidRPr="0040484D">
        <w:rPr>
          <w:rStyle w:val="apple-converted-space"/>
          <w:rFonts w:eastAsiaTheme="majorEastAsia"/>
          <w:color w:val="000000"/>
          <w:spacing w:val="2"/>
        </w:rPr>
        <w:t> </w:t>
      </w:r>
      <w:r w:rsidRPr="0040484D">
        <w:rPr>
          <w:color w:val="000000"/>
          <w:spacing w:val="2"/>
        </w:rPr>
        <w:t xml:space="preserve">не </w:t>
      </w:r>
      <w:r w:rsidRPr="0040484D">
        <w:rPr>
          <w:color w:val="000000"/>
          <w:spacing w:val="2"/>
        </w:rPr>
        <w:br/>
      </w:r>
      <w:proofErr w:type="gramStart"/>
      <w:r w:rsidRPr="0040484D">
        <w:rPr>
          <w:color w:val="000000"/>
          <w:spacing w:val="2"/>
        </w:rPr>
        <w:t>поступили.</w:t>
      </w:r>
      <w:r w:rsidRPr="0040484D">
        <w:rPr>
          <w:color w:val="000000"/>
          <w:spacing w:val="2"/>
        </w:rPr>
        <w:br/>
        <w:t>_</w:t>
      </w:r>
      <w:proofErr w:type="gramEnd"/>
      <w:r w:rsidRPr="0040484D">
        <w:rPr>
          <w:color w:val="000000"/>
          <w:spacing w:val="2"/>
        </w:rPr>
        <w:t>______________________________________</w:t>
      </w:r>
      <w:r w:rsidRPr="0040484D">
        <w:rPr>
          <w:rStyle w:val="apple-converted-space"/>
          <w:rFonts w:eastAsiaTheme="majorEastAsia"/>
          <w:color w:val="000000"/>
          <w:spacing w:val="2"/>
        </w:rPr>
        <w:t> </w:t>
      </w:r>
      <w:r w:rsidRPr="0040484D">
        <w:rPr>
          <w:color w:val="000000"/>
          <w:spacing w:val="2"/>
        </w:rPr>
        <w:t>_________</w:t>
      </w:r>
      <w:r w:rsidRPr="0040484D">
        <w:rPr>
          <w:rStyle w:val="apple-converted-space"/>
          <w:rFonts w:eastAsiaTheme="majorEastAsia"/>
          <w:color w:val="000000"/>
          <w:spacing w:val="2"/>
        </w:rPr>
        <w:t> </w:t>
      </w:r>
      <w:r w:rsidRPr="0040484D">
        <w:rPr>
          <w:color w:val="000000"/>
          <w:spacing w:val="2"/>
        </w:rPr>
        <w:t>________________</w:t>
      </w:r>
      <w:r w:rsidRPr="0040484D">
        <w:rPr>
          <w:color w:val="000000"/>
          <w:spacing w:val="2"/>
        </w:rPr>
        <w:br/>
        <w:t>(наименование должности разработчика</w:t>
      </w:r>
      <w:r w:rsidRPr="0040484D">
        <w:rPr>
          <w:rStyle w:val="apple-converted-space"/>
          <w:rFonts w:eastAsiaTheme="majorEastAsia"/>
          <w:color w:val="000000"/>
          <w:spacing w:val="2"/>
        </w:rPr>
        <w:t> </w:t>
      </w:r>
      <w:r w:rsidRPr="0040484D">
        <w:rPr>
          <w:color w:val="000000"/>
          <w:spacing w:val="2"/>
        </w:rPr>
        <w:t>(подпись)</w:t>
      </w:r>
      <w:r w:rsidRPr="0040484D">
        <w:rPr>
          <w:rStyle w:val="apple-converted-space"/>
          <w:rFonts w:eastAsiaTheme="majorEastAsia"/>
          <w:color w:val="000000"/>
          <w:spacing w:val="2"/>
        </w:rPr>
        <w:t> </w:t>
      </w:r>
      <w:r w:rsidRPr="0040484D">
        <w:rPr>
          <w:color w:val="000000"/>
          <w:spacing w:val="2"/>
        </w:rPr>
        <w:t>(расшифровка подписи)</w:t>
      </w:r>
    </w:p>
    <w:p w:rsidR="0040484D" w:rsidRPr="0040484D" w:rsidRDefault="0040484D" w:rsidP="0040484D">
      <w:pPr>
        <w:pStyle w:val="formattexttopleveltext"/>
        <w:shd w:val="clear" w:color="auto" w:fill="FFFFFF"/>
        <w:spacing w:before="0" w:beforeAutospacing="0" w:after="0" w:afterAutospacing="0"/>
        <w:ind w:firstLine="708"/>
        <w:jc w:val="center"/>
        <w:textAlignment w:val="baseline"/>
      </w:pPr>
      <w:r w:rsidRPr="0040484D">
        <w:t>проекта муниципального нормативного правового акта)</w:t>
      </w:r>
    </w:p>
    <w:p w:rsidR="0040484D" w:rsidRPr="0040484D" w:rsidRDefault="0040484D" w:rsidP="0040484D">
      <w:pPr>
        <w:pStyle w:val="ConsPlusNormal"/>
        <w:ind w:firstLine="708"/>
        <w:jc w:val="both"/>
        <w:rPr>
          <w:rFonts w:ascii="Times New Roman" w:hAnsi="Times New Roman" w:cs="Times New Roman"/>
          <w:b/>
          <w:sz w:val="24"/>
          <w:szCs w:val="24"/>
        </w:rPr>
      </w:pPr>
      <w:r w:rsidRPr="0040484D">
        <w:rPr>
          <w:rFonts w:ascii="Times New Roman" w:hAnsi="Times New Roman" w:cs="Times New Roman"/>
          <w:sz w:val="24"/>
          <w:szCs w:val="24"/>
        </w:rPr>
        <w:t xml:space="preserve"> </w:t>
      </w:r>
    </w:p>
    <w:p w:rsidR="0087570B" w:rsidRPr="0040484D" w:rsidRDefault="0087570B">
      <w:pPr>
        <w:rPr>
          <w:rFonts w:ascii="Times New Roman" w:hAnsi="Times New Roman" w:cs="Times New Roman"/>
          <w:sz w:val="24"/>
          <w:szCs w:val="24"/>
        </w:rPr>
      </w:pPr>
    </w:p>
    <w:sectPr w:rsidR="0087570B" w:rsidRPr="0040484D" w:rsidSect="008325A2">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13E8B"/>
    <w:multiLevelType w:val="hybridMultilevel"/>
    <w:tmpl w:val="6B12236A"/>
    <w:lvl w:ilvl="0" w:tplc="4AAAB3FC">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
    <w:nsid w:val="136F44E6"/>
    <w:multiLevelType w:val="hybridMultilevel"/>
    <w:tmpl w:val="8C367C36"/>
    <w:lvl w:ilvl="0" w:tplc="D7B25B1A">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2">
    <w:nsid w:val="16671F72"/>
    <w:multiLevelType w:val="hybridMultilevel"/>
    <w:tmpl w:val="82741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637688"/>
    <w:multiLevelType w:val="hybridMultilevel"/>
    <w:tmpl w:val="82741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12A2275"/>
    <w:multiLevelType w:val="hybridMultilevel"/>
    <w:tmpl w:val="EAA8E2B2"/>
    <w:lvl w:ilvl="0" w:tplc="1CC2BA3C">
      <w:start w:val="1"/>
      <w:numFmt w:val="decimal"/>
      <w:lvlText w:val="%1."/>
      <w:lvlJc w:val="left"/>
      <w:pPr>
        <w:ind w:left="922" w:hanging="360"/>
      </w:pPr>
      <w:rPr>
        <w:rFonts w:hint="default"/>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9B9"/>
    <w:rsid w:val="0001207C"/>
    <w:rsid w:val="00024979"/>
    <w:rsid w:val="00081201"/>
    <w:rsid w:val="000C04BC"/>
    <w:rsid w:val="000C74A2"/>
    <w:rsid w:val="001236B4"/>
    <w:rsid w:val="00165AA6"/>
    <w:rsid w:val="00186DE8"/>
    <w:rsid w:val="001C21F4"/>
    <w:rsid w:val="00232053"/>
    <w:rsid w:val="00237314"/>
    <w:rsid w:val="002527BB"/>
    <w:rsid w:val="0025730A"/>
    <w:rsid w:val="002A442C"/>
    <w:rsid w:val="002B268A"/>
    <w:rsid w:val="002B759D"/>
    <w:rsid w:val="002D0C57"/>
    <w:rsid w:val="002D7A3A"/>
    <w:rsid w:val="002E1911"/>
    <w:rsid w:val="00307FE6"/>
    <w:rsid w:val="00325F17"/>
    <w:rsid w:val="0034087D"/>
    <w:rsid w:val="003C072C"/>
    <w:rsid w:val="003C3430"/>
    <w:rsid w:val="003E21D4"/>
    <w:rsid w:val="003E70DC"/>
    <w:rsid w:val="0040484D"/>
    <w:rsid w:val="004274D8"/>
    <w:rsid w:val="00445460"/>
    <w:rsid w:val="004A0B57"/>
    <w:rsid w:val="004C1798"/>
    <w:rsid w:val="004F453B"/>
    <w:rsid w:val="004F4F6C"/>
    <w:rsid w:val="005237F0"/>
    <w:rsid w:val="00550C19"/>
    <w:rsid w:val="00583001"/>
    <w:rsid w:val="00590204"/>
    <w:rsid w:val="005B240D"/>
    <w:rsid w:val="005C40D7"/>
    <w:rsid w:val="005D5B6E"/>
    <w:rsid w:val="00613AD3"/>
    <w:rsid w:val="006211AD"/>
    <w:rsid w:val="00653ACA"/>
    <w:rsid w:val="00671904"/>
    <w:rsid w:val="006726B4"/>
    <w:rsid w:val="00675B5D"/>
    <w:rsid w:val="006A1B77"/>
    <w:rsid w:val="006A6582"/>
    <w:rsid w:val="006D2A60"/>
    <w:rsid w:val="006F41A4"/>
    <w:rsid w:val="006F5A0F"/>
    <w:rsid w:val="007037C4"/>
    <w:rsid w:val="00705164"/>
    <w:rsid w:val="00717AEF"/>
    <w:rsid w:val="00737F77"/>
    <w:rsid w:val="0075167E"/>
    <w:rsid w:val="007529A3"/>
    <w:rsid w:val="007749D2"/>
    <w:rsid w:val="00781298"/>
    <w:rsid w:val="00786DD2"/>
    <w:rsid w:val="00792628"/>
    <w:rsid w:val="007A2DF4"/>
    <w:rsid w:val="007C359C"/>
    <w:rsid w:val="007C6BFA"/>
    <w:rsid w:val="007C7A4F"/>
    <w:rsid w:val="007D0A98"/>
    <w:rsid w:val="007D4E23"/>
    <w:rsid w:val="007D6397"/>
    <w:rsid w:val="00824AB1"/>
    <w:rsid w:val="008578F9"/>
    <w:rsid w:val="0087409D"/>
    <w:rsid w:val="0087570B"/>
    <w:rsid w:val="008E36FF"/>
    <w:rsid w:val="008F1BD0"/>
    <w:rsid w:val="00912886"/>
    <w:rsid w:val="00947320"/>
    <w:rsid w:val="00962902"/>
    <w:rsid w:val="00997D7A"/>
    <w:rsid w:val="009A1B81"/>
    <w:rsid w:val="009F2342"/>
    <w:rsid w:val="00A05A36"/>
    <w:rsid w:val="00A10B48"/>
    <w:rsid w:val="00A81D8C"/>
    <w:rsid w:val="00AB65A1"/>
    <w:rsid w:val="00AD028E"/>
    <w:rsid w:val="00AE2528"/>
    <w:rsid w:val="00AE54FD"/>
    <w:rsid w:val="00B769B9"/>
    <w:rsid w:val="00B76F7A"/>
    <w:rsid w:val="00B926C8"/>
    <w:rsid w:val="00B9747B"/>
    <w:rsid w:val="00BB61AF"/>
    <w:rsid w:val="00BE4F82"/>
    <w:rsid w:val="00C23F35"/>
    <w:rsid w:val="00C419B1"/>
    <w:rsid w:val="00C5275D"/>
    <w:rsid w:val="00C901B1"/>
    <w:rsid w:val="00CE3F06"/>
    <w:rsid w:val="00CF3399"/>
    <w:rsid w:val="00D23CD4"/>
    <w:rsid w:val="00D4491F"/>
    <w:rsid w:val="00D44B1A"/>
    <w:rsid w:val="00DA1B01"/>
    <w:rsid w:val="00DB383E"/>
    <w:rsid w:val="00DD0782"/>
    <w:rsid w:val="00DF5FAA"/>
    <w:rsid w:val="00E040E4"/>
    <w:rsid w:val="00ED7CA5"/>
    <w:rsid w:val="00EE32E3"/>
    <w:rsid w:val="00EE5535"/>
    <w:rsid w:val="00EF4551"/>
    <w:rsid w:val="00FD3873"/>
    <w:rsid w:val="00F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CF6FE3-F8F7-4A29-B056-E537EA767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0782"/>
  </w:style>
  <w:style w:type="paragraph" w:styleId="1">
    <w:name w:val="heading 1"/>
    <w:basedOn w:val="a"/>
    <w:next w:val="a"/>
    <w:link w:val="10"/>
    <w:qFormat/>
    <w:rsid w:val="00B769B9"/>
    <w:pPr>
      <w:keepNext/>
      <w:spacing w:after="0" w:line="240" w:lineRule="auto"/>
      <w:jc w:val="center"/>
      <w:outlineLvl w:val="0"/>
    </w:pPr>
    <w:rPr>
      <w:rFonts w:ascii="Times New Roman Bash" w:eastAsia="Times New Roman" w:hAnsi="Times New Roman Bash" w:cs="Times New Roman"/>
      <w:b/>
      <w:szCs w:val="24"/>
      <w:lang w:val="be-BY"/>
    </w:rPr>
  </w:style>
  <w:style w:type="paragraph" w:styleId="2">
    <w:name w:val="heading 2"/>
    <w:basedOn w:val="a"/>
    <w:next w:val="a"/>
    <w:link w:val="20"/>
    <w:uiPriority w:val="9"/>
    <w:semiHidden/>
    <w:unhideWhenUsed/>
    <w:qFormat/>
    <w:rsid w:val="0040484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4048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769B9"/>
    <w:rPr>
      <w:rFonts w:ascii="Times New Roman Bash" w:eastAsia="Times New Roman" w:hAnsi="Times New Roman Bash" w:cs="Times New Roman"/>
      <w:b/>
      <w:szCs w:val="24"/>
      <w:lang w:val="be-BY"/>
    </w:rPr>
  </w:style>
  <w:style w:type="paragraph" w:styleId="a3">
    <w:name w:val="header"/>
    <w:basedOn w:val="a"/>
    <w:link w:val="a4"/>
    <w:rsid w:val="00B769B9"/>
    <w:pPr>
      <w:tabs>
        <w:tab w:val="center" w:pos="4677"/>
        <w:tab w:val="right" w:pos="9355"/>
      </w:tabs>
      <w:spacing w:after="0" w:line="240" w:lineRule="auto"/>
    </w:pPr>
    <w:rPr>
      <w:rFonts w:ascii="Times New Roman" w:eastAsia="Times New Roman" w:hAnsi="Times New Roman" w:cs="Times New Roman"/>
      <w:sz w:val="28"/>
      <w:szCs w:val="24"/>
    </w:rPr>
  </w:style>
  <w:style w:type="character" w:customStyle="1" w:styleId="a4">
    <w:name w:val="Верхний колонтитул Знак"/>
    <w:basedOn w:val="a0"/>
    <w:link w:val="a3"/>
    <w:rsid w:val="00B769B9"/>
    <w:rPr>
      <w:rFonts w:ascii="Times New Roman" w:eastAsia="Times New Roman" w:hAnsi="Times New Roman" w:cs="Times New Roman"/>
      <w:sz w:val="28"/>
      <w:szCs w:val="24"/>
    </w:rPr>
  </w:style>
  <w:style w:type="paragraph" w:styleId="a5">
    <w:name w:val="Body Text"/>
    <w:basedOn w:val="a"/>
    <w:link w:val="a6"/>
    <w:rsid w:val="00B769B9"/>
    <w:pPr>
      <w:spacing w:after="0" w:line="240" w:lineRule="auto"/>
      <w:jc w:val="center"/>
    </w:pPr>
    <w:rPr>
      <w:rFonts w:ascii="Times New Roman Bash" w:eastAsia="Times New Roman" w:hAnsi="Times New Roman Bash" w:cs="Times New Roman"/>
      <w:b/>
      <w:sz w:val="24"/>
      <w:szCs w:val="24"/>
      <w:lang w:val="be-BY"/>
    </w:rPr>
  </w:style>
  <w:style w:type="character" w:customStyle="1" w:styleId="a6">
    <w:name w:val="Основной текст Знак"/>
    <w:basedOn w:val="a0"/>
    <w:link w:val="a5"/>
    <w:rsid w:val="00B769B9"/>
    <w:rPr>
      <w:rFonts w:ascii="Times New Roman Bash" w:eastAsia="Times New Roman" w:hAnsi="Times New Roman Bash" w:cs="Times New Roman"/>
      <w:b/>
      <w:sz w:val="24"/>
      <w:szCs w:val="24"/>
      <w:lang w:val="be-BY"/>
    </w:rPr>
  </w:style>
  <w:style w:type="paragraph" w:customStyle="1" w:styleId="ConsPlusTitle">
    <w:name w:val="ConsPlusTitle"/>
    <w:rsid w:val="00B769B9"/>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7">
    <w:name w:val="Balloon Text"/>
    <w:basedOn w:val="a"/>
    <w:link w:val="a8"/>
    <w:uiPriority w:val="99"/>
    <w:semiHidden/>
    <w:unhideWhenUsed/>
    <w:rsid w:val="00B769B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769B9"/>
    <w:rPr>
      <w:rFonts w:ascii="Tahoma" w:hAnsi="Tahoma" w:cs="Tahoma"/>
      <w:sz w:val="16"/>
      <w:szCs w:val="16"/>
    </w:rPr>
  </w:style>
  <w:style w:type="character" w:customStyle="1" w:styleId="20">
    <w:name w:val="Заголовок 2 Знак"/>
    <w:basedOn w:val="a0"/>
    <w:link w:val="2"/>
    <w:uiPriority w:val="9"/>
    <w:semiHidden/>
    <w:rsid w:val="0040484D"/>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rsid w:val="0040484D"/>
    <w:rPr>
      <w:rFonts w:asciiTheme="majorHAnsi" w:eastAsiaTheme="majorEastAsia" w:hAnsiTheme="majorHAnsi" w:cstheme="majorBidi"/>
      <w:color w:val="243F60" w:themeColor="accent1" w:themeShade="7F"/>
      <w:sz w:val="24"/>
      <w:szCs w:val="24"/>
    </w:rPr>
  </w:style>
  <w:style w:type="character" w:styleId="a9">
    <w:name w:val="Hyperlink"/>
    <w:uiPriority w:val="99"/>
    <w:semiHidden/>
    <w:unhideWhenUsed/>
    <w:rsid w:val="0040484D"/>
    <w:rPr>
      <w:color w:val="0000FF"/>
      <w:u w:val="single"/>
    </w:rPr>
  </w:style>
  <w:style w:type="paragraph" w:customStyle="1" w:styleId="ConsPlusNormal">
    <w:name w:val="ConsPlusNormal"/>
    <w:qFormat/>
    <w:rsid w:val="0040484D"/>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formattexttopleveltextcentertext">
    <w:name w:val="formattext topleveltext centertext"/>
    <w:basedOn w:val="a"/>
    <w:rsid w:val="004048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topleveltext">
    <w:name w:val="formattext topleveltext"/>
    <w:basedOn w:val="a"/>
    <w:rsid w:val="004048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topleveltextcentertext">
    <w:name w:val="headertext topleveltext centertext"/>
    <w:basedOn w:val="a"/>
    <w:rsid w:val="004048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404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5036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876063" TargetMode="External"/><Relationship Id="rId3" Type="http://schemas.openxmlformats.org/officeDocument/2006/relationships/settings" Target="settings.xml"/><Relationship Id="rId7" Type="http://schemas.openxmlformats.org/officeDocument/2006/relationships/hyperlink" Target="http://docs.cntd.ru/document/90216657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2135263"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docs.cntd.ru/document/902201122" TargetMode="External"/><Relationship Id="rId4" Type="http://schemas.openxmlformats.org/officeDocument/2006/relationships/webSettings" Target="webSettings.xml"/><Relationship Id="rId9" Type="http://schemas.openxmlformats.org/officeDocument/2006/relationships/hyperlink" Target="http://docs.cntd.ru/document/9022011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3158</Words>
  <Characters>18002</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2026-04-28T05:20:00Z</cp:lastPrinted>
  <dcterms:created xsi:type="dcterms:W3CDTF">2026-04-28T05:22:00Z</dcterms:created>
  <dcterms:modified xsi:type="dcterms:W3CDTF">2026-04-28T05:22:00Z</dcterms:modified>
</cp:coreProperties>
</file>