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72A" w:rsidRPr="000E772A" w:rsidRDefault="000E772A" w:rsidP="000E772A">
      <w:pPr>
        <w:jc w:val="center"/>
        <w:rPr>
          <w:rFonts w:ascii="Times New Roman" w:hAnsi="Times New Roman"/>
          <w:sz w:val="28"/>
          <w:szCs w:val="28"/>
        </w:rPr>
      </w:pPr>
      <w:r w:rsidRPr="000E772A">
        <w:rPr>
          <w:rFonts w:ascii="Times New Roman" w:hAnsi="Times New Roman"/>
          <w:sz w:val="28"/>
          <w:szCs w:val="28"/>
        </w:rPr>
        <w:t>Информационное сообщение</w:t>
      </w:r>
    </w:p>
    <w:p w:rsidR="000E772A" w:rsidRPr="000E772A" w:rsidRDefault="000E772A" w:rsidP="000E772A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E772A">
        <w:rPr>
          <w:rFonts w:ascii="Times New Roman" w:hAnsi="Times New Roman"/>
          <w:color w:val="000000"/>
          <w:sz w:val="28"/>
          <w:szCs w:val="28"/>
        </w:rPr>
        <w:t xml:space="preserve">01.07.2016 г в 15 часов 00 минут (время местное) в здании СДК </w:t>
      </w:r>
      <w:proofErr w:type="spellStart"/>
      <w:r w:rsidRPr="000E772A"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 w:rsidRPr="000E772A">
        <w:rPr>
          <w:rFonts w:ascii="Times New Roman" w:hAnsi="Times New Roman"/>
          <w:color w:val="000000"/>
          <w:sz w:val="28"/>
          <w:szCs w:val="28"/>
        </w:rPr>
        <w:t>.Д</w:t>
      </w:r>
      <w:proofErr w:type="gramEnd"/>
      <w:r w:rsidRPr="000E772A">
        <w:rPr>
          <w:rFonts w:ascii="Times New Roman" w:hAnsi="Times New Roman"/>
          <w:color w:val="000000"/>
          <w:sz w:val="28"/>
          <w:szCs w:val="28"/>
        </w:rPr>
        <w:t>услык</w:t>
      </w:r>
      <w:proofErr w:type="spellEnd"/>
      <w:r w:rsidRPr="000E772A">
        <w:rPr>
          <w:rFonts w:ascii="Times New Roman" w:hAnsi="Times New Roman"/>
          <w:color w:val="000000"/>
          <w:sz w:val="28"/>
          <w:szCs w:val="28"/>
        </w:rPr>
        <w:t xml:space="preserve">, расположенное  по адресу </w:t>
      </w:r>
      <w:r w:rsidRPr="000E772A">
        <w:rPr>
          <w:rFonts w:ascii="Times New Roman" w:hAnsi="Times New Roman"/>
          <w:color w:val="444444"/>
          <w:sz w:val="28"/>
          <w:szCs w:val="28"/>
        </w:rPr>
        <w:t xml:space="preserve">Республика Башкортостан, </w:t>
      </w:r>
      <w:proofErr w:type="spellStart"/>
      <w:r w:rsidRPr="000E772A">
        <w:rPr>
          <w:rFonts w:ascii="Times New Roman" w:hAnsi="Times New Roman"/>
          <w:color w:val="444444"/>
          <w:sz w:val="28"/>
          <w:szCs w:val="28"/>
        </w:rPr>
        <w:t>Туймазинский</w:t>
      </w:r>
      <w:proofErr w:type="spellEnd"/>
      <w:r w:rsidRPr="000E772A">
        <w:rPr>
          <w:rFonts w:ascii="Times New Roman" w:hAnsi="Times New Roman"/>
          <w:color w:val="444444"/>
          <w:sz w:val="28"/>
          <w:szCs w:val="28"/>
        </w:rPr>
        <w:t xml:space="preserve"> район, с. </w:t>
      </w:r>
      <w:proofErr w:type="spellStart"/>
      <w:r w:rsidRPr="000E772A">
        <w:rPr>
          <w:rFonts w:ascii="Times New Roman" w:hAnsi="Times New Roman"/>
          <w:color w:val="444444"/>
          <w:sz w:val="28"/>
          <w:szCs w:val="28"/>
        </w:rPr>
        <w:t>Дуслык</w:t>
      </w:r>
      <w:proofErr w:type="spellEnd"/>
      <w:r w:rsidRPr="000E772A">
        <w:rPr>
          <w:rFonts w:ascii="Times New Roman" w:hAnsi="Times New Roman"/>
          <w:color w:val="444444"/>
          <w:sz w:val="28"/>
          <w:szCs w:val="28"/>
        </w:rPr>
        <w:t>, ул. Клубная, 1А</w:t>
      </w:r>
      <w:r w:rsidRPr="000E772A">
        <w:rPr>
          <w:rFonts w:ascii="Times New Roman" w:hAnsi="Times New Roman"/>
          <w:color w:val="000000"/>
          <w:sz w:val="28"/>
          <w:szCs w:val="28"/>
        </w:rPr>
        <w:t xml:space="preserve"> состоятся публичные слушания </w:t>
      </w:r>
      <w:r w:rsidRPr="000E772A">
        <w:rPr>
          <w:rFonts w:ascii="Times New Roman" w:hAnsi="Times New Roman"/>
          <w:sz w:val="28"/>
          <w:szCs w:val="28"/>
        </w:rPr>
        <w:t xml:space="preserve">по проекту решения о внесении изменений и дополнений в  Устав сельского поселения </w:t>
      </w:r>
      <w:proofErr w:type="spellStart"/>
      <w:r w:rsidRPr="000E772A">
        <w:rPr>
          <w:rFonts w:ascii="Times New Roman" w:hAnsi="Times New Roman"/>
          <w:sz w:val="28"/>
          <w:szCs w:val="28"/>
        </w:rPr>
        <w:t>Гафуровский</w:t>
      </w:r>
      <w:proofErr w:type="spellEnd"/>
      <w:r w:rsidRPr="000E772A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0E772A">
        <w:rPr>
          <w:rFonts w:ascii="Times New Roman" w:hAnsi="Times New Roman"/>
          <w:sz w:val="28"/>
          <w:szCs w:val="28"/>
        </w:rPr>
        <w:t>Туймазинский</w:t>
      </w:r>
      <w:proofErr w:type="spellEnd"/>
      <w:r w:rsidRPr="000E772A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Pr="000E772A">
        <w:rPr>
          <w:rFonts w:ascii="Times New Roman" w:hAnsi="Times New Roman"/>
          <w:bCs/>
          <w:sz w:val="28"/>
          <w:szCs w:val="28"/>
        </w:rPr>
        <w:t xml:space="preserve"> </w:t>
      </w:r>
    </w:p>
    <w:p w:rsidR="00453F15" w:rsidRPr="000E772A" w:rsidRDefault="00453F15">
      <w:pPr>
        <w:rPr>
          <w:rFonts w:ascii="Times New Roman" w:hAnsi="Times New Roman"/>
          <w:sz w:val="28"/>
          <w:szCs w:val="28"/>
        </w:rPr>
      </w:pPr>
    </w:p>
    <w:sectPr w:rsidR="00453F15" w:rsidRPr="000E772A" w:rsidSect="00453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76928"/>
    <w:multiLevelType w:val="hybridMultilevel"/>
    <w:tmpl w:val="E5A6C05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772A"/>
    <w:rsid w:val="000E772A"/>
    <w:rsid w:val="00453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7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0E772A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E772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336</Characters>
  <Application>Microsoft Office Word</Application>
  <DocSecurity>0</DocSecurity>
  <Lines>2</Lines>
  <Paragraphs>1</Paragraphs>
  <ScaleCrop>false</ScaleCrop>
  <Company>SPecialiST RePack</Company>
  <LinksUpToDate>false</LinksUpToDate>
  <CharactersWithSpaces>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2016-06-21T04:27:00Z</dcterms:created>
  <dcterms:modified xsi:type="dcterms:W3CDTF">2016-06-21T04:30:00Z</dcterms:modified>
</cp:coreProperties>
</file>