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23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260B68" w:rsidTr="00260B68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60B68" w:rsidRDefault="00260B68" w:rsidP="00260B68">
            <w:pPr>
              <w:spacing w:line="240" w:lineRule="auto"/>
              <w:ind w:firstLine="480"/>
              <w:jc w:val="center"/>
              <w:rPr>
                <w:sz w:val="18"/>
                <w:lang w:val="be-BY"/>
              </w:rPr>
            </w:pPr>
            <w:r>
              <w:rPr>
                <w:lang w:val="be-BY"/>
              </w:rPr>
              <w:t>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260B68" w:rsidRDefault="00260B68" w:rsidP="00260B68">
            <w:pPr>
              <w:spacing w:line="240" w:lineRule="auto"/>
              <w:ind w:firstLine="480"/>
              <w:jc w:val="center"/>
              <w:rPr>
                <w:sz w:val="18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260B68" w:rsidRDefault="00260B68" w:rsidP="00260B68">
            <w:pPr>
              <w:pStyle w:val="1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            Республика Башкортостан</w:t>
            </w:r>
          </w:p>
          <w:p w:rsidR="00260B68" w:rsidRDefault="00260B68" w:rsidP="00260B68">
            <w:pPr>
              <w:spacing w:line="240" w:lineRule="auto"/>
              <w:ind w:firstLine="480"/>
              <w:jc w:val="center"/>
              <w:rPr>
                <w:caps/>
                <w:sz w:val="18"/>
                <w:lang w:val="be-BY"/>
              </w:rPr>
            </w:pPr>
          </w:p>
        </w:tc>
      </w:tr>
      <w:tr w:rsidR="00260B68" w:rsidTr="00260B68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0B68" w:rsidRDefault="0030461F" w:rsidP="00260B68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 w:rsidRPr="0030461F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176.8pt;margin-top:.5pt;width:113.8pt;height:77.6pt;z-index:251660288;mso-position-horizontal-relative:text;mso-position-vertical-relative:text" filled="f" stroked="f">
                  <v:textbox style="mso-next-textbox:#_x0000_s1031">
                    <w:txbxContent>
                      <w:p w:rsidR="00260B68" w:rsidRDefault="00260B68" w:rsidP="00260B68">
                        <w:pPr>
                          <w:ind w:left="-142" w:firstLine="622"/>
                        </w:pPr>
                        <w:r>
                          <w:rPr>
                            <w:rFonts w:asciiTheme="minorHAnsi" w:eastAsiaTheme="minorHAnsi" w:hAnsiTheme="minorHAnsi" w:cstheme="minorBidi"/>
                            <w:noProof/>
                          </w:rPr>
                          <w:drawing>
                            <wp:inline distT="0" distB="0" distL="0" distR="0">
                              <wp:extent cx="876300" cy="895350"/>
                              <wp:effectExtent l="19050" t="0" r="0" b="0"/>
                              <wp:docPr id="1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7630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 w:rsidR="00260B68">
              <w:rPr>
                <w:sz w:val="22"/>
                <w:szCs w:val="22"/>
              </w:rPr>
              <w:t>Баш</w:t>
            </w:r>
            <w:proofErr w:type="gramEnd"/>
            <w:r w:rsidR="00260B68">
              <w:rPr>
                <w:sz w:val="22"/>
                <w:szCs w:val="22"/>
              </w:rPr>
              <w:t xml:space="preserve">ҡортостан Республикаһының Туймазы районы </w:t>
            </w:r>
            <w:proofErr w:type="spellStart"/>
            <w:r w:rsidR="00260B68">
              <w:rPr>
                <w:sz w:val="22"/>
                <w:szCs w:val="22"/>
              </w:rPr>
              <w:t>муниципаль</w:t>
            </w:r>
            <w:proofErr w:type="spellEnd"/>
            <w:r w:rsidR="00260B68">
              <w:rPr>
                <w:sz w:val="22"/>
                <w:szCs w:val="22"/>
              </w:rPr>
              <w:t xml:space="preserve"> районының</w:t>
            </w:r>
          </w:p>
          <w:p w:rsidR="00260B68" w:rsidRDefault="00260B68" w:rsidP="00260B68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Ғафур </w:t>
            </w: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260B68" w:rsidRPr="00260B68" w:rsidRDefault="00260B68" w:rsidP="00260B68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биләмәһе Советы</w:t>
            </w:r>
          </w:p>
          <w:p w:rsidR="00260B68" w:rsidRDefault="00260B68" w:rsidP="00260B68">
            <w:pPr>
              <w:spacing w:line="240" w:lineRule="auto"/>
              <w:jc w:val="center"/>
              <w:rPr>
                <w:sz w:val="18"/>
                <w:lang w:val="be-BY"/>
              </w:rPr>
            </w:pPr>
            <w:r>
              <w:rPr>
                <w:lang w:val="be-BY"/>
              </w:rPr>
              <w:t>452778, Дуслыҡ ауылы, Советская урамы,</w:t>
            </w:r>
            <w:r>
              <w:t>3</w:t>
            </w:r>
            <w:r>
              <w:rPr>
                <w:lang w:val="be-BY"/>
              </w:rPr>
              <w:t>А</w:t>
            </w:r>
          </w:p>
          <w:p w:rsidR="00260B68" w:rsidRDefault="00260B68" w:rsidP="00260B68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  <w:p w:rsidR="00260B68" w:rsidRDefault="00260B68" w:rsidP="00260B68">
            <w:pPr>
              <w:spacing w:line="240" w:lineRule="auto"/>
              <w:ind w:firstLine="480"/>
              <w:jc w:val="center"/>
              <w:rPr>
                <w:sz w:val="18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60B68" w:rsidRDefault="0030461F" w:rsidP="00260B68">
            <w:pPr>
              <w:spacing w:line="240" w:lineRule="auto"/>
              <w:ind w:firstLine="480"/>
              <w:jc w:val="center"/>
              <w:rPr>
                <w:sz w:val="18"/>
                <w:lang w:val="be-BY"/>
              </w:rPr>
            </w:pPr>
            <w:r w:rsidRPr="0030461F">
              <w:rPr>
                <w:lang w:val="be-BY"/>
              </w:rPr>
            </w:r>
            <w:r w:rsidRPr="0030461F">
              <w:rPr>
                <w:lang w:val="be-BY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0B68" w:rsidRDefault="00260B68" w:rsidP="00260B68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Совет сельского поселения </w:t>
            </w:r>
            <w:proofErr w:type="spellStart"/>
            <w:r>
              <w:rPr>
                <w:sz w:val="22"/>
                <w:szCs w:val="22"/>
              </w:rPr>
              <w:t>Гафуровский</w:t>
            </w:r>
            <w:proofErr w:type="spellEnd"/>
            <w:r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szCs w:val="22"/>
              </w:rPr>
              <w:t>Туймазинский</w:t>
            </w:r>
            <w:proofErr w:type="spellEnd"/>
            <w:r>
              <w:rPr>
                <w:sz w:val="22"/>
                <w:szCs w:val="22"/>
              </w:rPr>
              <w:t xml:space="preserve"> район</w:t>
            </w:r>
          </w:p>
          <w:p w:rsidR="00260B68" w:rsidRPr="00260B68" w:rsidRDefault="00260B68" w:rsidP="00260B68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Республики Башкортостан</w:t>
            </w:r>
          </w:p>
          <w:p w:rsidR="00260B68" w:rsidRDefault="00260B68" w:rsidP="00260B68">
            <w:pPr>
              <w:spacing w:line="240" w:lineRule="auto"/>
              <w:jc w:val="center"/>
              <w:rPr>
                <w:sz w:val="18"/>
                <w:lang w:val="be-BY"/>
              </w:rPr>
            </w:pPr>
            <w:r>
              <w:rPr>
                <w:lang w:val="be-BY"/>
              </w:rPr>
              <w:t>452778, село Дуслык, ул.Советская,3А</w:t>
            </w:r>
          </w:p>
          <w:p w:rsidR="00260B68" w:rsidRDefault="00260B68" w:rsidP="00260B68">
            <w:pPr>
              <w:spacing w:line="240" w:lineRule="auto"/>
              <w:ind w:firstLine="480"/>
              <w:jc w:val="center"/>
              <w:rPr>
                <w:sz w:val="18"/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</w:tc>
      </w:tr>
    </w:tbl>
    <w:p w:rsidR="00260B68" w:rsidRDefault="00260B68" w:rsidP="00260B68">
      <w:pPr>
        <w:rPr>
          <w:noProof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 xml:space="preserve">        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b/>
          <w:sz w:val="28"/>
          <w:szCs w:val="28"/>
          <w:lang w:val="be-BY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     РЕШЕНИЕ          </w:t>
      </w:r>
    </w:p>
    <w:p w:rsidR="00260B68" w:rsidRDefault="00260B68" w:rsidP="00260B68">
      <w:pPr>
        <w:pStyle w:val="Default"/>
        <w:jc w:val="both"/>
        <w:rPr>
          <w:sz w:val="28"/>
          <w:szCs w:val="28"/>
        </w:rPr>
      </w:pPr>
    </w:p>
    <w:p w:rsidR="00F0345E" w:rsidRDefault="00F0345E" w:rsidP="000D00CB">
      <w:pPr>
        <w:pStyle w:val="Default"/>
        <w:ind w:left="4962"/>
        <w:jc w:val="both"/>
        <w:rPr>
          <w:sz w:val="23"/>
          <w:szCs w:val="23"/>
        </w:rPr>
      </w:pPr>
      <w:r>
        <w:rPr>
          <w:sz w:val="28"/>
          <w:szCs w:val="28"/>
        </w:rPr>
        <w:t>О</w:t>
      </w:r>
      <w:r w:rsidR="000D00CB">
        <w:rPr>
          <w:sz w:val="28"/>
          <w:szCs w:val="28"/>
        </w:rPr>
        <w:t xml:space="preserve">б установлении налога на имущество физических лиц на территории </w:t>
      </w:r>
      <w:r w:rsidR="00260B68">
        <w:rPr>
          <w:sz w:val="28"/>
          <w:szCs w:val="28"/>
        </w:rPr>
        <w:t>сельского</w:t>
      </w:r>
      <w:r w:rsidR="000D00CB">
        <w:rPr>
          <w:sz w:val="28"/>
          <w:szCs w:val="28"/>
        </w:rPr>
        <w:t xml:space="preserve"> поселения </w:t>
      </w:r>
      <w:proofErr w:type="spellStart"/>
      <w:r w:rsidR="00260B68">
        <w:rPr>
          <w:sz w:val="28"/>
          <w:szCs w:val="28"/>
        </w:rPr>
        <w:t>Гафуровский</w:t>
      </w:r>
      <w:proofErr w:type="spellEnd"/>
      <w:r w:rsidR="00260B68">
        <w:rPr>
          <w:sz w:val="28"/>
          <w:szCs w:val="28"/>
        </w:rPr>
        <w:t xml:space="preserve"> сельсовет</w:t>
      </w:r>
      <w:r w:rsidR="000D00CB">
        <w:rPr>
          <w:sz w:val="28"/>
          <w:szCs w:val="28"/>
        </w:rPr>
        <w:t xml:space="preserve"> муниципального района </w:t>
      </w:r>
      <w:proofErr w:type="spellStart"/>
      <w:r w:rsidR="000D00CB">
        <w:rPr>
          <w:sz w:val="28"/>
          <w:szCs w:val="28"/>
        </w:rPr>
        <w:t>Туймазинский</w:t>
      </w:r>
      <w:proofErr w:type="spellEnd"/>
      <w:r w:rsidR="000D00CB">
        <w:rPr>
          <w:sz w:val="28"/>
          <w:szCs w:val="28"/>
        </w:rPr>
        <w:t xml:space="preserve"> район Республики Башкортостан </w:t>
      </w:r>
    </w:p>
    <w:p w:rsidR="000D00CB" w:rsidRDefault="00844017" w:rsidP="00F0345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D00CB" w:rsidRPr="00260B68" w:rsidRDefault="00F0345E" w:rsidP="000D00CB">
      <w:pPr>
        <w:pStyle w:val="Default"/>
        <w:ind w:firstLine="851"/>
        <w:jc w:val="both"/>
        <w:rPr>
          <w:sz w:val="28"/>
          <w:szCs w:val="28"/>
        </w:rPr>
      </w:pPr>
      <w:proofErr w:type="gramStart"/>
      <w:r w:rsidRPr="00260B68">
        <w:t xml:space="preserve">В соответствии с Федеральными законами от </w:t>
      </w:r>
      <w:r w:rsidR="00E93288" w:rsidRPr="00260B68">
        <w:t>06.10.</w:t>
      </w:r>
      <w:r w:rsidRPr="00260B68">
        <w:t xml:space="preserve">2003 года № 131-ФЗ «Об общих принципах организации местного самоуправления в Российской Федерации», от </w:t>
      </w:r>
      <w:r w:rsidR="00E93288" w:rsidRPr="00260B68">
        <w:t>04.10.</w:t>
      </w:r>
      <w:r w:rsidRPr="00260B68">
        <w:t>2014 года № 284-ФЗ «О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«О налогах на имущество физических лиц» и главой 32 части второй Налогового кодекса РоссийскойФедерации</w:t>
      </w:r>
      <w:proofErr w:type="gramEnd"/>
      <w:r w:rsidRPr="00260B68">
        <w:t>, Законом Республики Башкортостан от 30</w:t>
      </w:r>
      <w:r w:rsidR="00E93288" w:rsidRPr="00260B68">
        <w:t>.10.</w:t>
      </w:r>
      <w:r w:rsidRPr="00260B68">
        <w:t xml:space="preserve">2014 года № 142-з «Об установлении единой даты начала применения на территории Республики Башкортостан порядка определения налоговой базы по налогу на имущество физических лиц исходя из кадастровой стоимости объектов налогообложения», руководствуясь </w:t>
      </w:r>
      <w:r w:rsidR="000D00CB" w:rsidRPr="00260B68">
        <w:t>пунктом 2 части 1 статьи 4</w:t>
      </w:r>
      <w:r w:rsidR="00260B68">
        <w:t xml:space="preserve"> Устава сельского </w:t>
      </w:r>
      <w:r w:rsidR="000D00CB" w:rsidRPr="00260B68">
        <w:t xml:space="preserve">поселения </w:t>
      </w:r>
      <w:proofErr w:type="spellStart"/>
      <w:r w:rsidR="00260B68">
        <w:t>Гафуровский</w:t>
      </w:r>
      <w:proofErr w:type="spellEnd"/>
      <w:r w:rsidR="00260B68">
        <w:t xml:space="preserve"> сельсовет</w:t>
      </w:r>
      <w:r w:rsidR="000D00CB" w:rsidRPr="00260B68">
        <w:t xml:space="preserve"> муниципального района </w:t>
      </w:r>
      <w:proofErr w:type="spellStart"/>
      <w:r w:rsidR="000D00CB" w:rsidRPr="00260B68">
        <w:t>Туймазинский</w:t>
      </w:r>
      <w:proofErr w:type="spellEnd"/>
      <w:r w:rsidR="000D00CB" w:rsidRPr="00260B68">
        <w:t xml:space="preserve"> район Республики Башкортостан, Совет </w:t>
      </w:r>
      <w:r w:rsidR="00260B68">
        <w:t xml:space="preserve">сельского </w:t>
      </w:r>
      <w:r w:rsidR="000D00CB" w:rsidRPr="00260B68">
        <w:t xml:space="preserve">поселения </w:t>
      </w:r>
      <w:proofErr w:type="spellStart"/>
      <w:r w:rsidR="00260B68">
        <w:t>Гафуровский</w:t>
      </w:r>
      <w:proofErr w:type="spellEnd"/>
      <w:r w:rsidR="00260B68">
        <w:t xml:space="preserve"> сельсовет</w:t>
      </w:r>
      <w:r w:rsidR="000D00CB" w:rsidRPr="00260B68">
        <w:t xml:space="preserve"> муниципального района </w:t>
      </w:r>
      <w:proofErr w:type="spellStart"/>
      <w:r w:rsidR="000D00CB" w:rsidRPr="00260B68">
        <w:t>Туймазинский</w:t>
      </w:r>
      <w:proofErr w:type="spellEnd"/>
      <w:r w:rsidR="000D00CB" w:rsidRPr="00260B68">
        <w:t xml:space="preserve"> район Республики Башкортостан </w:t>
      </w:r>
      <w:r w:rsidR="000D00CB" w:rsidRPr="00260B68">
        <w:rPr>
          <w:sz w:val="28"/>
          <w:szCs w:val="28"/>
        </w:rPr>
        <w:t xml:space="preserve">решил: 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Ввести на территории </w:t>
      </w:r>
      <w:r w:rsidR="00260B68">
        <w:rPr>
          <w:sz w:val="28"/>
          <w:szCs w:val="28"/>
        </w:rPr>
        <w:t xml:space="preserve">сельского </w:t>
      </w:r>
      <w:r w:rsidR="00B5505C">
        <w:rPr>
          <w:sz w:val="28"/>
          <w:szCs w:val="28"/>
        </w:rPr>
        <w:t xml:space="preserve">поселения </w:t>
      </w:r>
      <w:proofErr w:type="spellStart"/>
      <w:r w:rsidR="00260B68">
        <w:rPr>
          <w:sz w:val="28"/>
          <w:szCs w:val="28"/>
        </w:rPr>
        <w:t>Гафуровский</w:t>
      </w:r>
      <w:proofErr w:type="spellEnd"/>
      <w:r w:rsidR="00260B68">
        <w:rPr>
          <w:sz w:val="28"/>
          <w:szCs w:val="28"/>
        </w:rPr>
        <w:t xml:space="preserve"> сельсовет </w:t>
      </w:r>
      <w:r w:rsidR="00B5505C">
        <w:rPr>
          <w:sz w:val="28"/>
          <w:szCs w:val="28"/>
        </w:rPr>
        <w:t xml:space="preserve"> муниципального района </w:t>
      </w:r>
      <w:proofErr w:type="spellStart"/>
      <w:r w:rsidR="00B5505C">
        <w:rPr>
          <w:sz w:val="28"/>
          <w:szCs w:val="28"/>
        </w:rPr>
        <w:t>Туймазинский</w:t>
      </w:r>
      <w:proofErr w:type="spellEnd"/>
      <w:r w:rsidR="00B5505C">
        <w:rPr>
          <w:sz w:val="28"/>
          <w:szCs w:val="28"/>
        </w:rPr>
        <w:t xml:space="preserve"> район Республики Башкортостан </w:t>
      </w:r>
      <w:r>
        <w:rPr>
          <w:sz w:val="28"/>
          <w:szCs w:val="28"/>
        </w:rPr>
        <w:t>налог на имущество физических лиц (далее – налог)</w:t>
      </w:r>
      <w:r w:rsidR="00707C77">
        <w:rPr>
          <w:sz w:val="28"/>
          <w:szCs w:val="28"/>
        </w:rPr>
        <w:t>.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Установить следующие налоговые ставки по налогу: 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A86019">
        <w:rPr>
          <w:sz w:val="28"/>
          <w:szCs w:val="28"/>
        </w:rPr>
        <w:t>0,3</w:t>
      </w:r>
      <w:r>
        <w:rPr>
          <w:sz w:val="28"/>
          <w:szCs w:val="28"/>
        </w:rPr>
        <w:t xml:space="preserve">процента в отношении жилых домов; </w:t>
      </w:r>
    </w:p>
    <w:p w:rsidR="00A86019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A86019">
        <w:rPr>
          <w:sz w:val="28"/>
          <w:szCs w:val="28"/>
        </w:rPr>
        <w:t>0,3</w:t>
      </w:r>
      <w:r>
        <w:rPr>
          <w:sz w:val="28"/>
          <w:szCs w:val="28"/>
        </w:rPr>
        <w:t>процента в отношении квартир, комнат;</w:t>
      </w:r>
    </w:p>
    <w:p w:rsidR="000F01A2" w:rsidRDefault="00A86019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2.3. 0,3процента в отношении объектов незавершенного строительства в случае, если проектируемым назначением таких объектов является жилой дом</w:t>
      </w:r>
      <w:r>
        <w:rPr>
          <w:sz w:val="28"/>
          <w:szCs w:val="28"/>
        </w:rPr>
        <w:t>;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 w:rsidRPr="00A86019">
        <w:rPr>
          <w:color w:val="auto"/>
          <w:sz w:val="28"/>
          <w:szCs w:val="28"/>
        </w:rPr>
        <w:t>2.4. 0,3процента в отношении единых недвижимых комплексов, в состав которых входит хотя бы один жилой дом;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2.5. 0,3процента в отношении гаражей и </w:t>
      </w:r>
      <w:proofErr w:type="spellStart"/>
      <w:r>
        <w:rPr>
          <w:color w:val="auto"/>
          <w:sz w:val="28"/>
          <w:szCs w:val="28"/>
        </w:rPr>
        <w:t>машино</w:t>
      </w:r>
      <w:proofErr w:type="spellEnd"/>
      <w:r w:rsidR="00260B6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-</w:t>
      </w:r>
      <w:r w:rsidR="00260B6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мест;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2.6. 0,3процента в отношении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2.7. </w:t>
      </w:r>
      <w:r w:rsidR="00260B6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2</w:t>
      </w:r>
      <w:r w:rsidR="00260B6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процент</w:t>
      </w:r>
      <w:r w:rsidR="00E93288"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 xml:space="preserve"> в отношении объектов налогообложения, включенных в перечень, определяемый в соответствии с пунктом 7 статьи 378.2Налогового кодекса Российской Федерации, а также в отношении объектов налогообложения, предусмотренных абзацем вторым пункта 10 статьи 378.2Налогового кодекса Российской Федерации;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2.8. </w:t>
      </w:r>
      <w:r w:rsidR="00260B6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2</w:t>
      </w:r>
      <w:r w:rsidR="00260B6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процент</w:t>
      </w:r>
      <w:r w:rsidR="00E93288"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 xml:space="preserve"> в о</w:t>
      </w:r>
      <w:bookmarkStart w:id="0" w:name="_GoBack"/>
      <w:bookmarkEnd w:id="0"/>
      <w:r>
        <w:rPr>
          <w:color w:val="auto"/>
          <w:sz w:val="28"/>
          <w:szCs w:val="28"/>
        </w:rPr>
        <w:t xml:space="preserve">тношении объектов налогообложения, кадастровая стоимость каждого из которых превышает 300 миллионов рублей;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2.9. </w:t>
      </w:r>
      <w:r w:rsidR="00260B6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0,5процента в отношении прочих объектов налогообложения. </w:t>
      </w:r>
    </w:p>
    <w:p w:rsidR="00246B4E" w:rsidRDefault="00A86019" w:rsidP="00246B4E">
      <w:pPr>
        <w:pStyle w:val="ConsTitle"/>
        <w:widowControl/>
        <w:ind w:right="0" w:firstLine="851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F0345E" w:rsidRPr="00246B4E">
        <w:rPr>
          <w:rFonts w:ascii="Times New Roman" w:hAnsi="Times New Roman" w:cs="Times New Roman"/>
          <w:b w:val="0"/>
          <w:sz w:val="28"/>
          <w:szCs w:val="28"/>
        </w:rPr>
        <w:t>. Признать утратившим силу решение</w:t>
      </w:r>
      <w:r w:rsidR="00260B6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07C77">
        <w:rPr>
          <w:rFonts w:ascii="Times New Roman" w:hAnsi="Times New Roman" w:cs="Times New Roman"/>
          <w:b w:val="0"/>
          <w:sz w:val="28"/>
          <w:szCs w:val="28"/>
        </w:rPr>
        <w:t xml:space="preserve">Совета </w:t>
      </w:r>
      <w:r w:rsidR="00260B68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 w:rsidR="00260B68">
        <w:rPr>
          <w:rFonts w:ascii="Times New Roman" w:hAnsi="Times New Roman" w:cs="Times New Roman"/>
          <w:b w:val="0"/>
          <w:sz w:val="28"/>
          <w:szCs w:val="28"/>
        </w:rPr>
        <w:t>Гафуровский</w:t>
      </w:r>
      <w:proofErr w:type="spellEnd"/>
      <w:r w:rsidR="00260B68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="00246B4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</w:t>
      </w:r>
      <w:proofErr w:type="spellStart"/>
      <w:r w:rsidR="00246B4E">
        <w:rPr>
          <w:rFonts w:ascii="Times New Roman" w:hAnsi="Times New Roman" w:cs="Times New Roman"/>
          <w:b w:val="0"/>
          <w:sz w:val="28"/>
          <w:szCs w:val="28"/>
        </w:rPr>
        <w:t>Туймазинский</w:t>
      </w:r>
      <w:proofErr w:type="spellEnd"/>
      <w:r w:rsidR="00246B4E">
        <w:rPr>
          <w:rFonts w:ascii="Times New Roman" w:hAnsi="Times New Roman" w:cs="Times New Roman"/>
          <w:b w:val="0"/>
          <w:sz w:val="28"/>
          <w:szCs w:val="28"/>
        </w:rPr>
        <w:t xml:space="preserve"> райо</w:t>
      </w:r>
      <w:r w:rsidR="0096204C">
        <w:rPr>
          <w:rFonts w:ascii="Times New Roman" w:hAnsi="Times New Roman" w:cs="Times New Roman"/>
          <w:b w:val="0"/>
          <w:sz w:val="28"/>
          <w:szCs w:val="28"/>
        </w:rPr>
        <w:t xml:space="preserve">н Республики Башкортостан от 21.11.2014 года № 224 </w:t>
      </w:r>
      <w:r w:rsidR="00246B4E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246B4E" w:rsidRPr="00246B4E">
        <w:rPr>
          <w:rFonts w:ascii="Times New Roman" w:hAnsi="Times New Roman" w:cs="Times New Roman"/>
          <w:b w:val="0"/>
          <w:sz w:val="28"/>
          <w:szCs w:val="28"/>
        </w:rPr>
        <w:t>Об установлении налога на имущество физических лиц</w:t>
      </w:r>
      <w:r w:rsidR="00246B4E">
        <w:rPr>
          <w:rFonts w:ascii="Times New Roman" w:hAnsi="Times New Roman" w:cs="Times New Roman"/>
          <w:b w:val="0"/>
          <w:sz w:val="28"/>
          <w:szCs w:val="28"/>
        </w:rPr>
        <w:t>».</w:t>
      </w:r>
    </w:p>
    <w:p w:rsidR="00246B4E" w:rsidRPr="00707C77" w:rsidRDefault="00A86019" w:rsidP="00246B4E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7C77">
        <w:rPr>
          <w:rFonts w:ascii="Times New Roman" w:hAnsi="Times New Roman" w:cs="Times New Roman"/>
          <w:b w:val="0"/>
          <w:sz w:val="28"/>
          <w:szCs w:val="28"/>
        </w:rPr>
        <w:t>4</w:t>
      </w:r>
      <w:r w:rsidR="00246B4E" w:rsidRPr="00707C77">
        <w:rPr>
          <w:rFonts w:ascii="Times New Roman" w:hAnsi="Times New Roman" w:cs="Times New Roman"/>
          <w:b w:val="0"/>
          <w:sz w:val="28"/>
          <w:szCs w:val="28"/>
        </w:rPr>
        <w:t xml:space="preserve">. Настоящее решение вступает в силу </w:t>
      </w:r>
      <w:r w:rsidR="00707C77" w:rsidRPr="00707C77">
        <w:rPr>
          <w:rFonts w:ascii="Times New Roman" w:hAnsi="Times New Roman" w:cs="Times New Roman"/>
          <w:b w:val="0"/>
          <w:sz w:val="28"/>
          <w:szCs w:val="28"/>
        </w:rPr>
        <w:t xml:space="preserve">с 01.01.2018 года, но </w:t>
      </w:r>
      <w:r w:rsidR="00246B4E" w:rsidRPr="00707C77">
        <w:rPr>
          <w:rFonts w:ascii="Times New Roman" w:hAnsi="Times New Roman" w:cs="Times New Roman"/>
          <w:b w:val="0"/>
          <w:sz w:val="28"/>
          <w:szCs w:val="28"/>
        </w:rPr>
        <w:t xml:space="preserve">не ранее чем по истечении одного месяца со дня его </w:t>
      </w:r>
      <w:r w:rsidR="00707C77" w:rsidRPr="00707C77">
        <w:rPr>
          <w:rFonts w:ascii="Times New Roman" w:hAnsi="Times New Roman" w:cs="Times New Roman"/>
          <w:b w:val="0"/>
          <w:sz w:val="28"/>
          <w:szCs w:val="28"/>
        </w:rPr>
        <w:t>обнародования</w:t>
      </w:r>
      <w:r w:rsidR="00246B4E" w:rsidRPr="00707C7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246B4E" w:rsidRPr="00EC05D2" w:rsidRDefault="00A86019" w:rsidP="00246B4E">
      <w:pPr>
        <w:pStyle w:val="Default"/>
        <w:ind w:firstLine="851"/>
        <w:jc w:val="both"/>
        <w:rPr>
          <w:sz w:val="28"/>
          <w:szCs w:val="28"/>
        </w:rPr>
      </w:pPr>
      <w:r w:rsidRPr="00707C77">
        <w:rPr>
          <w:sz w:val="28"/>
          <w:szCs w:val="28"/>
        </w:rPr>
        <w:t>5</w:t>
      </w:r>
      <w:r w:rsidR="00246B4E" w:rsidRPr="00707C77">
        <w:rPr>
          <w:sz w:val="28"/>
          <w:szCs w:val="28"/>
        </w:rPr>
        <w:t>. Настоящее решение обнародоват</w:t>
      </w:r>
      <w:r w:rsidR="00260B68">
        <w:rPr>
          <w:sz w:val="28"/>
          <w:szCs w:val="28"/>
        </w:rPr>
        <w:t xml:space="preserve">ь в здании Администрации сельского поселения </w:t>
      </w:r>
      <w:proofErr w:type="spellStart"/>
      <w:r w:rsidR="00260B68">
        <w:rPr>
          <w:sz w:val="28"/>
          <w:szCs w:val="28"/>
        </w:rPr>
        <w:t>Гафуровский</w:t>
      </w:r>
      <w:proofErr w:type="spellEnd"/>
      <w:r w:rsidR="00260B68">
        <w:rPr>
          <w:sz w:val="28"/>
          <w:szCs w:val="28"/>
        </w:rPr>
        <w:t xml:space="preserve"> сельсовет </w:t>
      </w:r>
      <w:r w:rsidR="00246B4E" w:rsidRPr="00707C77">
        <w:rPr>
          <w:sz w:val="28"/>
          <w:szCs w:val="28"/>
        </w:rPr>
        <w:t xml:space="preserve">муниципального района </w:t>
      </w:r>
      <w:proofErr w:type="spellStart"/>
      <w:r w:rsidR="00246B4E" w:rsidRPr="00707C77">
        <w:rPr>
          <w:sz w:val="28"/>
          <w:szCs w:val="28"/>
        </w:rPr>
        <w:t>Туймазинский</w:t>
      </w:r>
      <w:proofErr w:type="spellEnd"/>
      <w:r w:rsidR="00246B4E" w:rsidRPr="00707C77">
        <w:rPr>
          <w:sz w:val="28"/>
          <w:szCs w:val="28"/>
        </w:rPr>
        <w:t xml:space="preserve">  район Республики Башкортостан и размести</w:t>
      </w:r>
      <w:r w:rsidR="00260B68">
        <w:rPr>
          <w:sz w:val="28"/>
          <w:szCs w:val="28"/>
        </w:rPr>
        <w:t xml:space="preserve">ть на сайте Администрации сельского поселения </w:t>
      </w:r>
      <w:proofErr w:type="spellStart"/>
      <w:r w:rsidR="00260B68">
        <w:rPr>
          <w:sz w:val="28"/>
          <w:szCs w:val="28"/>
        </w:rPr>
        <w:t>Гафуровский</w:t>
      </w:r>
      <w:proofErr w:type="spellEnd"/>
      <w:r w:rsidR="00260B68">
        <w:rPr>
          <w:sz w:val="28"/>
          <w:szCs w:val="28"/>
        </w:rPr>
        <w:t xml:space="preserve"> сельсовет</w:t>
      </w:r>
      <w:r w:rsidR="00246B4E" w:rsidRPr="00707C77">
        <w:rPr>
          <w:sz w:val="28"/>
          <w:szCs w:val="28"/>
        </w:rPr>
        <w:t xml:space="preserve"> муниципального района </w:t>
      </w:r>
      <w:proofErr w:type="spellStart"/>
      <w:r w:rsidR="00246B4E" w:rsidRPr="00707C77">
        <w:rPr>
          <w:sz w:val="28"/>
          <w:szCs w:val="28"/>
        </w:rPr>
        <w:t>Туймазинский</w:t>
      </w:r>
      <w:proofErr w:type="spellEnd"/>
      <w:r w:rsidR="00246B4E" w:rsidRPr="00707C77">
        <w:rPr>
          <w:sz w:val="28"/>
          <w:szCs w:val="28"/>
        </w:rPr>
        <w:t xml:space="preserve">  район Республики Башкортостан до 30.11.2017 года.</w:t>
      </w:r>
    </w:p>
    <w:p w:rsidR="0096204C" w:rsidRDefault="00A86019" w:rsidP="0096204C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552B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552B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552B8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комиссию </w:t>
      </w:r>
      <w:r w:rsidR="0096204C">
        <w:rPr>
          <w:rFonts w:ascii="Times New Roman" w:hAnsi="Times New Roman" w:cs="Times New Roman"/>
          <w:sz w:val="28"/>
          <w:szCs w:val="28"/>
        </w:rPr>
        <w:t>по бюджету, налогам и вопросам муниципальной  собственности (</w:t>
      </w:r>
      <w:proofErr w:type="spellStart"/>
      <w:r w:rsidR="0096204C">
        <w:rPr>
          <w:rFonts w:ascii="Times New Roman" w:hAnsi="Times New Roman" w:cs="Times New Roman"/>
          <w:sz w:val="28"/>
          <w:szCs w:val="28"/>
        </w:rPr>
        <w:t>Асылгареев</w:t>
      </w:r>
      <w:proofErr w:type="spellEnd"/>
      <w:r w:rsidR="0096204C">
        <w:rPr>
          <w:rFonts w:ascii="Times New Roman" w:hAnsi="Times New Roman" w:cs="Times New Roman"/>
          <w:sz w:val="28"/>
          <w:szCs w:val="28"/>
        </w:rPr>
        <w:t xml:space="preserve"> Н.М.).</w:t>
      </w:r>
    </w:p>
    <w:p w:rsidR="00A86019" w:rsidRPr="00C552B8" w:rsidRDefault="00A86019" w:rsidP="00A8601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6019" w:rsidRPr="00C552B8" w:rsidRDefault="00A86019" w:rsidP="00A8601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6B4E" w:rsidRDefault="00246B4E" w:rsidP="00246B4E">
      <w:pPr>
        <w:pStyle w:val="ConsTitle"/>
        <w:widowControl/>
        <w:ind w:right="0" w:firstLine="851"/>
        <w:jc w:val="both"/>
        <w:rPr>
          <w:sz w:val="28"/>
          <w:szCs w:val="28"/>
        </w:rPr>
      </w:pPr>
    </w:p>
    <w:p w:rsidR="00260B68" w:rsidRDefault="00707C77" w:rsidP="00246B4E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Глава</w:t>
      </w:r>
      <w:r w:rsidR="00260B68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                        А.Р. </w:t>
      </w:r>
      <w:proofErr w:type="spellStart"/>
      <w:r w:rsidR="00260B68">
        <w:rPr>
          <w:rFonts w:ascii="Times New Roman" w:hAnsi="Times New Roman" w:cs="Times New Roman"/>
          <w:b w:val="0"/>
          <w:sz w:val="28"/>
          <w:szCs w:val="28"/>
        </w:rPr>
        <w:t>Юмагулова</w:t>
      </w:r>
      <w:proofErr w:type="spellEnd"/>
    </w:p>
    <w:p w:rsidR="00260B68" w:rsidRPr="00260B68" w:rsidRDefault="00260B68" w:rsidP="00260B68"/>
    <w:p w:rsidR="00260B68" w:rsidRPr="00260B68" w:rsidRDefault="00260B68" w:rsidP="00260B68"/>
    <w:p w:rsidR="00260B68" w:rsidRPr="00260B68" w:rsidRDefault="00260B68" w:rsidP="00260B68"/>
    <w:p w:rsidR="00260B68" w:rsidRPr="00260B68" w:rsidRDefault="00260B68" w:rsidP="00260B68"/>
    <w:p w:rsidR="00260B68" w:rsidRPr="00260B68" w:rsidRDefault="00260B68" w:rsidP="00260B68"/>
    <w:p w:rsidR="00260B68" w:rsidRPr="00260B68" w:rsidRDefault="00260B68" w:rsidP="00260B68"/>
    <w:p w:rsidR="00260B68" w:rsidRPr="00260B68" w:rsidRDefault="00260B68" w:rsidP="00260B68"/>
    <w:p w:rsidR="00260B68" w:rsidRDefault="00260B68" w:rsidP="00260B68"/>
    <w:p w:rsidR="00246B4E" w:rsidRPr="00260B68" w:rsidRDefault="00260B68" w:rsidP="00260B68">
      <w:pPr>
        <w:spacing w:line="240" w:lineRule="auto"/>
        <w:rPr>
          <w:sz w:val="28"/>
          <w:szCs w:val="28"/>
        </w:rPr>
      </w:pPr>
      <w:r w:rsidRPr="00260B68">
        <w:rPr>
          <w:sz w:val="28"/>
          <w:szCs w:val="28"/>
        </w:rPr>
        <w:t>№ 146</w:t>
      </w:r>
    </w:p>
    <w:p w:rsidR="00260B68" w:rsidRPr="00260B68" w:rsidRDefault="00260B68" w:rsidP="00260B68">
      <w:pPr>
        <w:spacing w:line="240" w:lineRule="auto"/>
        <w:rPr>
          <w:sz w:val="28"/>
          <w:szCs w:val="28"/>
        </w:rPr>
      </w:pPr>
      <w:r w:rsidRPr="00260B68">
        <w:rPr>
          <w:sz w:val="28"/>
          <w:szCs w:val="28"/>
        </w:rPr>
        <w:t xml:space="preserve">16.11.2017 г. </w:t>
      </w:r>
    </w:p>
    <w:sectPr w:rsidR="00260B68" w:rsidRPr="00260B68" w:rsidSect="00692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45E"/>
    <w:rsid w:val="000D00CB"/>
    <w:rsid w:val="000F01A2"/>
    <w:rsid w:val="00131134"/>
    <w:rsid w:val="00246B4E"/>
    <w:rsid w:val="00260B68"/>
    <w:rsid w:val="0027394C"/>
    <w:rsid w:val="0030461F"/>
    <w:rsid w:val="004D14BA"/>
    <w:rsid w:val="00692B3C"/>
    <w:rsid w:val="00707C77"/>
    <w:rsid w:val="007923CA"/>
    <w:rsid w:val="007C4454"/>
    <w:rsid w:val="00844017"/>
    <w:rsid w:val="0096204C"/>
    <w:rsid w:val="009A7F29"/>
    <w:rsid w:val="00A6097E"/>
    <w:rsid w:val="00A86019"/>
    <w:rsid w:val="00B5505C"/>
    <w:rsid w:val="00BD2912"/>
    <w:rsid w:val="00BD6365"/>
    <w:rsid w:val="00E93288"/>
    <w:rsid w:val="00F0345E"/>
    <w:rsid w:val="00FD14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0B68"/>
    <w:pPr>
      <w:keepNext/>
      <w:widowControl/>
      <w:autoSpaceDE/>
      <w:autoSpaceDN/>
      <w:adjustRightInd/>
      <w:spacing w:line="240" w:lineRule="auto"/>
      <w:ind w:firstLine="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60B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260B68"/>
    <w:pPr>
      <w:autoSpaceDE/>
      <w:autoSpaceDN/>
      <w:adjustRightInd/>
      <w:spacing w:after="120" w:line="259" w:lineRule="auto"/>
      <w:ind w:firstLine="480"/>
    </w:pPr>
    <w:rPr>
      <w:sz w:val="18"/>
    </w:rPr>
  </w:style>
  <w:style w:type="character" w:customStyle="1" w:styleId="a6">
    <w:name w:val="Основной текст Знак"/>
    <w:basedOn w:val="a0"/>
    <w:link w:val="a5"/>
    <w:uiPriority w:val="99"/>
    <w:rsid w:val="00260B68"/>
    <w:rPr>
      <w:rFonts w:ascii="Times New Roman" w:eastAsia="Times New Roman" w:hAnsi="Times New Roman" w:cs="Times New Roman"/>
      <w:sz w:val="1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2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8</cp:revision>
  <cp:lastPrinted>2017-11-13T13:21:00Z</cp:lastPrinted>
  <dcterms:created xsi:type="dcterms:W3CDTF">2017-11-15T13:38:00Z</dcterms:created>
  <dcterms:modified xsi:type="dcterms:W3CDTF">2017-11-17T12:58:00Z</dcterms:modified>
</cp:coreProperties>
</file>