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4E" w:rsidRDefault="0003144E"/>
    <w:tbl>
      <w:tblPr>
        <w:tblpPr w:leftFromText="180" w:rightFromText="180" w:vertAnchor="text" w:horzAnchor="margin" w:tblpXSpec="center" w:tblpY="-4383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03144E" w:rsidRPr="009B752B" w:rsidTr="0003144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Баш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ҡортостан Республикаһы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03144E" w:rsidRDefault="0003144E" w:rsidP="0003144E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  <w:p w:rsidR="0003144E" w:rsidRPr="0003144E" w:rsidRDefault="0003144E" w:rsidP="0003144E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Республика Башкортостан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be-BY" w:eastAsia="ru-RU"/>
              </w:rPr>
            </w:pPr>
          </w:p>
        </w:tc>
      </w:tr>
      <w:tr w:rsidR="0003144E" w:rsidRPr="009B752B" w:rsidTr="0003144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7" type="#_x0000_t202" style="position:absolute;left:0;text-align:left;margin-left:199.85pt;margin-top:2.4pt;width:96.55pt;height:75.2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<v:textbox>
                    <w:txbxContent>
                      <w:p w:rsidR="0003144E" w:rsidRDefault="0003144E" w:rsidP="0003144E">
                        <w:pPr>
                          <w:ind w:left="-284" w:right="169" w:firstLine="568"/>
                        </w:pPr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776080" cy="850790"/>
                              <wp:effectExtent l="19050" t="0" r="4970" b="0"/>
                              <wp:docPr id="1" name="Рисунок 5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3333" cy="8587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оветы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Хакимиәте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 xml:space="preserve">452778, 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Дуҫлыҡ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 xml:space="preserve"> ауылы,Совет урамы,3А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Тел.8(34782) 3-13-52;Факс 3-15-30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Администрация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сельского поселения 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Гафуровский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сельсовет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муниципального района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Туймазинский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район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Республики Башкортостан</w:t>
            </w:r>
          </w:p>
          <w:p w:rsidR="0003144E" w:rsidRPr="0003144E" w:rsidRDefault="0003144E" w:rsidP="0003144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452778, село Дуслык,ул.Советская,3А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Тел. 8(34782) 3-13-52; Факс 3-15-30</w:t>
            </w:r>
          </w:p>
        </w:tc>
      </w:tr>
    </w:tbl>
    <w:p w:rsidR="0003144E" w:rsidRPr="009B752B" w:rsidRDefault="0003144E" w:rsidP="0003144E">
      <w:pPr>
        <w:ind w:firstLine="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9B752B">
        <w:rPr>
          <w:rFonts w:ascii="Lucida Sans Unicode" w:eastAsia="Times New Roman" w:hAnsi="Lucida Sans Unicode" w:cs="Lucida Sans Unicode"/>
          <w:b/>
          <w:caps/>
          <w:sz w:val="28"/>
          <w:lang w:val="be-BY" w:eastAsia="ru-RU"/>
        </w:rPr>
        <w:t>Ҡ</w:t>
      </w:r>
      <w:r w:rsidRPr="009B752B"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>арар</w:t>
      </w:r>
      <w:r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 xml:space="preserve">                         </w:t>
      </w:r>
      <w:r w:rsidRPr="009B752B"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ab/>
        <w:t>постановление</w:t>
      </w:r>
    </w:p>
    <w:p w:rsidR="00E30CA7" w:rsidRPr="007F3CAF" w:rsidRDefault="0003144E" w:rsidP="0003144E">
      <w:pPr>
        <w:tabs>
          <w:tab w:val="left" w:pos="40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E30CA7" w:rsidRPr="007F3CAF" w:rsidRDefault="00E30CA7" w:rsidP="00E30C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144E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ОБ УТВЕРЖДЕНИИ ПОРЯДКА ПРЕДОСТАВЛЕНИЯ МУНИЦИПАЛЬНОЙ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144E">
        <w:rPr>
          <w:rFonts w:ascii="Times New Roman" w:hAnsi="Times New Roman" w:cs="Times New Roman"/>
          <w:b/>
          <w:sz w:val="20"/>
          <w:szCs w:val="20"/>
        </w:rPr>
        <w:t xml:space="preserve">ПОДДЕРЖКИ ИЗ БЮДЖЕТА </w:t>
      </w:r>
      <w:r w:rsidR="0037594A" w:rsidRPr="0003144E">
        <w:rPr>
          <w:rFonts w:ascii="Times New Roman" w:hAnsi="Times New Roman" w:cs="Times New Roman"/>
          <w:b/>
          <w:sz w:val="20"/>
          <w:szCs w:val="20"/>
        </w:rPr>
        <w:t xml:space="preserve">СЕЛЬСКОГО ПОСЕЛЕНИЯ 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ГАФУРОВСКИЙ СЕЛЬСОВЕТ МУН</w:t>
      </w:r>
      <w:r w:rsidR="0003144E">
        <w:rPr>
          <w:rFonts w:ascii="Times New Roman" w:hAnsi="Times New Roman" w:cs="Times New Roman"/>
          <w:b/>
          <w:sz w:val="20"/>
          <w:szCs w:val="20"/>
        </w:rPr>
        <w:t>И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 xml:space="preserve">ЦИПАЛЬНОГО РАЙОНА ТУЙМАЗИНСКИЙ РАЙОН </w:t>
      </w:r>
      <w:r w:rsidR="0003144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144E">
        <w:rPr>
          <w:rFonts w:ascii="Times New Roman" w:hAnsi="Times New Roman" w:cs="Times New Roman"/>
          <w:b/>
          <w:sz w:val="20"/>
          <w:szCs w:val="20"/>
        </w:rPr>
        <w:t>РЕСПУБЛИКИ БАШКОРТОСТАН</w:t>
      </w:r>
    </w:p>
    <w:p w:rsidR="00E30CA7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НА ПРОВЕДЕНИЕ КАПИТАЛ</w:t>
      </w:r>
      <w:r w:rsidR="0003144E">
        <w:rPr>
          <w:rFonts w:ascii="Times New Roman" w:hAnsi="Times New Roman" w:cs="Times New Roman"/>
          <w:b/>
          <w:sz w:val="20"/>
          <w:szCs w:val="20"/>
        </w:rPr>
        <w:t xml:space="preserve">ЬНОГО РЕМОНТА ОБЩЕГО ИМУЩЕСТВА В </w:t>
      </w:r>
      <w:r w:rsidRPr="0003144E">
        <w:rPr>
          <w:rFonts w:ascii="Times New Roman" w:hAnsi="Times New Roman" w:cs="Times New Roman"/>
          <w:b/>
          <w:sz w:val="20"/>
          <w:szCs w:val="20"/>
        </w:rPr>
        <w:t>МНОГОКВАРТИРНЫХ ДОМАХ, РАСПОЛОЖЕННЫХ</w:t>
      </w:r>
    </w:p>
    <w:p w:rsidR="0003144E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 xml:space="preserve">НА ТЕРРИТОРИИ 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СЕЛЬСКОГО ПОСЕЛЕНИЯ ГАФУРОВСКИЙ СЕЛЬСОВЕТ МУН</w:t>
      </w:r>
      <w:r w:rsidR="0003144E">
        <w:rPr>
          <w:rFonts w:ascii="Times New Roman" w:hAnsi="Times New Roman" w:cs="Times New Roman"/>
          <w:b/>
          <w:sz w:val="20"/>
          <w:szCs w:val="20"/>
        </w:rPr>
        <w:t>И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ЦИПАЛЬНОГО РАЙОНА ТУЙМАЗИНСКИЙ РАЙОН</w:t>
      </w:r>
    </w:p>
    <w:p w:rsidR="00E30CA7" w:rsidRPr="0003144E" w:rsidRDefault="00E30CA7" w:rsidP="0003144E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РЕСПУБЛИКИ БАШКОРТОСТАН</w:t>
      </w:r>
    </w:p>
    <w:p w:rsidR="00E30CA7" w:rsidRPr="007F3CAF" w:rsidRDefault="00E30CA7" w:rsidP="0003144E">
      <w:pPr>
        <w:rPr>
          <w:rFonts w:ascii="Times New Roman" w:hAnsi="Times New Roman" w:cs="Times New Roman"/>
          <w:sz w:val="28"/>
          <w:szCs w:val="28"/>
        </w:rPr>
      </w:pPr>
    </w:p>
    <w:p w:rsidR="0003144E" w:rsidRDefault="00E30CA7" w:rsidP="0003144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3144E">
        <w:rPr>
          <w:rFonts w:ascii="Times New Roman" w:hAnsi="Times New Roman" w:cs="Times New Roman"/>
        </w:rPr>
        <w:t xml:space="preserve">В целях долевого финансирования работ по капитальному ремонту общего имущества в многоквартирных домах с применением мер муниципальной финансовой поддержки, в соответствии со ст. 78.1 Бюджетного кодекса РФ, </w:t>
      </w:r>
      <w:r w:rsidR="00C42EC8" w:rsidRPr="0003144E">
        <w:rPr>
          <w:rFonts w:ascii="Times New Roman" w:hAnsi="Times New Roman" w:cs="Times New Roman"/>
        </w:rPr>
        <w:t xml:space="preserve">Постановлением Правительства РФ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</w:t>
      </w:r>
      <w:r w:rsidRPr="0003144E">
        <w:rPr>
          <w:rFonts w:ascii="Times New Roman" w:hAnsi="Times New Roman" w:cs="Times New Roman"/>
        </w:rPr>
        <w:t>ст. 191 Жилищного кодекса РФ, Законом Республики Башкортостан от 28.06.2013 N 694-з "Об организации проведения капитального ремонта общего имущества в многоквартирных</w:t>
      </w:r>
      <w:r w:rsidR="0003144E">
        <w:rPr>
          <w:rFonts w:ascii="Times New Roman" w:hAnsi="Times New Roman" w:cs="Times New Roman"/>
        </w:rPr>
        <w:t xml:space="preserve"> </w:t>
      </w:r>
      <w:r w:rsidRPr="0003144E">
        <w:rPr>
          <w:rFonts w:ascii="Times New Roman" w:hAnsi="Times New Roman" w:cs="Times New Roman"/>
        </w:rPr>
        <w:t xml:space="preserve">домах, расположенных на территории Республики Башкортостан", </w:t>
      </w:r>
      <w:r w:rsidR="0003144E">
        <w:rPr>
          <w:rFonts w:ascii="Times New Roman" w:hAnsi="Times New Roman" w:cs="Times New Roman"/>
        </w:rPr>
        <w:t xml:space="preserve">         </w:t>
      </w:r>
    </w:p>
    <w:p w:rsidR="00E30CA7" w:rsidRPr="007F3CAF" w:rsidRDefault="0003144E" w:rsidP="0003144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E30CA7" w:rsidRPr="007F3CAF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  <w:r w:rsidRPr="007F3CA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муниципальной </w:t>
      </w:r>
      <w:r w:rsidR="00C42EC8" w:rsidRPr="007F3CAF">
        <w:rPr>
          <w:rFonts w:ascii="Times New Roman" w:hAnsi="Times New Roman" w:cs="Times New Roman"/>
          <w:sz w:val="28"/>
          <w:szCs w:val="28"/>
        </w:rPr>
        <w:t xml:space="preserve">финансовой </w:t>
      </w:r>
      <w:r w:rsidRPr="007F3CAF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03144E">
        <w:rPr>
          <w:rFonts w:ascii="Times New Roman" w:hAnsi="Times New Roman" w:cs="Times New Roman"/>
          <w:sz w:val="28"/>
          <w:szCs w:val="28"/>
        </w:rPr>
        <w:t>из бюджета сельского поселения  Гафуровский сельсовет муниципального района Туймазинский район Республики Башкортостан</w:t>
      </w:r>
      <w:r w:rsidRPr="007F3CAF">
        <w:rPr>
          <w:rFonts w:ascii="Times New Roman" w:hAnsi="Times New Roman" w:cs="Times New Roman"/>
          <w:sz w:val="28"/>
          <w:szCs w:val="28"/>
        </w:rPr>
        <w:t xml:space="preserve"> на проведение капитального ремонта общего имущества в многоквартирных домах, расположенных н</w:t>
      </w:r>
      <w:r w:rsidR="0003144E">
        <w:rPr>
          <w:rFonts w:ascii="Times New Roman" w:hAnsi="Times New Roman" w:cs="Times New Roman"/>
          <w:sz w:val="28"/>
          <w:szCs w:val="28"/>
        </w:rPr>
        <w:t>а территории сельского поселения  Гафуровский сельсовет муниципального района Туймазинский район</w:t>
      </w:r>
      <w:r w:rsidRPr="007F3CAF">
        <w:rPr>
          <w:rFonts w:ascii="Times New Roman" w:hAnsi="Times New Roman" w:cs="Times New Roman"/>
          <w:sz w:val="28"/>
          <w:szCs w:val="28"/>
        </w:rPr>
        <w:t xml:space="preserve"> Республики Башкортостан, согласно приложению.</w:t>
      </w:r>
    </w:p>
    <w:p w:rsidR="0003144E" w:rsidRPr="0003144E" w:rsidRDefault="0003144E" w:rsidP="0003144E">
      <w:pPr>
        <w:pStyle w:val="a9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 </w:t>
      </w:r>
      <w:r w:rsidR="00E30CA7" w:rsidRPr="007F3CAF">
        <w:rPr>
          <w:sz w:val="28"/>
          <w:szCs w:val="28"/>
        </w:rPr>
        <w:t xml:space="preserve">2. </w:t>
      </w:r>
      <w:r w:rsidRPr="00460588">
        <w:rPr>
          <w:sz w:val="26"/>
          <w:szCs w:val="26"/>
        </w:rPr>
        <w:t>Настоящее постановление подлежит размещению на официальном  сайте Администрации сельского  поселения Гафуровский сельсовет в сет</w:t>
      </w:r>
      <w:r>
        <w:rPr>
          <w:sz w:val="26"/>
          <w:szCs w:val="26"/>
        </w:rPr>
        <w:t>и «Интернет» и обнародованию на информационном стенде в административном здании (с. Дуслык ул. Советская, 3А).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  <w:r w:rsidRPr="007F3CAF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</w:t>
      </w:r>
      <w:r w:rsidR="0003144E">
        <w:rPr>
          <w:rFonts w:ascii="Times New Roman" w:hAnsi="Times New Roman" w:cs="Times New Roman"/>
          <w:sz w:val="28"/>
          <w:szCs w:val="28"/>
        </w:rPr>
        <w:t xml:space="preserve">управляющего делами администрации сельского поселения Гафуровский сельсовет Галееву З.Н. </w:t>
      </w:r>
    </w:p>
    <w:p w:rsidR="0003144E" w:rsidRDefault="0003144E" w:rsidP="00E30CA7">
      <w:pPr>
        <w:rPr>
          <w:rFonts w:ascii="Times New Roman" w:hAnsi="Times New Roman" w:cs="Times New Roman"/>
          <w:sz w:val="28"/>
          <w:szCs w:val="28"/>
        </w:rPr>
      </w:pPr>
    </w:p>
    <w:p w:rsidR="0003144E" w:rsidRDefault="0003144E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7F3CAF" w:rsidRDefault="0003144E" w:rsidP="00E30C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А.Р. Юмагулова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>Утвержден</w:t>
      </w: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 xml:space="preserve">Постановлением главы </w:t>
      </w:r>
      <w:r w:rsidR="0003144E" w:rsidRPr="0003144E">
        <w:rPr>
          <w:rFonts w:ascii="Times New Roman" w:hAnsi="Times New Roman" w:cs="Times New Roman"/>
          <w:sz w:val="22"/>
          <w:szCs w:val="22"/>
        </w:rPr>
        <w:t>сельского поселения Гафуровский сельсовет</w:t>
      </w:r>
    </w:p>
    <w:p w:rsidR="00E30CA7" w:rsidRPr="0003144E" w:rsidRDefault="0003144E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 xml:space="preserve">муниципального района Туймазинский район </w:t>
      </w: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>Республики Башкортостан</w:t>
      </w: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>от _________ 2019 г. №______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602524" w:rsidRDefault="00E30CA7" w:rsidP="00E30CA7">
      <w:pPr>
        <w:ind w:firstLine="0"/>
        <w:jc w:val="center"/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ПОРЯДОК</w:t>
      </w:r>
    </w:p>
    <w:p w:rsidR="00040EB6" w:rsidRPr="00602524" w:rsidRDefault="00E30CA7" w:rsidP="00602524">
      <w:pPr>
        <w:ind w:firstLine="0"/>
        <w:jc w:val="center"/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ПРЕДОСТАВЛЕНИЯ МУН</w:t>
      </w:r>
      <w:r w:rsidR="0003144E" w:rsidRPr="00602524">
        <w:rPr>
          <w:rFonts w:ascii="Times New Roman" w:hAnsi="Times New Roman" w:cs="Times New Roman"/>
        </w:rPr>
        <w:t>ИЦИПАЛЬНОЙ ПОДДЕРЖКИ ИЗ БЮДЖЕТА</w:t>
      </w:r>
      <w:r w:rsidRPr="00602524">
        <w:rPr>
          <w:rFonts w:ascii="Times New Roman" w:hAnsi="Times New Roman" w:cs="Times New Roman"/>
        </w:rPr>
        <w:t xml:space="preserve">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 РЕСПУБЛИКИ БАШКОРТОСТАН </w:t>
      </w:r>
      <w:r w:rsidRPr="00602524">
        <w:rPr>
          <w:rFonts w:ascii="Times New Roman" w:hAnsi="Times New Roman" w:cs="Times New Roman"/>
        </w:rPr>
        <w:t>НА ПРОВЕДЕНИЕ КАПИТАЛЬНОГО РЕМОНТА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>ОБЩЕГО ИМУЩЕСТВА В МНОГОКВАРТИРНЫХ ДОМАХ, РАСПОЛОЖЕННЫХ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 xml:space="preserve">НА ТЕРРИТОРИИ </w:t>
      </w:r>
      <w:r w:rsidR="00602524" w:rsidRPr="00602524">
        <w:rPr>
          <w:rFonts w:ascii="Times New Roman" w:hAnsi="Times New Roman" w:cs="Times New Roman"/>
        </w:rPr>
        <w:t>СЕЛЬСКОГО ПОСЕЛЕНИЯ ГАФУРОВСКИЙ СЕЛЬСОВЕТ МУНИЦИПАЛЬНОГО РАЙОНА ТУЙМАЗИНСКИЙ РАЙОН  РЕСПУБЛИКИ БАШКОРТОСТАН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</w:p>
    <w:p w:rsidR="007F3CAF" w:rsidRPr="00602524" w:rsidRDefault="00E30CA7" w:rsidP="00E77A02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1. </w:t>
      </w:r>
      <w:r w:rsidR="007F3CAF" w:rsidRPr="00602524">
        <w:rPr>
          <w:rFonts w:ascii="Times New Roman" w:hAnsi="Times New Roman" w:cs="Times New Roman"/>
        </w:rPr>
        <w:t xml:space="preserve">Настоящие порядок и условия предоставления </w:t>
      </w:r>
      <w:r w:rsidR="001F419D" w:rsidRPr="00602524">
        <w:rPr>
          <w:rFonts w:ascii="Times New Roman" w:hAnsi="Times New Roman" w:cs="Times New Roman"/>
        </w:rPr>
        <w:t xml:space="preserve">муниципальной </w:t>
      </w:r>
      <w:r w:rsidR="007F3CAF" w:rsidRPr="00602524">
        <w:rPr>
          <w:rFonts w:ascii="Times New Roman" w:hAnsi="Times New Roman" w:cs="Times New Roman"/>
        </w:rPr>
        <w:t xml:space="preserve">поддержки на проведение капитального ремонта общего имущества в многоквартирных домах (далее - Порядок) разработаны в соответствии с частью 1 статьи 191 Жилищного кодекса Российской Федерации, пунктом 2 статьи 78.1, статьей 139 Бюджетного кодекса Российской Федерации, Постановлением Правительства Российской Федерации от 7 мая 2017 года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 (с последующими изменениями) и устанавливают правила предоставления финансовой поддержки из  местного </w:t>
      </w:r>
      <w:r w:rsidR="00602524" w:rsidRPr="00602524">
        <w:rPr>
          <w:rFonts w:ascii="Times New Roman" w:hAnsi="Times New Roman" w:cs="Times New Roman"/>
        </w:rPr>
        <w:t xml:space="preserve">бюджета сельского поселения Гафуровский сельсовет муниципального района Туймазинский район </w:t>
      </w:r>
      <w:r w:rsidR="007F3CAF" w:rsidRPr="00602524">
        <w:rPr>
          <w:rFonts w:ascii="Times New Roman" w:hAnsi="Times New Roman" w:cs="Times New Roman"/>
        </w:rPr>
        <w:t xml:space="preserve">Республики Башкортостан на долевое финансирование проведения капитального ремонта общего имущества в многоквартирных домах, расположенных на территории Республики Башкортостан (далее </w:t>
      </w:r>
      <w:r w:rsidR="001F419D" w:rsidRPr="00602524">
        <w:rPr>
          <w:rFonts w:ascii="Times New Roman" w:hAnsi="Times New Roman" w:cs="Times New Roman"/>
        </w:rPr>
        <w:t xml:space="preserve">–муниципальная </w:t>
      </w:r>
      <w:r w:rsidR="007F3CAF" w:rsidRPr="00602524">
        <w:rPr>
          <w:rFonts w:ascii="Times New Roman" w:hAnsi="Times New Roman" w:cs="Times New Roman"/>
        </w:rPr>
        <w:t>поддержка)</w:t>
      </w:r>
      <w:r w:rsidR="001F419D" w:rsidRPr="00602524">
        <w:rPr>
          <w:rFonts w:ascii="Times New Roman" w:hAnsi="Times New Roman" w:cs="Times New Roman"/>
        </w:rPr>
        <w:t>.</w:t>
      </w:r>
    </w:p>
    <w:p w:rsidR="00E30CA7" w:rsidRPr="00602524" w:rsidRDefault="00E30CA7" w:rsidP="00E77A02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2. Целью предоставления муниципальной поддержки является безвозмездное и безвозвратное </w:t>
      </w:r>
      <w:r w:rsidR="00602524" w:rsidRPr="00602524">
        <w:rPr>
          <w:rFonts w:ascii="Times New Roman" w:hAnsi="Times New Roman" w:cs="Times New Roman"/>
        </w:rPr>
        <w:t>предоставление средств бюджета сельского поселения Гафуровский сельсовет муниципального района Туймазинский район</w:t>
      </w:r>
      <w:r w:rsidRPr="00602524">
        <w:rPr>
          <w:rFonts w:ascii="Times New Roman" w:hAnsi="Times New Roman" w:cs="Times New Roman"/>
        </w:rPr>
        <w:t xml:space="preserve"> Республики Башкортостан на проведение капитального ремонта общего имущества в многоквартирных домах, включенных в Краткосрочный план реализации Республиканской программы капитального ремонта многоквартирных домов, расположенных на территории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 Республики Башкортостан, утвержденный на соответствующий год (далее - Краткосрочный план).</w:t>
      </w:r>
      <w:bookmarkStart w:id="0" w:name="_GoBack"/>
      <w:r w:rsidR="00602524" w:rsidRPr="00602524">
        <w:rPr>
          <w:rFonts w:ascii="Times New Roman" w:hAnsi="Times New Roman" w:cs="Times New Roman"/>
        </w:rPr>
        <w:t xml:space="preserve"> </w:t>
      </w:r>
      <w:r w:rsidR="00CE6DF0" w:rsidRPr="00602524">
        <w:rPr>
          <w:rFonts w:ascii="Times New Roman" w:hAnsi="Times New Roman" w:cs="Times New Roman"/>
        </w:rPr>
        <w:t>Перечень услуг и (или) работ по капитальному ремонту общего имущества в многоквартирном доме, которые могут финансироваться за счет средств муниципальной поддержки,</w:t>
      </w:r>
      <w:r w:rsidR="001C7B09" w:rsidRPr="00602524">
        <w:rPr>
          <w:rFonts w:ascii="Times New Roman" w:hAnsi="Times New Roman" w:cs="Times New Roman"/>
        </w:rPr>
        <w:t xml:space="preserve"> в том числе свыше размера предельной стоимости услуг и (или) работ по капитальному ремонту общего имущества в многоквартирном доме, который может оплачиваться региональным оператором за счет средств государственной поддержки,  </w:t>
      </w:r>
      <w:r w:rsidR="00CE6DF0" w:rsidRPr="00602524">
        <w:rPr>
          <w:rFonts w:ascii="Times New Roman" w:hAnsi="Times New Roman" w:cs="Times New Roman"/>
        </w:rPr>
        <w:t xml:space="preserve"> определяются действующими нормативными актами</w:t>
      </w:r>
      <w:r w:rsidR="0077425A" w:rsidRPr="00602524">
        <w:rPr>
          <w:rFonts w:ascii="Times New Roman" w:hAnsi="Times New Roman" w:cs="Times New Roman"/>
        </w:rPr>
        <w:t xml:space="preserve"> и включают</w:t>
      </w:r>
      <w:r w:rsidR="007744A4" w:rsidRPr="00602524">
        <w:rPr>
          <w:rFonts w:ascii="Times New Roman" w:hAnsi="Times New Roman" w:cs="Times New Roman"/>
        </w:rPr>
        <w:t>, в том числе разработку</w:t>
      </w:r>
      <w:r w:rsidR="00602524" w:rsidRPr="00602524">
        <w:rPr>
          <w:rFonts w:ascii="Times New Roman" w:hAnsi="Times New Roman" w:cs="Times New Roman"/>
        </w:rPr>
        <w:t xml:space="preserve"> </w:t>
      </w:r>
      <w:r w:rsidR="007744A4" w:rsidRPr="00602524">
        <w:rPr>
          <w:rFonts w:ascii="Times New Roman" w:hAnsi="Times New Roman" w:cs="Times New Roman"/>
        </w:rPr>
        <w:t xml:space="preserve">сметной документации, проверку достоверности определения сметной стоимости объектов капитального ремонта, разработку проектной документации на проведение реконструкции или капитального ремонта общего имущества в многоквартирных домах в случаях, если подготовка такой документации, проверка достоверности определения сметной стоимости объектов капитального ремонта необходимы в соответствии с законодательством о градостроительной деятельности, </w:t>
      </w:r>
      <w:r w:rsidR="007744A4" w:rsidRPr="00602524">
        <w:rPr>
          <w:rFonts w:ascii="Times New Roman" w:hAnsi="Times New Roman" w:cs="Times New Roman"/>
        </w:rPr>
        <w:lastRenderedPageBreak/>
        <w:t>проведение государственной или негосударственной экспертизы проектной документации, если экспертиза обязательна в соответствии с законодательством о градостроительной деятельности</w:t>
      </w:r>
      <w:r w:rsidR="00BF368D" w:rsidRPr="00602524">
        <w:rPr>
          <w:rFonts w:ascii="Times New Roman" w:hAnsi="Times New Roman" w:cs="Times New Roman"/>
        </w:rPr>
        <w:t>.</w:t>
      </w:r>
    </w:p>
    <w:bookmarkEnd w:id="0"/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3. Муниципальная поддержка предоставляется 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(далее - Региональный оператор).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4. Главным распорядителем</w:t>
      </w:r>
      <w:r w:rsidR="00C42EC8" w:rsidRPr="00602524">
        <w:rPr>
          <w:rFonts w:ascii="Times New Roman" w:hAnsi="Times New Roman" w:cs="Times New Roman"/>
        </w:rPr>
        <w:t xml:space="preserve"> (распорядителем)</w:t>
      </w:r>
      <w:r w:rsidRPr="00602524">
        <w:rPr>
          <w:rFonts w:ascii="Times New Roman" w:hAnsi="Times New Roman" w:cs="Times New Roman"/>
        </w:rPr>
        <w:t xml:space="preserve"> средств бюджета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Республики Башкортостан, предусмотренных на обеспечение мероприятий по капитальному ремонту многоквартирных домов, является Администрация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>Республики Башкортостан (далее - Администрация).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5. Муниципальная поддержка предоставляется Администрацией в пределах бюджетных ассигнований, предусмотренных на предоставление указанной поддержки в соответствии с решением Совета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Республики Башкортостан о бюджете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>Республики Башкортостан на соответствующий год и на плановый период.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6. Муниципальная поддержка используется и предоставляется в случае, если многоквартирный дом не признан в установленном порядке аварийным и подлежащим сносу или реконструкции.</w:t>
      </w:r>
    </w:p>
    <w:p w:rsidR="007F3CAF" w:rsidRPr="00602524" w:rsidRDefault="00E30CA7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7. Муниципальная поддержка носит целевой характер и не может быть использована на другие цели.</w:t>
      </w:r>
    </w:p>
    <w:p w:rsidR="007F3CAF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8. Показателями результативности предоставления субсидии являются:</w:t>
      </w:r>
    </w:p>
    <w:p w:rsidR="007F3CAF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площадь отремонтированных многоквартирных домов в соответствии со значениями, установленными краткосрочным планом;</w:t>
      </w:r>
    </w:p>
    <w:p w:rsidR="00E30CA7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количество многоквартирных домов, в которых проведен ремонт, в соответствии со значениями, установленными краткосрочным планом.</w:t>
      </w:r>
    </w:p>
    <w:p w:rsidR="00E30CA7" w:rsidRPr="00602524" w:rsidRDefault="007F3CAF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9</w:t>
      </w:r>
      <w:r w:rsidR="00E30CA7" w:rsidRPr="00602524">
        <w:rPr>
          <w:rFonts w:ascii="Times New Roman" w:hAnsi="Times New Roman" w:cs="Times New Roman"/>
        </w:rPr>
        <w:t>. Размер и сроки распределения муниципальной поддержки устанавливаются Краткосрочным планом.</w:t>
      </w:r>
    </w:p>
    <w:p w:rsidR="00E30CA7" w:rsidRPr="00602524" w:rsidRDefault="007F3CAF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10</w:t>
      </w:r>
      <w:r w:rsidR="00E30CA7" w:rsidRPr="00602524">
        <w:rPr>
          <w:rFonts w:ascii="Times New Roman" w:hAnsi="Times New Roman" w:cs="Times New Roman"/>
        </w:rPr>
        <w:t>. Средства муниципальной поддержки на проведение капитального ремонта многоквартирных домов, собственники помещений в которых формируют фонд капитального ремонта на счете Регионального оператора, предоставляются Администрацией в форме субсидии Региональному оператору, при условии наличия: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1) Краткосрочного плана;</w:t>
      </w:r>
    </w:p>
    <w:p w:rsidR="000765DE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2) Соглашения о предоставлении субсидии (далее - Соглашение), заключенного между Администрацией и Региональным оператором, обязательными условиями которого являются согласие Регионального оператора (получателя субсидий)</w:t>
      </w:r>
      <w:r w:rsidR="000765DE" w:rsidRPr="00602524">
        <w:rPr>
          <w:rFonts w:ascii="Times New Roman" w:hAnsi="Times New Roman" w:cs="Times New Roman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получателей субсидий,</w:t>
      </w:r>
      <w:r w:rsidRPr="00602524">
        <w:rPr>
          <w:rFonts w:ascii="Times New Roman" w:hAnsi="Times New Roman" w:cs="Times New Roman"/>
        </w:rPr>
        <w:t xml:space="preserve"> на осуществление главным распорядителем</w:t>
      </w:r>
      <w:r w:rsidR="00C42EC8" w:rsidRPr="00602524">
        <w:rPr>
          <w:rFonts w:ascii="Times New Roman" w:hAnsi="Times New Roman" w:cs="Times New Roman"/>
        </w:rPr>
        <w:t xml:space="preserve"> (распорядителем)</w:t>
      </w:r>
      <w:r w:rsidRPr="00602524">
        <w:rPr>
          <w:rFonts w:ascii="Times New Roman" w:hAnsi="Times New Roman" w:cs="Times New Roman"/>
        </w:rPr>
        <w:t xml:space="preserve"> бюджетных средств, предоставившим субсидии, и органом муниципального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 xml:space="preserve">финансового контроля проверок соблюдения получателем субсидий </w:t>
      </w:r>
      <w:r w:rsidR="000765DE" w:rsidRPr="00602524">
        <w:rPr>
          <w:rFonts w:ascii="Times New Roman" w:hAnsi="Times New Roman" w:cs="Times New Roman"/>
        </w:rPr>
        <w:t xml:space="preserve">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получателей субсидий, </w:t>
      </w:r>
      <w:r w:rsidRPr="00602524">
        <w:rPr>
          <w:rFonts w:ascii="Times New Roman" w:hAnsi="Times New Roman" w:cs="Times New Roman"/>
        </w:rPr>
        <w:t xml:space="preserve">условий, целей и порядка их предоставления и </w:t>
      </w:r>
      <w:r w:rsidR="000765DE" w:rsidRPr="00602524">
        <w:rPr>
          <w:rFonts w:ascii="Times New Roman" w:hAnsi="Times New Roman" w:cs="Times New Roman"/>
        </w:rPr>
        <w:t>запрет приобретения за счет полученных средств, предоставленных в целях финансового обеспечения затрат получателей субсидий, иностранной валюты, за исключением операций, осуществляемых в</w:t>
      </w:r>
      <w:r w:rsidR="00602524" w:rsidRPr="00602524">
        <w:rPr>
          <w:rFonts w:ascii="Times New Roman" w:hAnsi="Times New Roman" w:cs="Times New Roman"/>
        </w:rPr>
        <w:t xml:space="preserve"> </w:t>
      </w:r>
      <w:r w:rsidR="000765DE" w:rsidRPr="00602524">
        <w:rPr>
          <w:rFonts w:ascii="Times New Roman" w:hAnsi="Times New Roman" w:cs="Times New Roman"/>
        </w:rPr>
        <w:t xml:space="preserve">соответствии с валютным законодательством Российской </w:t>
      </w:r>
      <w:r w:rsidR="000765DE" w:rsidRPr="00602524">
        <w:rPr>
          <w:rFonts w:ascii="Times New Roman" w:hAnsi="Times New Roman" w:cs="Times New Roman"/>
        </w:rPr>
        <w:lastRenderedPageBreak/>
        <w:t>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муниципальными правовыми актами, регулирующими порядок предоставления субсидий некоммерческим организациям, не являющимся государственными (муниципальными) учреждениями.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</w:t>
      </w:r>
      <w:r w:rsidR="007F3CAF" w:rsidRPr="00602524">
        <w:rPr>
          <w:rFonts w:ascii="Times New Roman" w:hAnsi="Times New Roman" w:cs="Times New Roman"/>
        </w:rPr>
        <w:t>1</w:t>
      </w:r>
      <w:r w:rsidRPr="00602524">
        <w:rPr>
          <w:rFonts w:ascii="Times New Roman" w:hAnsi="Times New Roman" w:cs="Times New Roman"/>
        </w:rPr>
        <w:t>. Условиями предоставления субсидии Региональному оператору являются: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софинансирование проведения капитального ремонта общего имущества в многоквартирном доме собственниками помещений в многоквартирном доме в размере не менее </w:t>
      </w:r>
      <w:r w:rsidR="00040EB6" w:rsidRPr="00602524">
        <w:rPr>
          <w:rFonts w:ascii="Times New Roman" w:hAnsi="Times New Roman" w:cs="Times New Roman"/>
        </w:rPr>
        <w:t>5</w:t>
      </w:r>
      <w:r w:rsidRPr="00602524">
        <w:rPr>
          <w:rFonts w:ascii="Times New Roman" w:hAnsi="Times New Roman" w:cs="Times New Roman"/>
        </w:rPr>
        <w:t xml:space="preserve">% стоимости работ по проведению капитального ремонта в данном многоквартирном доме (за исключением случая предоставления </w:t>
      </w:r>
      <w:r w:rsidR="002D195E" w:rsidRPr="00602524">
        <w:rPr>
          <w:rFonts w:ascii="Times New Roman" w:hAnsi="Times New Roman" w:cs="Times New Roman"/>
        </w:rPr>
        <w:t>муниципальной</w:t>
      </w:r>
      <w:r w:rsidRPr="00602524">
        <w:rPr>
          <w:rFonts w:ascii="Times New Roman" w:hAnsi="Times New Roman" w:cs="Times New Roman"/>
        </w:rPr>
        <w:t xml:space="preserve"> поддержки на проведение ремонта помещений общей долевой собственности (в том числе лестничных клеток, лифтовых и приквартирных холлов));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соответствие Регионального оператора на первое число месяца, предшествующего месяцу, в котором планируется заключение соглашения о предоставлении субсидии на соответствующий финансовый год (далее - Соглашение), следующим требованиям: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у Регионального оператора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у Регионального оператора должна отсутствовать просроченная задолженность по возврату в </w:t>
      </w:r>
      <w:r w:rsidR="007F3CAF" w:rsidRPr="00602524">
        <w:rPr>
          <w:rFonts w:ascii="Times New Roman" w:hAnsi="Times New Roman" w:cs="Times New Roman"/>
        </w:rPr>
        <w:t xml:space="preserve">местный </w:t>
      </w:r>
      <w:r w:rsidRPr="00602524">
        <w:rPr>
          <w:rFonts w:ascii="Times New Roman" w:hAnsi="Times New Roman" w:cs="Times New Roman"/>
        </w:rPr>
        <w:t xml:space="preserve">бюджет 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 w:rsidR="007F3CAF" w:rsidRPr="00602524">
        <w:rPr>
          <w:rFonts w:ascii="Times New Roman" w:hAnsi="Times New Roman" w:cs="Times New Roman"/>
        </w:rPr>
        <w:t xml:space="preserve">местным </w:t>
      </w:r>
      <w:r w:rsidRPr="00602524">
        <w:rPr>
          <w:rFonts w:ascii="Times New Roman" w:hAnsi="Times New Roman" w:cs="Times New Roman"/>
        </w:rPr>
        <w:t>бюджетом;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Региональный оператор не должен находиться в процессе реорганизации, ликвидации, банкротства;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в) Региональный оператор не получает средства из</w:t>
      </w:r>
      <w:r w:rsidR="00631E82" w:rsidRPr="00602524">
        <w:rPr>
          <w:rFonts w:ascii="Times New Roman" w:hAnsi="Times New Roman" w:cs="Times New Roman"/>
        </w:rPr>
        <w:t xml:space="preserve"> местного</w:t>
      </w:r>
      <w:r w:rsidRPr="00602524">
        <w:rPr>
          <w:rFonts w:ascii="Times New Roman" w:hAnsi="Times New Roman" w:cs="Times New Roman"/>
        </w:rPr>
        <w:t xml:space="preserve"> бюджета в соответствии с иными нормативными правовыми актами на цели, указанные в пункте 2 настоящего Порядка.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12.</w:t>
      </w:r>
      <w:r w:rsidR="000765DE" w:rsidRPr="00602524">
        <w:rPr>
          <w:rFonts w:ascii="Times New Roman" w:hAnsi="Times New Roman" w:cs="Times New Roman"/>
        </w:rPr>
        <w:t xml:space="preserve"> Субсидия предоставляется при проведении капитального ремонта общего имущества в многоквартирном доме в размере не более 95% стоимости работ по капитальному ремонту, определенной в соответствии с проектно-сметной документацией (за исключением случая предоставления </w:t>
      </w:r>
      <w:r w:rsidR="0040693F" w:rsidRPr="00602524">
        <w:rPr>
          <w:rFonts w:ascii="Times New Roman" w:hAnsi="Times New Roman" w:cs="Times New Roman"/>
        </w:rPr>
        <w:t>муниципальной</w:t>
      </w:r>
      <w:r w:rsidR="000765DE" w:rsidRPr="00602524">
        <w:rPr>
          <w:rFonts w:ascii="Times New Roman" w:hAnsi="Times New Roman" w:cs="Times New Roman"/>
        </w:rPr>
        <w:t xml:space="preserve"> поддержки на проведение ремонта помещений общей долевой собственности (в том числе лестничных клеток, лифтовых и приквартирных холлов)).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13.</w:t>
      </w:r>
      <w:r w:rsidR="000765DE" w:rsidRPr="00602524">
        <w:rPr>
          <w:rFonts w:ascii="Times New Roman" w:hAnsi="Times New Roman" w:cs="Times New Roman"/>
        </w:rPr>
        <w:t xml:space="preserve"> Для получения субсидии в соответствии настоящим Порядком Региональный оператор представляет главному распорядителю</w:t>
      </w:r>
      <w:r w:rsidR="00631E82" w:rsidRPr="00602524">
        <w:rPr>
          <w:rFonts w:ascii="Times New Roman" w:hAnsi="Times New Roman" w:cs="Times New Roman"/>
        </w:rPr>
        <w:t xml:space="preserve"> (распорядителю)</w:t>
      </w:r>
      <w:r w:rsidR="000765DE" w:rsidRPr="00602524">
        <w:rPr>
          <w:rFonts w:ascii="Times New Roman" w:hAnsi="Times New Roman" w:cs="Times New Roman"/>
        </w:rPr>
        <w:t xml:space="preserve"> бюджетных средств заявление (в произвольной форме) на предоставление субсидии с указанием юридического адреса, ИНН, подписанное руководителем Регионального оператора, с </w:t>
      </w:r>
      <w:r w:rsidR="007F0856" w:rsidRPr="00602524">
        <w:rPr>
          <w:rFonts w:ascii="Times New Roman" w:hAnsi="Times New Roman" w:cs="Times New Roman"/>
        </w:rPr>
        <w:t>указанием</w:t>
      </w:r>
      <w:r w:rsidR="000765DE" w:rsidRPr="00602524">
        <w:rPr>
          <w:rFonts w:ascii="Times New Roman" w:hAnsi="Times New Roman" w:cs="Times New Roman"/>
        </w:rPr>
        <w:t xml:space="preserve"> следующих </w:t>
      </w:r>
      <w:r w:rsidR="007F0856" w:rsidRPr="00602524">
        <w:rPr>
          <w:rFonts w:ascii="Times New Roman" w:hAnsi="Times New Roman" w:cs="Times New Roman"/>
        </w:rPr>
        <w:t>сведений (</w:t>
      </w:r>
      <w:r w:rsidR="000765DE" w:rsidRPr="00602524">
        <w:rPr>
          <w:rFonts w:ascii="Times New Roman" w:hAnsi="Times New Roman" w:cs="Times New Roman"/>
        </w:rPr>
        <w:t>документов</w:t>
      </w:r>
      <w:r w:rsidR="007F0856" w:rsidRPr="00602524">
        <w:rPr>
          <w:rFonts w:ascii="Times New Roman" w:hAnsi="Times New Roman" w:cs="Times New Roman"/>
        </w:rPr>
        <w:t>)</w:t>
      </w:r>
      <w:r w:rsidR="000765DE" w:rsidRPr="00602524">
        <w:rPr>
          <w:rFonts w:ascii="Times New Roman" w:hAnsi="Times New Roman" w:cs="Times New Roman"/>
        </w:rPr>
        <w:t>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1)  перечня многоквартирных домов, включенных в краткосрочный план для проведения капитального ремонта общего имущества многоквартирных домов с использованием средств </w:t>
      </w:r>
      <w:r w:rsidR="00631E82" w:rsidRPr="00602524">
        <w:rPr>
          <w:rFonts w:ascii="Times New Roman" w:hAnsi="Times New Roman" w:cs="Times New Roman"/>
        </w:rPr>
        <w:t>муниципальной</w:t>
      </w:r>
      <w:r w:rsidRPr="00602524">
        <w:rPr>
          <w:rFonts w:ascii="Times New Roman" w:hAnsi="Times New Roman" w:cs="Times New Roman"/>
        </w:rPr>
        <w:t xml:space="preserve"> поддержки (субсидии);</w:t>
      </w:r>
    </w:p>
    <w:p w:rsidR="000765DE" w:rsidRPr="00602524" w:rsidRDefault="00631E82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</w:t>
      </w:r>
      <w:r w:rsidR="000765DE" w:rsidRPr="00602524">
        <w:rPr>
          <w:rFonts w:ascii="Times New Roman" w:hAnsi="Times New Roman" w:cs="Times New Roman"/>
        </w:rPr>
        <w:t>) справки об отсутствии у Регионального оператора просроченной задолженности по возврату в</w:t>
      </w:r>
      <w:r w:rsidRPr="00602524">
        <w:rPr>
          <w:rFonts w:ascii="Times New Roman" w:hAnsi="Times New Roman" w:cs="Times New Roman"/>
        </w:rPr>
        <w:t xml:space="preserve"> местный </w:t>
      </w:r>
      <w:r w:rsidR="000765DE" w:rsidRPr="00602524">
        <w:rPr>
          <w:rFonts w:ascii="Times New Roman" w:hAnsi="Times New Roman" w:cs="Times New Roman"/>
        </w:rPr>
        <w:t>бюджет субсидий, бюджетных инвестиций, предоставленных в том числе в соответствии с иными правовыми актами, и иной просроченной задолженности перед бюджетом Республики Башкортостан</w:t>
      </w:r>
      <w:r w:rsidRPr="00602524">
        <w:rPr>
          <w:rFonts w:ascii="Times New Roman" w:hAnsi="Times New Roman" w:cs="Times New Roman"/>
        </w:rPr>
        <w:t xml:space="preserve">;  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Региональный оператор вправе не представлять указанные </w:t>
      </w:r>
      <w:r w:rsidR="007F0856" w:rsidRPr="00602524">
        <w:rPr>
          <w:rFonts w:ascii="Times New Roman" w:hAnsi="Times New Roman" w:cs="Times New Roman"/>
        </w:rPr>
        <w:t>сведения (</w:t>
      </w:r>
      <w:r w:rsidR="00631E82" w:rsidRPr="00602524">
        <w:rPr>
          <w:rFonts w:ascii="Times New Roman" w:hAnsi="Times New Roman" w:cs="Times New Roman"/>
        </w:rPr>
        <w:t>документы</w:t>
      </w:r>
      <w:r w:rsidR="007F0856" w:rsidRPr="00602524">
        <w:rPr>
          <w:rFonts w:ascii="Times New Roman" w:hAnsi="Times New Roman" w:cs="Times New Roman"/>
        </w:rPr>
        <w:t>)</w:t>
      </w:r>
      <w:r w:rsidR="00631E82" w:rsidRPr="00602524">
        <w:rPr>
          <w:rFonts w:ascii="Times New Roman" w:hAnsi="Times New Roman" w:cs="Times New Roman"/>
        </w:rPr>
        <w:t xml:space="preserve"> в случае их наличия у Администрации</w:t>
      </w:r>
      <w:r w:rsidR="00CE6DF0" w:rsidRPr="00602524">
        <w:rPr>
          <w:rFonts w:ascii="Times New Roman" w:hAnsi="Times New Roman" w:cs="Times New Roman"/>
        </w:rPr>
        <w:t xml:space="preserve"> либо наличия возможности их получения</w:t>
      </w:r>
      <w:r w:rsidR="00602524" w:rsidRPr="00602524">
        <w:rPr>
          <w:rFonts w:ascii="Times New Roman" w:hAnsi="Times New Roman" w:cs="Times New Roman"/>
        </w:rPr>
        <w:t xml:space="preserve"> </w:t>
      </w:r>
      <w:r w:rsidR="00CE6DF0" w:rsidRPr="00602524">
        <w:rPr>
          <w:rFonts w:ascii="Times New Roman" w:hAnsi="Times New Roman" w:cs="Times New Roman"/>
        </w:rPr>
        <w:t>посредством межведомственного информационного взаимодействия в электронном виде.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lastRenderedPageBreak/>
        <w:t>14</w:t>
      </w:r>
      <w:r w:rsidR="000765DE" w:rsidRPr="00602524">
        <w:rPr>
          <w:rFonts w:ascii="Times New Roman" w:hAnsi="Times New Roman" w:cs="Times New Roman"/>
        </w:rPr>
        <w:t xml:space="preserve">. Регистрация заявления и документов на предоставление субсидии осуществляется </w:t>
      </w:r>
      <w:r w:rsidR="00631E82" w:rsidRPr="00602524">
        <w:rPr>
          <w:rFonts w:ascii="Times New Roman" w:hAnsi="Times New Roman" w:cs="Times New Roman"/>
        </w:rPr>
        <w:t>Администрацией</w:t>
      </w:r>
      <w:r w:rsidR="000765DE" w:rsidRPr="00602524">
        <w:rPr>
          <w:rFonts w:ascii="Times New Roman" w:hAnsi="Times New Roman" w:cs="Times New Roman"/>
        </w:rPr>
        <w:t xml:space="preserve"> в день их представления.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15</w:t>
      </w:r>
      <w:r w:rsidR="000765DE" w:rsidRPr="00602524">
        <w:rPr>
          <w:rFonts w:ascii="Times New Roman" w:hAnsi="Times New Roman" w:cs="Times New Roman"/>
        </w:rPr>
        <w:t>. Региональный оператор несет ответственность за достоверность представленных документов и сведений, содержащихся в них.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16</w:t>
      </w:r>
      <w:r w:rsidR="000765DE" w:rsidRPr="00602524">
        <w:rPr>
          <w:rFonts w:ascii="Times New Roman" w:hAnsi="Times New Roman" w:cs="Times New Roman"/>
        </w:rPr>
        <w:t>. Главный распорядитель</w:t>
      </w:r>
      <w:r w:rsidR="00631E82" w:rsidRPr="00602524">
        <w:rPr>
          <w:rFonts w:ascii="Times New Roman" w:hAnsi="Times New Roman" w:cs="Times New Roman"/>
        </w:rPr>
        <w:t xml:space="preserve"> (распорядитель)</w:t>
      </w:r>
      <w:r w:rsidR="000765DE" w:rsidRPr="00602524">
        <w:rPr>
          <w:rFonts w:ascii="Times New Roman" w:hAnsi="Times New Roman" w:cs="Times New Roman"/>
        </w:rPr>
        <w:t xml:space="preserve"> бюджетных средств в течение 10 рабочих дней со дня регистрации документов, указанных в пункте </w:t>
      </w:r>
      <w:r w:rsidRPr="00602524">
        <w:rPr>
          <w:rFonts w:ascii="Times New Roman" w:hAnsi="Times New Roman" w:cs="Times New Roman"/>
        </w:rPr>
        <w:t>13</w:t>
      </w:r>
      <w:r w:rsidR="000765DE" w:rsidRPr="00602524">
        <w:rPr>
          <w:rFonts w:ascii="Times New Roman" w:hAnsi="Times New Roman" w:cs="Times New Roman"/>
        </w:rPr>
        <w:t xml:space="preserve"> настоящего Порядка: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осуществляет проверку документов, указанных в пункте </w:t>
      </w:r>
      <w:r w:rsidR="00CE6DF0" w:rsidRPr="00602524">
        <w:rPr>
          <w:rFonts w:ascii="Times New Roman" w:hAnsi="Times New Roman" w:cs="Times New Roman"/>
        </w:rPr>
        <w:t>13</w:t>
      </w:r>
      <w:r w:rsidRPr="00602524">
        <w:rPr>
          <w:rFonts w:ascii="Times New Roman" w:hAnsi="Times New Roman" w:cs="Times New Roman"/>
        </w:rPr>
        <w:t xml:space="preserve"> настоящего Порядка, на полноту и соответствие условиям, указанным в пункте </w:t>
      </w:r>
      <w:r w:rsidR="00CE6DF0" w:rsidRPr="00602524">
        <w:rPr>
          <w:rFonts w:ascii="Times New Roman" w:hAnsi="Times New Roman" w:cs="Times New Roman"/>
        </w:rPr>
        <w:t>11</w:t>
      </w:r>
      <w:r w:rsidRPr="00602524">
        <w:rPr>
          <w:rFonts w:ascii="Times New Roman" w:hAnsi="Times New Roman" w:cs="Times New Roman"/>
        </w:rPr>
        <w:t xml:space="preserve"> настоящего Порядка;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принимает решение о предоставлении субсидии либо об отказе в ее предоставлении.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17</w:t>
      </w:r>
      <w:r w:rsidR="000765DE" w:rsidRPr="00602524">
        <w:rPr>
          <w:rFonts w:ascii="Times New Roman" w:hAnsi="Times New Roman" w:cs="Times New Roman"/>
        </w:rPr>
        <w:t xml:space="preserve">. В течение 3 рабочих дней со дня принятия решения о предоставлении либо об отказе в предоставлении субсидии </w:t>
      </w:r>
      <w:r w:rsidR="00631E82" w:rsidRPr="00602524">
        <w:rPr>
          <w:rFonts w:ascii="Times New Roman" w:hAnsi="Times New Roman" w:cs="Times New Roman"/>
        </w:rPr>
        <w:t>Администрация</w:t>
      </w:r>
      <w:r w:rsidR="000765DE" w:rsidRPr="00602524">
        <w:rPr>
          <w:rFonts w:ascii="Times New Roman" w:hAnsi="Times New Roman" w:cs="Times New Roman"/>
        </w:rPr>
        <w:t xml:space="preserve"> направляет Региональному оператору письменное уведомление о принятом решении. В уведомлении об отказе в предоставлении субсидии указываются причины отказа и разъясняется порядок обжалования.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18</w:t>
      </w:r>
      <w:r w:rsidR="000765DE" w:rsidRPr="00602524">
        <w:rPr>
          <w:rFonts w:ascii="Times New Roman" w:hAnsi="Times New Roman" w:cs="Times New Roman"/>
        </w:rPr>
        <w:t>. Основаниями для отказа в предоставлении субсидии Региональному оператору являются: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непредставление (представление не в полном объеме) документов, определенных пунктом </w:t>
      </w:r>
      <w:r w:rsidR="00CE6DF0" w:rsidRPr="00602524">
        <w:rPr>
          <w:rFonts w:ascii="Times New Roman" w:hAnsi="Times New Roman" w:cs="Times New Roman"/>
        </w:rPr>
        <w:t>13</w:t>
      </w:r>
      <w:r w:rsidRPr="00602524">
        <w:rPr>
          <w:rFonts w:ascii="Times New Roman" w:hAnsi="Times New Roman" w:cs="Times New Roman"/>
        </w:rPr>
        <w:t xml:space="preserve"> настоящего Порядка, за исключением документов, запрашиваемых </w:t>
      </w:r>
      <w:r w:rsidR="00631E82" w:rsidRPr="00602524">
        <w:rPr>
          <w:rFonts w:ascii="Times New Roman" w:hAnsi="Times New Roman" w:cs="Times New Roman"/>
        </w:rPr>
        <w:t>Администрацией</w:t>
      </w:r>
      <w:r w:rsidRPr="00602524">
        <w:rPr>
          <w:rFonts w:ascii="Times New Roman" w:hAnsi="Times New Roman" w:cs="Times New Roman"/>
        </w:rPr>
        <w:t xml:space="preserve"> в порядке межведомственного взаимодействия;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недостоверность представленной Региональным оператором информации;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в) несоблюдение Региональным оператором условий предоставления субсидии, указанных в </w:t>
      </w:r>
      <w:r w:rsidR="00CE6DF0" w:rsidRPr="00602524">
        <w:rPr>
          <w:rFonts w:ascii="Times New Roman" w:hAnsi="Times New Roman" w:cs="Times New Roman"/>
        </w:rPr>
        <w:t>11</w:t>
      </w:r>
      <w:r w:rsidRPr="00602524">
        <w:rPr>
          <w:rFonts w:ascii="Times New Roman" w:hAnsi="Times New Roman" w:cs="Times New Roman"/>
        </w:rPr>
        <w:t xml:space="preserve"> настоящего Порядка.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19</w:t>
      </w:r>
      <w:r w:rsidR="000765DE" w:rsidRPr="00602524">
        <w:rPr>
          <w:rFonts w:ascii="Times New Roman" w:hAnsi="Times New Roman" w:cs="Times New Roman"/>
        </w:rPr>
        <w:t>. Предоставление субсидии осуществляется в соответствии с Соглашением, заключаемым между главным распорядителем бюджетных средств и Региональным оператором в срок не позднее 5 рабочих дней со дня принятия решения о предоставлении субсидии в соответствии с типовой формой</w:t>
      </w:r>
      <w:r w:rsidR="00631E82" w:rsidRPr="00602524">
        <w:rPr>
          <w:rFonts w:ascii="Times New Roman" w:hAnsi="Times New Roman" w:cs="Times New Roman"/>
        </w:rPr>
        <w:t xml:space="preserve">, предусмотренной  Приложением к настоящему Порядку.    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20</w:t>
      </w:r>
      <w:r w:rsidR="000765DE" w:rsidRPr="00602524">
        <w:rPr>
          <w:rFonts w:ascii="Times New Roman" w:hAnsi="Times New Roman" w:cs="Times New Roman"/>
        </w:rPr>
        <w:t>. Соглашение предусматривает: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а) условия и размер субсидии, предоставляемой получателю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порядок перечисления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в) согласие Регионального оператора и лиц, являющихся поставщиками (подрядчиками, исполнителями) по договорам (соглашениям), заключенным в целях исполнения обязательств по Соглашению, на осуществление главным распорядителем бюджетных средств и органами финансового контроля проверок соблюдения Региональным оператором условий, целей и порядка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г) запрет на приобретение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д) порядок возврата субсидии в случае установления по итогам проверок, проведенных главным распорядителем бюджетных средств, органами финансового контроля факта нарушения условий, целей и порядка предоставления субсидии, определенных настоящим Порядком и заключенным Соглашением, а также в случае выявления недостоверных сведений в документах, представленных для получения субсидии, счетной ошибки;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е) порядок, сроки и формы представления Региональным оператором отчетности об использовании субсидии и достижении значений показателей результативности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ж) значения показателей результативности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lastRenderedPageBreak/>
        <w:t>з) порядок возврата в текущем финансовом году остатков субсидии, не использованной в отчетном финансовом году.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21</w:t>
      </w:r>
      <w:r w:rsidR="00E30CA7" w:rsidRPr="00602524">
        <w:rPr>
          <w:rFonts w:ascii="Times New Roman" w:hAnsi="Times New Roman" w:cs="Times New Roman"/>
        </w:rPr>
        <w:t xml:space="preserve">. Субсидии предоставляются Региональному оператору в течение 10 рабочих дней со дня заключения Соглашения, путем безналичного перечисления Администрацией денежных средств на расчетный счет Регионального оператора, открытый им в </w:t>
      </w:r>
      <w:r w:rsidR="0040693F" w:rsidRPr="00602524">
        <w:rPr>
          <w:rFonts w:ascii="Times New Roman" w:hAnsi="Times New Roman" w:cs="Times New Roman"/>
        </w:rPr>
        <w:t xml:space="preserve">российской </w:t>
      </w:r>
      <w:r w:rsidR="00E30CA7" w:rsidRPr="00602524">
        <w:rPr>
          <w:rFonts w:ascii="Times New Roman" w:hAnsi="Times New Roman" w:cs="Times New Roman"/>
        </w:rPr>
        <w:t>кредитной организации.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22</w:t>
      </w:r>
      <w:r w:rsidR="00E30CA7" w:rsidRPr="00602524">
        <w:rPr>
          <w:rFonts w:ascii="Times New Roman" w:hAnsi="Times New Roman" w:cs="Times New Roman"/>
        </w:rPr>
        <w:t>. Соглашение о предоставлении субсидии должно содержать права и обязанности сторон, положения о порядке и сроках предоставления Региональным оператором отчета об использовании муниципальной поддержки, возврата неиспользованной части муниципальной поддержки.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23</w:t>
      </w:r>
      <w:r w:rsidR="00E30CA7" w:rsidRPr="00602524">
        <w:rPr>
          <w:rFonts w:ascii="Times New Roman" w:hAnsi="Times New Roman" w:cs="Times New Roman"/>
        </w:rPr>
        <w:t xml:space="preserve">. Администрация, как главный распорядитель бюджетных средств, предоставляющий субсидию, и орган муниципального финансового контроля осуществляют проверки по соблюдению условий, целей и порядка предоставления субсидий Региональному оператору. 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24</w:t>
      </w:r>
      <w:r w:rsidR="007F3CAF" w:rsidRPr="00602524">
        <w:rPr>
          <w:rFonts w:ascii="Times New Roman" w:hAnsi="Times New Roman" w:cs="Times New Roman"/>
        </w:rPr>
        <w:t>. В случаях нарушения получателем субсидии условий, целей и порядка предоставления субсидии, не</w:t>
      </w:r>
      <w:r w:rsidR="00602524" w:rsidRPr="00602524">
        <w:rPr>
          <w:rFonts w:ascii="Times New Roman" w:hAnsi="Times New Roman" w:cs="Times New Roman"/>
        </w:rPr>
        <w:t xml:space="preserve"> </w:t>
      </w:r>
      <w:r w:rsidR="007F3CAF" w:rsidRPr="00602524">
        <w:rPr>
          <w:rFonts w:ascii="Times New Roman" w:hAnsi="Times New Roman" w:cs="Times New Roman"/>
        </w:rPr>
        <w:t>достижения значений показателей результативности предоставления субсидии, установленных настоящим Порядком и заключенными соглашениями, обнаружения излишне выплаченных сумм субсидии, выявления недостоверных сведений, содержащихся в документах, представленных для получения субсидии, на основании письменных требований главного распорядителя бюджетных средств или органов финансового контроля субсидии подлежат возврату в местный бюджет в соответствии с бюджетным законодательством Российской Федерации в течение 10 рабочих дней со дня получения соответствующих требований (представлений).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25</w:t>
      </w:r>
      <w:r w:rsidR="007F3CAF" w:rsidRPr="00602524">
        <w:rPr>
          <w:rFonts w:ascii="Times New Roman" w:hAnsi="Times New Roman" w:cs="Times New Roman"/>
        </w:rPr>
        <w:t xml:space="preserve">. Требования главного распорядителя бюджетных средств и (или) представления органов финансового контроля о возврате субсидий при обнаружении обстоятельств, предусмотренных пунктом </w:t>
      </w:r>
      <w:r w:rsidRPr="00602524">
        <w:rPr>
          <w:rFonts w:ascii="Times New Roman" w:hAnsi="Times New Roman" w:cs="Times New Roman"/>
        </w:rPr>
        <w:t>24</w:t>
      </w:r>
      <w:r w:rsidR="007F3CAF" w:rsidRPr="00602524">
        <w:rPr>
          <w:rFonts w:ascii="Times New Roman" w:hAnsi="Times New Roman" w:cs="Times New Roman"/>
        </w:rPr>
        <w:t xml:space="preserve"> настоящего Порядка, направляются заказными письмами с уведомлением о вручении в течение 5 рабочих дней со дня обнаружения указанных обстоятельств.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26</w:t>
      </w:r>
      <w:r w:rsidR="007F3CAF" w:rsidRPr="00602524">
        <w:rPr>
          <w:rFonts w:ascii="Times New Roman" w:hAnsi="Times New Roman" w:cs="Times New Roman"/>
        </w:rPr>
        <w:t>. Не использованные по состоянию на 1 января года, следующего за отчетным, остатки субсидии подлежат возврату получателем субсидии в доход местного бюджета в течение первых 15 рабочих дней текущего финансового года.</w:t>
      </w:r>
    </w:p>
    <w:p w:rsidR="007F3CAF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27</w:t>
      </w:r>
      <w:r w:rsidR="007F3CAF" w:rsidRPr="00602524">
        <w:rPr>
          <w:rFonts w:ascii="Times New Roman" w:hAnsi="Times New Roman" w:cs="Times New Roman"/>
        </w:rPr>
        <w:t>. Действия (бездействие), решения главного распорядителя бюджетных средств (его должностных лиц), осуществляемые (принимаемые) в ходе предоставления субсидий, могут быть обжалованы в досудебном и судебном порядке.</w:t>
      </w:r>
    </w:p>
    <w:sectPr w:rsidR="007F3CAF" w:rsidRPr="00602524" w:rsidSect="0040693F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6D9" w:rsidRDefault="001A66D9" w:rsidP="0040693F">
      <w:r>
        <w:separator/>
      </w:r>
    </w:p>
  </w:endnote>
  <w:endnote w:type="continuationSeparator" w:id="1">
    <w:p w:rsidR="001A66D9" w:rsidRDefault="001A66D9" w:rsidP="00406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93F" w:rsidRDefault="0040693F">
    <w:pPr>
      <w:pStyle w:val="a5"/>
      <w:jc w:val="center"/>
    </w:pPr>
  </w:p>
  <w:p w:rsidR="0040693F" w:rsidRDefault="004069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6D9" w:rsidRDefault="001A66D9" w:rsidP="0040693F">
      <w:r>
        <w:separator/>
      </w:r>
    </w:p>
  </w:footnote>
  <w:footnote w:type="continuationSeparator" w:id="1">
    <w:p w:rsidR="001A66D9" w:rsidRDefault="001A66D9" w:rsidP="00406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281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0693F" w:rsidRPr="0040693F" w:rsidRDefault="00630AF3">
        <w:pPr>
          <w:pStyle w:val="a3"/>
          <w:jc w:val="center"/>
          <w:rPr>
            <w:rFonts w:ascii="Times New Roman" w:hAnsi="Times New Roman" w:cs="Times New Roman"/>
          </w:rPr>
        </w:pPr>
        <w:r w:rsidRPr="0040693F">
          <w:rPr>
            <w:rFonts w:ascii="Times New Roman" w:hAnsi="Times New Roman" w:cs="Times New Roman"/>
          </w:rPr>
          <w:fldChar w:fldCharType="begin"/>
        </w:r>
        <w:r w:rsidR="0040693F" w:rsidRPr="0040693F">
          <w:rPr>
            <w:rFonts w:ascii="Times New Roman" w:hAnsi="Times New Roman" w:cs="Times New Roman"/>
          </w:rPr>
          <w:instrText>PAGE   \* MERGEFORMAT</w:instrText>
        </w:r>
        <w:r w:rsidRPr="0040693F">
          <w:rPr>
            <w:rFonts w:ascii="Times New Roman" w:hAnsi="Times New Roman" w:cs="Times New Roman"/>
          </w:rPr>
          <w:fldChar w:fldCharType="separate"/>
        </w:r>
        <w:r w:rsidR="00602524">
          <w:rPr>
            <w:rFonts w:ascii="Times New Roman" w:hAnsi="Times New Roman" w:cs="Times New Roman"/>
            <w:noProof/>
          </w:rPr>
          <w:t>6</w:t>
        </w:r>
        <w:r w:rsidRPr="0040693F">
          <w:rPr>
            <w:rFonts w:ascii="Times New Roman" w:hAnsi="Times New Roman" w:cs="Times New Roman"/>
          </w:rPr>
          <w:fldChar w:fldCharType="end"/>
        </w:r>
      </w:p>
    </w:sdtContent>
  </w:sdt>
  <w:p w:rsidR="0040693F" w:rsidRDefault="004069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371B7"/>
    <w:multiLevelType w:val="hybridMultilevel"/>
    <w:tmpl w:val="70C492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9403B"/>
    <w:rsid w:val="0003144E"/>
    <w:rsid w:val="00040EB6"/>
    <w:rsid w:val="000765DE"/>
    <w:rsid w:val="00192F2D"/>
    <w:rsid w:val="001A66D9"/>
    <w:rsid w:val="001C7B09"/>
    <w:rsid w:val="001F419D"/>
    <w:rsid w:val="0020218F"/>
    <w:rsid w:val="002D195E"/>
    <w:rsid w:val="0037594A"/>
    <w:rsid w:val="003812C7"/>
    <w:rsid w:val="0040693F"/>
    <w:rsid w:val="004231EF"/>
    <w:rsid w:val="00443079"/>
    <w:rsid w:val="004E6D66"/>
    <w:rsid w:val="0056316E"/>
    <w:rsid w:val="005B1D69"/>
    <w:rsid w:val="005F0357"/>
    <w:rsid w:val="00602524"/>
    <w:rsid w:val="00630AF3"/>
    <w:rsid w:val="00631E82"/>
    <w:rsid w:val="0069403B"/>
    <w:rsid w:val="0077425A"/>
    <w:rsid w:val="007744A4"/>
    <w:rsid w:val="007F0856"/>
    <w:rsid w:val="007F3CAF"/>
    <w:rsid w:val="007F673E"/>
    <w:rsid w:val="009231BF"/>
    <w:rsid w:val="009F5F57"/>
    <w:rsid w:val="00B36729"/>
    <w:rsid w:val="00BF368D"/>
    <w:rsid w:val="00C42EC8"/>
    <w:rsid w:val="00CE6DF0"/>
    <w:rsid w:val="00E30CA7"/>
    <w:rsid w:val="00E77A02"/>
    <w:rsid w:val="00E94E71"/>
    <w:rsid w:val="00FF2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BF"/>
    <w:pPr>
      <w:spacing w:after="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693F"/>
    <w:rPr>
      <w:rFonts w:ascii="Arial"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693F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035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35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03144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BF"/>
    <w:pPr>
      <w:spacing w:after="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693F"/>
    <w:rPr>
      <w:rFonts w:ascii="Arial"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693F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035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E8E8A-C3CA-434A-8D5A-4F3276BE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2690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НОФ "Региональный оператор РБ"</Company>
  <LinksUpToDate>false</LinksUpToDate>
  <CharactersWithSpaces>17994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Давид</dc:creator>
  <cp:lastModifiedBy>user</cp:lastModifiedBy>
  <cp:revision>4</cp:revision>
  <cp:lastPrinted>2019-03-20T10:49:00Z</cp:lastPrinted>
  <dcterms:created xsi:type="dcterms:W3CDTF">2019-03-19T10:51:00Z</dcterms:created>
  <dcterms:modified xsi:type="dcterms:W3CDTF">2019-03-20T10:49:00Z</dcterms:modified>
</cp:coreProperties>
</file>