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36B" w:rsidRPr="000E536B" w:rsidRDefault="001457CD" w:rsidP="000E536B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536B">
        <w:rPr>
          <w:rFonts w:ascii="Times New Roman" w:hAnsi="Times New Roman" w:cs="Times New Roman"/>
          <w:sz w:val="28"/>
          <w:szCs w:val="28"/>
        </w:rPr>
        <w:tab/>
      </w:r>
    </w:p>
    <w:tbl>
      <w:tblPr>
        <w:tblpPr w:leftFromText="180" w:rightFromText="180" w:vertAnchor="text" w:horzAnchor="margin" w:tblpY="-2864"/>
        <w:tblW w:w="98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394"/>
        <w:gridCol w:w="1251"/>
        <w:gridCol w:w="4210"/>
      </w:tblGrid>
      <w:tr w:rsidR="000E536B" w:rsidRPr="000E536B" w:rsidTr="000E536B">
        <w:trPr>
          <w:trHeight w:val="546"/>
        </w:trPr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E536B" w:rsidRPr="000E536B" w:rsidRDefault="000E536B" w:rsidP="000E536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0E536B">
              <w:rPr>
                <w:rFonts w:ascii="Times New Roman" w:hAnsi="Times New Roman" w:cs="Times New Roman"/>
                <w:lang w:val="be-BY"/>
              </w:rPr>
              <w:t>Башҡортостан Республикаһы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:rsidR="000E536B" w:rsidRPr="000E536B" w:rsidRDefault="000E536B" w:rsidP="000E536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</w:p>
        </w:tc>
        <w:tc>
          <w:tcPr>
            <w:tcW w:w="4210" w:type="dxa"/>
            <w:tcBorders>
              <w:top w:val="nil"/>
              <w:left w:val="nil"/>
              <w:bottom w:val="nil"/>
              <w:right w:val="nil"/>
            </w:tcBorders>
          </w:tcPr>
          <w:p w:rsidR="000E536B" w:rsidRPr="000E536B" w:rsidRDefault="000E536B" w:rsidP="000E536B">
            <w:pPr>
              <w:pStyle w:val="1"/>
              <w:rPr>
                <w:sz w:val="22"/>
                <w:szCs w:val="22"/>
              </w:rPr>
            </w:pPr>
            <w:r w:rsidRPr="000E536B">
              <w:rPr>
                <w:sz w:val="22"/>
                <w:szCs w:val="22"/>
              </w:rPr>
              <w:t xml:space="preserve">             Республика Башкортостан</w:t>
            </w:r>
          </w:p>
          <w:p w:rsidR="000E536B" w:rsidRPr="000E536B" w:rsidRDefault="000E536B" w:rsidP="000E536B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lang w:val="be-BY"/>
              </w:rPr>
            </w:pPr>
          </w:p>
        </w:tc>
      </w:tr>
      <w:tr w:rsidR="000E536B" w:rsidRPr="000E536B" w:rsidTr="000E536B">
        <w:trPr>
          <w:trHeight w:val="2554"/>
        </w:trPr>
        <w:tc>
          <w:tcPr>
            <w:tcW w:w="439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E536B" w:rsidRPr="000E536B" w:rsidRDefault="00F63194" w:rsidP="000E536B">
            <w:pPr>
              <w:pStyle w:val="a5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63194">
              <w:rPr>
                <w:rFonts w:ascii="Times New Roman" w:hAnsi="Times New Roman" w:cs="Times New Roman"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210.4pt;margin-top:.5pt;width:80.9pt;height:77.6pt;z-index:251660288;mso-position-horizontal-relative:text;mso-position-vertical-relative:text" filled="f" stroked="f">
                  <v:textbox style="mso-next-textbox:#_x0000_s1028">
                    <w:txbxContent>
                      <w:p w:rsidR="000E536B" w:rsidRDefault="000E536B" w:rsidP="000E536B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47725" cy="895350"/>
                              <wp:effectExtent l="19050" t="0" r="9525" b="0"/>
                              <wp:docPr id="2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47725" cy="895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proofErr w:type="gramStart"/>
            <w:r w:rsidR="000E536B" w:rsidRPr="000E536B">
              <w:rPr>
                <w:rFonts w:ascii="Times New Roman" w:hAnsi="Times New Roman" w:cs="Times New Roman"/>
              </w:rPr>
              <w:t>Баш</w:t>
            </w:r>
            <w:proofErr w:type="gramEnd"/>
            <w:r w:rsidR="000E536B" w:rsidRPr="000E536B">
              <w:rPr>
                <w:rFonts w:ascii="Times New Roman" w:hAnsi="Times New Roman" w:cs="Times New Roman"/>
              </w:rPr>
              <w:t xml:space="preserve">ҡортостан Республикаһының Туймазы районы </w:t>
            </w:r>
            <w:proofErr w:type="spellStart"/>
            <w:r w:rsidR="000E536B" w:rsidRPr="000E536B">
              <w:rPr>
                <w:rFonts w:ascii="Times New Roman" w:hAnsi="Times New Roman" w:cs="Times New Roman"/>
              </w:rPr>
              <w:t>муниципаль</w:t>
            </w:r>
            <w:proofErr w:type="spellEnd"/>
            <w:r w:rsidR="000E536B" w:rsidRPr="000E536B">
              <w:rPr>
                <w:rFonts w:ascii="Times New Roman" w:hAnsi="Times New Roman" w:cs="Times New Roman"/>
              </w:rPr>
              <w:t xml:space="preserve"> районының</w:t>
            </w:r>
          </w:p>
          <w:p w:rsidR="000E536B" w:rsidRPr="000E536B" w:rsidRDefault="000E536B" w:rsidP="000E536B">
            <w:pPr>
              <w:pStyle w:val="a5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536B">
              <w:rPr>
                <w:rFonts w:ascii="Times New Roman" w:hAnsi="Times New Roman" w:cs="Times New Roman"/>
              </w:rPr>
              <w:t xml:space="preserve">Ғафур </w:t>
            </w:r>
            <w:proofErr w:type="spellStart"/>
            <w:r w:rsidRPr="000E536B">
              <w:rPr>
                <w:rFonts w:ascii="Times New Roman" w:hAnsi="Times New Roman" w:cs="Times New Roman"/>
              </w:rPr>
              <w:t>ауыл</w:t>
            </w:r>
            <w:proofErr w:type="spellEnd"/>
            <w:r w:rsidRPr="000E536B">
              <w:rPr>
                <w:rFonts w:ascii="Times New Roman" w:hAnsi="Times New Roman" w:cs="Times New Roman"/>
              </w:rPr>
              <w:t xml:space="preserve"> советы</w:t>
            </w:r>
          </w:p>
          <w:p w:rsidR="000E536B" w:rsidRPr="000E536B" w:rsidRDefault="000E536B" w:rsidP="000E536B">
            <w:pPr>
              <w:pStyle w:val="a5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E536B">
              <w:rPr>
                <w:rFonts w:ascii="Times New Roman" w:hAnsi="Times New Roman" w:cs="Times New Roman"/>
              </w:rPr>
              <w:t>ауыл</w:t>
            </w:r>
            <w:proofErr w:type="spellEnd"/>
            <w:r w:rsidRPr="000E536B">
              <w:rPr>
                <w:rFonts w:ascii="Times New Roman" w:hAnsi="Times New Roman" w:cs="Times New Roman"/>
              </w:rPr>
              <w:t xml:space="preserve"> билә</w:t>
            </w:r>
            <w:proofErr w:type="gramStart"/>
            <w:r w:rsidRPr="000E536B">
              <w:rPr>
                <w:rFonts w:ascii="Times New Roman" w:hAnsi="Times New Roman" w:cs="Times New Roman"/>
              </w:rPr>
              <w:t>м</w:t>
            </w:r>
            <w:proofErr w:type="gramEnd"/>
            <w:r w:rsidRPr="000E536B">
              <w:rPr>
                <w:rFonts w:ascii="Times New Roman" w:hAnsi="Times New Roman" w:cs="Times New Roman"/>
              </w:rPr>
              <w:t>әһе Советы</w:t>
            </w:r>
          </w:p>
          <w:p w:rsidR="000E536B" w:rsidRPr="000E536B" w:rsidRDefault="000E536B" w:rsidP="000E53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be-BY"/>
              </w:rPr>
            </w:pPr>
          </w:p>
          <w:p w:rsidR="000E536B" w:rsidRPr="000E536B" w:rsidRDefault="000E536B" w:rsidP="000E536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0E536B">
              <w:rPr>
                <w:rFonts w:ascii="Times New Roman" w:hAnsi="Times New Roman" w:cs="Times New Roman"/>
                <w:lang w:val="be-BY"/>
              </w:rPr>
              <w:t>452778,Дуслыҡ ауылы, Советская урамы,</w:t>
            </w:r>
            <w:r w:rsidRPr="000E536B">
              <w:rPr>
                <w:rFonts w:ascii="Times New Roman" w:hAnsi="Times New Roman" w:cs="Times New Roman"/>
              </w:rPr>
              <w:t>3</w:t>
            </w:r>
            <w:r w:rsidRPr="000E536B">
              <w:rPr>
                <w:rFonts w:ascii="Times New Roman" w:hAnsi="Times New Roman" w:cs="Times New Roman"/>
                <w:lang w:val="be-BY"/>
              </w:rPr>
              <w:t>А</w:t>
            </w:r>
          </w:p>
          <w:p w:rsidR="000E536B" w:rsidRPr="000E536B" w:rsidRDefault="000E536B" w:rsidP="000E536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0E536B">
              <w:rPr>
                <w:rFonts w:ascii="Times New Roman" w:hAnsi="Times New Roman" w:cs="Times New Roman"/>
                <w:lang w:val="be-BY"/>
              </w:rPr>
              <w:t>Тел. 3-13-52; Факс 3-15-30</w:t>
            </w:r>
          </w:p>
          <w:p w:rsidR="000E536B" w:rsidRPr="000E536B" w:rsidRDefault="000E536B" w:rsidP="000E536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0E536B" w:rsidRPr="000E536B" w:rsidRDefault="00F63194" w:rsidP="000E536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F63194">
              <w:rPr>
                <w:rFonts w:ascii="Times New Roman" w:hAnsi="Times New Roman" w:cs="Times New Roman"/>
                <w:lang w:val="be-BY"/>
              </w:rPr>
            </w:r>
            <w:r>
              <w:rPr>
                <w:rFonts w:ascii="Times New Roman" w:hAnsi="Times New Roman" w:cs="Times New Roman"/>
                <w:lang w:val="be-BY"/>
              </w:rPr>
              <w:pict>
                <v:group id="_x0000_s1026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E536B" w:rsidRPr="000E536B" w:rsidRDefault="000E536B" w:rsidP="000E536B">
            <w:pPr>
              <w:pStyle w:val="a5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536B">
              <w:rPr>
                <w:rFonts w:ascii="Times New Roman" w:hAnsi="Times New Roman" w:cs="Times New Roman"/>
              </w:rPr>
              <w:t xml:space="preserve">Совет сельского поселения </w:t>
            </w:r>
            <w:proofErr w:type="spellStart"/>
            <w:r w:rsidR="00664ECA">
              <w:rPr>
                <w:rFonts w:ascii="Times New Roman" w:hAnsi="Times New Roman" w:cs="Times New Roman"/>
              </w:rPr>
              <w:t>Гафуровский</w:t>
            </w:r>
            <w:proofErr w:type="spellEnd"/>
            <w:r w:rsidR="00664ECA">
              <w:rPr>
                <w:rFonts w:ascii="Times New Roman" w:hAnsi="Times New Roman" w:cs="Times New Roman"/>
              </w:rPr>
              <w:t xml:space="preserve"> сельсовет</w:t>
            </w:r>
            <w:r w:rsidRPr="000E536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0E536B">
              <w:rPr>
                <w:rFonts w:ascii="Times New Roman" w:hAnsi="Times New Roman" w:cs="Times New Roman"/>
              </w:rPr>
              <w:t>сельсовет</w:t>
            </w:r>
            <w:proofErr w:type="spellEnd"/>
            <w:proofErr w:type="gramEnd"/>
            <w:r w:rsidRPr="000E536B">
              <w:rPr>
                <w:rFonts w:ascii="Times New Roman" w:hAnsi="Times New Roman" w:cs="Times New Roman"/>
              </w:rPr>
              <w:t xml:space="preserve"> муниципального района </w:t>
            </w:r>
            <w:proofErr w:type="spellStart"/>
            <w:r w:rsidRPr="000E536B">
              <w:rPr>
                <w:rFonts w:ascii="Times New Roman" w:hAnsi="Times New Roman" w:cs="Times New Roman"/>
              </w:rPr>
              <w:t>Туймазинский</w:t>
            </w:r>
            <w:proofErr w:type="spellEnd"/>
            <w:r w:rsidRPr="000E536B">
              <w:rPr>
                <w:rFonts w:ascii="Times New Roman" w:hAnsi="Times New Roman" w:cs="Times New Roman"/>
              </w:rPr>
              <w:t xml:space="preserve"> район</w:t>
            </w:r>
          </w:p>
          <w:p w:rsidR="000E536B" w:rsidRPr="000E536B" w:rsidRDefault="000E536B" w:rsidP="000E536B">
            <w:pPr>
              <w:pStyle w:val="a5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E536B">
              <w:rPr>
                <w:rFonts w:ascii="Times New Roman" w:hAnsi="Times New Roman" w:cs="Times New Roman"/>
              </w:rPr>
              <w:t>Республики Башкортостан</w:t>
            </w:r>
          </w:p>
          <w:p w:rsidR="000E536B" w:rsidRPr="000E536B" w:rsidRDefault="000E536B" w:rsidP="000E53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be-BY"/>
              </w:rPr>
            </w:pPr>
          </w:p>
          <w:p w:rsidR="000E536B" w:rsidRPr="000E536B" w:rsidRDefault="000E536B" w:rsidP="000E536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0E536B">
              <w:rPr>
                <w:rFonts w:ascii="Times New Roman" w:hAnsi="Times New Roman" w:cs="Times New Roman"/>
                <w:lang w:val="be-BY"/>
              </w:rPr>
              <w:t>452778, село Дуслык, ул.Советская,3А</w:t>
            </w:r>
          </w:p>
          <w:p w:rsidR="000E536B" w:rsidRPr="000E536B" w:rsidRDefault="000E536B" w:rsidP="000E536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0E536B">
              <w:rPr>
                <w:rFonts w:ascii="Times New Roman" w:hAnsi="Times New Roman" w:cs="Times New Roman"/>
                <w:lang w:val="be-BY"/>
              </w:rPr>
              <w:t>Тел. 3-13-52; Факс 3-15-30</w:t>
            </w:r>
          </w:p>
        </w:tc>
      </w:tr>
    </w:tbl>
    <w:p w:rsidR="000E536B" w:rsidRDefault="000E536B" w:rsidP="000E536B">
      <w:pPr>
        <w:pStyle w:val="a7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10792"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 w:rsidRPr="00710792">
        <w:rPr>
          <w:rFonts w:ascii="Times New Roman Bash" w:hAnsi="Times New Roman Bash"/>
          <w:b/>
          <w:caps/>
          <w:sz w:val="28"/>
          <w:szCs w:val="28"/>
          <w:lang w:val="be-BY"/>
        </w:rPr>
        <w:t>арар</w:t>
      </w:r>
      <w:r w:rsidRPr="0071079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710792">
        <w:rPr>
          <w:rFonts w:ascii="Times New Roman" w:hAnsi="Times New Roman"/>
          <w:b/>
          <w:sz w:val="28"/>
          <w:szCs w:val="28"/>
        </w:rPr>
        <w:t>РЕШЕНИЕ</w:t>
      </w:r>
    </w:p>
    <w:tbl>
      <w:tblPr>
        <w:tblpPr w:leftFromText="180" w:rightFromText="180" w:bottomFromText="160" w:vertAnchor="text" w:horzAnchor="margin" w:tblpY="335"/>
        <w:tblOverlap w:val="never"/>
        <w:tblW w:w="0" w:type="auto"/>
        <w:tblLayout w:type="fixed"/>
        <w:tblLook w:val="04A0"/>
      </w:tblPr>
      <w:tblGrid>
        <w:gridCol w:w="601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</w:tblGrid>
      <w:tr w:rsidR="000E536B" w:rsidTr="00D30E91">
        <w:trPr>
          <w:cantSplit/>
          <w:trHeight w:val="216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E536B" w:rsidRDefault="000E536B" w:rsidP="00D30E91">
            <w:pPr>
              <w:keepNext/>
              <w:spacing w:line="252" w:lineRule="auto"/>
              <w:ind w:left="-108" w:right="-108"/>
              <w:outlineLvl w:val="0"/>
              <w:rPr>
                <w:sz w:val="26"/>
              </w:rPr>
            </w:pPr>
            <w:r>
              <w:rPr>
                <w:sz w:val="26"/>
              </w:rPr>
              <w:t>" 06"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E536B" w:rsidRDefault="000E536B" w:rsidP="00D30E91">
            <w:pPr>
              <w:keepNext/>
              <w:spacing w:line="252" w:lineRule="auto"/>
              <w:outlineLvl w:val="0"/>
              <w:rPr>
                <w:sz w:val="26"/>
              </w:rPr>
            </w:pPr>
            <w:r>
              <w:rPr>
                <w:sz w:val="26"/>
              </w:rPr>
              <w:t xml:space="preserve">август </w:t>
            </w:r>
            <w:r>
              <w:t xml:space="preserve">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E536B" w:rsidRDefault="000E536B" w:rsidP="00D30E91">
            <w:pPr>
              <w:keepNext/>
              <w:spacing w:line="252" w:lineRule="auto"/>
              <w:outlineLvl w:val="0"/>
              <w:rPr>
                <w:sz w:val="26"/>
              </w:rPr>
            </w:pPr>
            <w:r>
              <w:rPr>
                <w:sz w:val="26"/>
              </w:rPr>
              <w:t>2020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E536B" w:rsidRDefault="000E536B" w:rsidP="00D30E91">
            <w:pPr>
              <w:keepNext/>
              <w:spacing w:line="252" w:lineRule="auto"/>
              <w:ind w:left="-101"/>
              <w:outlineLvl w:val="0"/>
              <w:rPr>
                <w:sz w:val="26"/>
              </w:rPr>
            </w:pPr>
            <w:proofErr w:type="spellStart"/>
            <w:r>
              <w:rPr>
                <w:sz w:val="26"/>
              </w:rPr>
              <w:t>й</w:t>
            </w:r>
            <w:proofErr w:type="spellEnd"/>
            <w:r>
              <w:rPr>
                <w:sz w:val="26"/>
              </w:rPr>
              <w:t>.</w:t>
            </w:r>
          </w:p>
        </w:tc>
        <w:tc>
          <w:tcPr>
            <w:tcW w:w="256" w:type="dxa"/>
          </w:tcPr>
          <w:p w:rsidR="000E536B" w:rsidRDefault="000E536B" w:rsidP="00D30E91">
            <w:pPr>
              <w:keepNext/>
              <w:spacing w:line="252" w:lineRule="auto"/>
              <w:ind w:left="-108"/>
              <w:outlineLvl w:val="0"/>
              <w:rPr>
                <w:sz w:val="26"/>
              </w:rPr>
            </w:pPr>
          </w:p>
        </w:tc>
        <w:tc>
          <w:tcPr>
            <w:tcW w:w="540" w:type="dxa"/>
            <w:hideMark/>
          </w:tcPr>
          <w:p w:rsidR="000E536B" w:rsidRDefault="000E536B" w:rsidP="00D30E91">
            <w:pPr>
              <w:keepNext/>
              <w:spacing w:line="252" w:lineRule="auto"/>
              <w:jc w:val="center"/>
              <w:outlineLvl w:val="0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E536B" w:rsidRDefault="000E536B" w:rsidP="000E536B">
            <w:pPr>
              <w:keepNext/>
              <w:spacing w:line="252" w:lineRule="auto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66</w:t>
            </w:r>
          </w:p>
        </w:tc>
        <w:tc>
          <w:tcPr>
            <w:tcW w:w="420" w:type="dxa"/>
            <w:hideMark/>
          </w:tcPr>
          <w:p w:rsidR="000E536B" w:rsidRDefault="000E536B" w:rsidP="00D30E91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 xml:space="preserve">    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E536B" w:rsidRDefault="000E536B" w:rsidP="00D30E91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"06"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E536B" w:rsidRDefault="000E536B" w:rsidP="00D30E91">
            <w:pPr>
              <w:keepNext/>
              <w:tabs>
                <w:tab w:val="center" w:pos="546"/>
              </w:tabs>
              <w:spacing w:line="252" w:lineRule="auto"/>
              <w:ind w:left="-108"/>
              <w:outlineLvl w:val="0"/>
              <w:rPr>
                <w:sz w:val="26"/>
              </w:rPr>
            </w:pPr>
            <w:r>
              <w:rPr>
                <w:sz w:val="26"/>
              </w:rPr>
              <w:t xml:space="preserve">августа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E536B" w:rsidRDefault="000E536B" w:rsidP="00D30E91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2020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E536B" w:rsidRDefault="000E536B" w:rsidP="00D30E91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</w:rPr>
            </w:pPr>
            <w:proofErr w:type="gramStart"/>
            <w:r>
              <w:rPr>
                <w:sz w:val="26"/>
              </w:rPr>
              <w:t>г</w:t>
            </w:r>
            <w:proofErr w:type="gramEnd"/>
            <w:r>
              <w:rPr>
                <w:sz w:val="26"/>
              </w:rPr>
              <w:t>.</w:t>
            </w:r>
          </w:p>
        </w:tc>
      </w:tr>
    </w:tbl>
    <w:p w:rsidR="005455B6" w:rsidRDefault="005455B6" w:rsidP="000E536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E536B" w:rsidRDefault="000E536B" w:rsidP="009141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536B" w:rsidRDefault="00090E43" w:rsidP="009141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9141C2" w:rsidRPr="000E536B" w:rsidRDefault="009141C2" w:rsidP="009141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36B">
        <w:rPr>
          <w:rFonts w:ascii="Times New Roman" w:hAnsi="Times New Roman" w:cs="Times New Roman"/>
          <w:b/>
          <w:sz w:val="28"/>
          <w:szCs w:val="28"/>
        </w:rPr>
        <w:t>Об утверждении Положения</w:t>
      </w:r>
    </w:p>
    <w:p w:rsidR="009141C2" w:rsidRPr="000E536B" w:rsidRDefault="009141C2" w:rsidP="009141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36B">
        <w:rPr>
          <w:rFonts w:ascii="Times New Roman" w:hAnsi="Times New Roman" w:cs="Times New Roman"/>
          <w:b/>
          <w:sz w:val="28"/>
          <w:szCs w:val="28"/>
        </w:rPr>
        <w:t>о порядке списания муниципального имущества</w:t>
      </w:r>
    </w:p>
    <w:p w:rsidR="009141C2" w:rsidRPr="000E536B" w:rsidRDefault="000E536B" w:rsidP="009141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36B">
        <w:rPr>
          <w:rFonts w:ascii="Times New Roman" w:hAnsi="Times New Roman" w:cs="Times New Roman"/>
          <w:b/>
          <w:sz w:val="28"/>
          <w:szCs w:val="28"/>
        </w:rPr>
        <w:t>сельского</w:t>
      </w:r>
      <w:r w:rsidR="009141C2" w:rsidRPr="000E536B">
        <w:rPr>
          <w:rFonts w:ascii="Times New Roman" w:hAnsi="Times New Roman" w:cs="Times New Roman"/>
          <w:b/>
          <w:sz w:val="28"/>
          <w:szCs w:val="28"/>
        </w:rPr>
        <w:t xml:space="preserve"> поселения </w:t>
      </w:r>
      <w:proofErr w:type="spellStart"/>
      <w:r w:rsidR="00664ECA">
        <w:rPr>
          <w:rFonts w:ascii="Times New Roman" w:hAnsi="Times New Roman" w:cs="Times New Roman"/>
          <w:b/>
          <w:sz w:val="28"/>
          <w:szCs w:val="28"/>
        </w:rPr>
        <w:t>Гафуровский</w:t>
      </w:r>
      <w:proofErr w:type="spellEnd"/>
      <w:r w:rsidR="00664ECA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  <w:r w:rsidR="004068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41C2" w:rsidRPr="000E536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proofErr w:type="spellStart"/>
      <w:r w:rsidR="009141C2" w:rsidRPr="000E536B">
        <w:rPr>
          <w:rFonts w:ascii="Times New Roman" w:hAnsi="Times New Roman" w:cs="Times New Roman"/>
          <w:b/>
          <w:sz w:val="28"/>
          <w:szCs w:val="28"/>
        </w:rPr>
        <w:t>Туймазинский</w:t>
      </w:r>
      <w:proofErr w:type="spellEnd"/>
      <w:r w:rsidR="009141C2" w:rsidRPr="000E536B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</w:t>
      </w:r>
    </w:p>
    <w:p w:rsidR="009141C2" w:rsidRDefault="009141C2" w:rsidP="009141C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E536B" w:rsidRDefault="000E536B" w:rsidP="009141C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E536B" w:rsidRPr="00A51698" w:rsidRDefault="000E536B" w:rsidP="009141C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141C2" w:rsidRDefault="009141C2" w:rsidP="000E536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0E536B">
        <w:rPr>
          <w:rFonts w:ascii="Times New Roman" w:hAnsi="Times New Roman" w:cs="Times New Roman"/>
          <w:sz w:val="24"/>
          <w:szCs w:val="24"/>
        </w:rPr>
        <w:t>В соответствии с Федеральным законом  от 06.10.2003 года  № 131-ФЗ «Об общих принципах организации местного самоуправления в Российской Федерации», постановлением Правительства Республики Башкортостан от 17.02.2020 года № 86 «Об утверждении Положения о порядке списания государственного имущества Республики Башкортостан  и признании утратившими силу некоторых решений Правительства Республики Башкортостан», решением Совета муниципального района Туймазинский район Республики Башкортостан от 28.05.2020 года № 747 «Об утверждении Положения</w:t>
      </w:r>
      <w:proofErr w:type="gramEnd"/>
      <w:r w:rsidRPr="000E536B">
        <w:rPr>
          <w:rFonts w:ascii="Times New Roman" w:hAnsi="Times New Roman" w:cs="Times New Roman"/>
          <w:sz w:val="24"/>
          <w:szCs w:val="24"/>
        </w:rPr>
        <w:t xml:space="preserve"> о порядке списания муниципального имущества муниципального района Туймазинский район Республики Башкортостан»,  в целях  повышения эффективности управления муниципальным имуществом </w:t>
      </w:r>
      <w:r w:rsidR="000E536B" w:rsidRPr="000E536B">
        <w:rPr>
          <w:rFonts w:ascii="Times New Roman" w:hAnsi="Times New Roman" w:cs="Times New Roman"/>
          <w:sz w:val="24"/>
          <w:szCs w:val="24"/>
        </w:rPr>
        <w:t>сельского</w:t>
      </w:r>
      <w:r w:rsidRPr="000E536B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="00664ECA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664ECA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Pr="000E536B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proofErr w:type="spellStart"/>
      <w:r w:rsidRPr="000E536B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0E536B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Башкортостан, Совет </w:t>
      </w:r>
      <w:r w:rsidR="000E536B" w:rsidRPr="000E536B">
        <w:rPr>
          <w:rFonts w:ascii="Times New Roman" w:hAnsi="Times New Roman" w:cs="Times New Roman"/>
          <w:sz w:val="24"/>
          <w:szCs w:val="24"/>
        </w:rPr>
        <w:t>сельского</w:t>
      </w:r>
      <w:r w:rsidRPr="000E536B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="00664ECA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664ECA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Pr="000E536B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proofErr w:type="spellStart"/>
      <w:r w:rsidRPr="000E536B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0E536B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0E536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51698">
        <w:rPr>
          <w:rFonts w:ascii="Times New Roman" w:hAnsi="Times New Roman" w:cs="Times New Roman"/>
          <w:b/>
          <w:sz w:val="26"/>
          <w:szCs w:val="26"/>
        </w:rPr>
        <w:t>Р</w:t>
      </w:r>
      <w:proofErr w:type="gramEnd"/>
      <w:r w:rsidRPr="00A51698">
        <w:rPr>
          <w:rFonts w:ascii="Times New Roman" w:hAnsi="Times New Roman" w:cs="Times New Roman"/>
          <w:b/>
          <w:sz w:val="26"/>
          <w:szCs w:val="26"/>
        </w:rPr>
        <w:t xml:space="preserve"> Е Ш И Л :</w:t>
      </w:r>
    </w:p>
    <w:p w:rsidR="000E536B" w:rsidRPr="000E536B" w:rsidRDefault="000E536B" w:rsidP="000E536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141C2" w:rsidRPr="000E536B" w:rsidRDefault="009141C2" w:rsidP="000E536B">
      <w:pPr>
        <w:pStyle w:val="2"/>
        <w:numPr>
          <w:ilvl w:val="0"/>
          <w:numId w:val="1"/>
        </w:numPr>
        <w:tabs>
          <w:tab w:val="clear" w:pos="360"/>
          <w:tab w:val="left" w:pos="0"/>
          <w:tab w:val="num" w:pos="142"/>
        </w:tabs>
        <w:suppressAutoHyphens/>
        <w:ind w:left="0" w:firstLine="0"/>
        <w:rPr>
          <w:szCs w:val="28"/>
        </w:rPr>
      </w:pPr>
      <w:r w:rsidRPr="000E536B">
        <w:rPr>
          <w:szCs w:val="28"/>
        </w:rPr>
        <w:t xml:space="preserve">Утвердить Положение о порядке списания муниципального имущества </w:t>
      </w:r>
      <w:r w:rsidR="000E536B" w:rsidRPr="000E536B">
        <w:rPr>
          <w:szCs w:val="28"/>
        </w:rPr>
        <w:t>сельского</w:t>
      </w:r>
      <w:r w:rsidRPr="000E536B">
        <w:rPr>
          <w:szCs w:val="28"/>
        </w:rPr>
        <w:t xml:space="preserve"> поселения </w:t>
      </w:r>
      <w:proofErr w:type="spellStart"/>
      <w:r w:rsidR="00664ECA">
        <w:rPr>
          <w:szCs w:val="28"/>
        </w:rPr>
        <w:t>Гафуровский</w:t>
      </w:r>
      <w:proofErr w:type="spellEnd"/>
      <w:r w:rsidR="00664ECA">
        <w:rPr>
          <w:szCs w:val="28"/>
        </w:rPr>
        <w:t xml:space="preserve"> сельсовет</w:t>
      </w:r>
      <w:r w:rsidRPr="000E536B">
        <w:rPr>
          <w:szCs w:val="28"/>
        </w:rPr>
        <w:t xml:space="preserve"> </w:t>
      </w:r>
      <w:r w:rsidR="000E536B" w:rsidRPr="000E536B">
        <w:rPr>
          <w:szCs w:val="28"/>
        </w:rPr>
        <w:t xml:space="preserve"> </w:t>
      </w:r>
      <w:r w:rsidRPr="000E536B">
        <w:rPr>
          <w:szCs w:val="28"/>
        </w:rPr>
        <w:t xml:space="preserve">муниципального района </w:t>
      </w:r>
      <w:proofErr w:type="spellStart"/>
      <w:r w:rsidRPr="000E536B">
        <w:rPr>
          <w:szCs w:val="28"/>
        </w:rPr>
        <w:t>Туймазинский</w:t>
      </w:r>
      <w:proofErr w:type="spellEnd"/>
      <w:r w:rsidRPr="000E536B">
        <w:rPr>
          <w:szCs w:val="28"/>
        </w:rPr>
        <w:t xml:space="preserve"> район Республики Башкортостан согласно приложению к настоящему решению.</w:t>
      </w:r>
    </w:p>
    <w:p w:rsidR="009141C2" w:rsidRPr="000E536B" w:rsidRDefault="009141C2" w:rsidP="000E536B">
      <w:pPr>
        <w:pStyle w:val="2"/>
        <w:numPr>
          <w:ilvl w:val="0"/>
          <w:numId w:val="1"/>
        </w:numPr>
        <w:tabs>
          <w:tab w:val="clear" w:pos="360"/>
          <w:tab w:val="left" w:pos="0"/>
          <w:tab w:val="num" w:pos="142"/>
        </w:tabs>
        <w:suppressAutoHyphens/>
        <w:ind w:left="0" w:firstLine="0"/>
        <w:rPr>
          <w:szCs w:val="28"/>
        </w:rPr>
      </w:pPr>
      <w:r w:rsidRPr="000E536B">
        <w:rPr>
          <w:szCs w:val="28"/>
        </w:rPr>
        <w:t xml:space="preserve">Признать утратившим силу решение Совета </w:t>
      </w:r>
      <w:r w:rsidR="000E536B" w:rsidRPr="000E536B">
        <w:rPr>
          <w:szCs w:val="28"/>
        </w:rPr>
        <w:t>сельского</w:t>
      </w:r>
      <w:r w:rsidRPr="000E536B">
        <w:rPr>
          <w:szCs w:val="28"/>
        </w:rPr>
        <w:t xml:space="preserve"> поселения </w:t>
      </w:r>
      <w:proofErr w:type="spellStart"/>
      <w:r w:rsidR="00664ECA">
        <w:rPr>
          <w:szCs w:val="28"/>
        </w:rPr>
        <w:t>Гафуровский</w:t>
      </w:r>
      <w:proofErr w:type="spellEnd"/>
      <w:r w:rsidR="00664ECA">
        <w:rPr>
          <w:szCs w:val="28"/>
        </w:rPr>
        <w:t xml:space="preserve"> сельсовет</w:t>
      </w:r>
      <w:r w:rsidR="000E536B" w:rsidRPr="000E536B">
        <w:rPr>
          <w:szCs w:val="28"/>
        </w:rPr>
        <w:t xml:space="preserve"> </w:t>
      </w:r>
      <w:r w:rsidRPr="000E536B">
        <w:rPr>
          <w:szCs w:val="28"/>
        </w:rPr>
        <w:t xml:space="preserve">муниципального района </w:t>
      </w:r>
      <w:proofErr w:type="spellStart"/>
      <w:r w:rsidRPr="000E536B">
        <w:rPr>
          <w:szCs w:val="28"/>
        </w:rPr>
        <w:t>Туймазинский</w:t>
      </w:r>
      <w:proofErr w:type="spellEnd"/>
      <w:r w:rsidRPr="000E536B">
        <w:rPr>
          <w:szCs w:val="28"/>
        </w:rPr>
        <w:t xml:space="preserve"> ра</w:t>
      </w:r>
      <w:r w:rsidR="000E536B" w:rsidRPr="000E536B">
        <w:rPr>
          <w:szCs w:val="28"/>
        </w:rPr>
        <w:t>йон Республики Башкортостан от 28</w:t>
      </w:r>
      <w:r w:rsidRPr="000E536B">
        <w:rPr>
          <w:szCs w:val="28"/>
        </w:rPr>
        <w:t>.0</w:t>
      </w:r>
      <w:r w:rsidR="000E536B" w:rsidRPr="000E536B">
        <w:rPr>
          <w:szCs w:val="28"/>
        </w:rPr>
        <w:t>6.2006 года № 93</w:t>
      </w:r>
      <w:r w:rsidRPr="000E536B">
        <w:rPr>
          <w:szCs w:val="28"/>
        </w:rPr>
        <w:t xml:space="preserve"> «Об утверждении Положения о порядке списания основных средств, находящихся в муниципальной собственности </w:t>
      </w:r>
      <w:r w:rsidR="000E536B" w:rsidRPr="000E536B">
        <w:rPr>
          <w:szCs w:val="28"/>
        </w:rPr>
        <w:t>сельского</w:t>
      </w:r>
      <w:r w:rsidRPr="000E536B">
        <w:rPr>
          <w:szCs w:val="28"/>
        </w:rPr>
        <w:t xml:space="preserve"> поселения </w:t>
      </w:r>
      <w:proofErr w:type="spellStart"/>
      <w:r w:rsidR="00664ECA">
        <w:rPr>
          <w:szCs w:val="28"/>
        </w:rPr>
        <w:t>Гафуровский</w:t>
      </w:r>
      <w:proofErr w:type="spellEnd"/>
      <w:r w:rsidR="00664ECA">
        <w:rPr>
          <w:szCs w:val="28"/>
        </w:rPr>
        <w:t xml:space="preserve"> сельсовет</w:t>
      </w:r>
      <w:r w:rsidR="00406888">
        <w:rPr>
          <w:szCs w:val="28"/>
        </w:rPr>
        <w:t xml:space="preserve"> </w:t>
      </w:r>
      <w:r w:rsidRPr="000E536B">
        <w:rPr>
          <w:szCs w:val="28"/>
        </w:rPr>
        <w:t xml:space="preserve"> муниципального района </w:t>
      </w:r>
      <w:proofErr w:type="spellStart"/>
      <w:r w:rsidRPr="000E536B">
        <w:rPr>
          <w:szCs w:val="28"/>
        </w:rPr>
        <w:t>Туймазинский</w:t>
      </w:r>
      <w:proofErr w:type="spellEnd"/>
      <w:r w:rsidR="000E536B" w:rsidRPr="000E536B">
        <w:rPr>
          <w:szCs w:val="28"/>
        </w:rPr>
        <w:t xml:space="preserve"> район Республики Башкортостан» (с внесенными изменениями от 02.11.2018г. № 203</w:t>
      </w:r>
      <w:r w:rsidR="001457CD" w:rsidRPr="000E536B">
        <w:rPr>
          <w:szCs w:val="28"/>
        </w:rPr>
        <w:t>).</w:t>
      </w:r>
    </w:p>
    <w:p w:rsidR="000E536B" w:rsidRPr="000E536B" w:rsidRDefault="000E536B" w:rsidP="000E536B">
      <w:pPr>
        <w:widowControl w:val="0"/>
        <w:numPr>
          <w:ilvl w:val="0"/>
          <w:numId w:val="1"/>
        </w:numPr>
        <w:shd w:val="clear" w:color="auto" w:fill="FFFFFF"/>
        <w:tabs>
          <w:tab w:val="clear" w:pos="360"/>
          <w:tab w:val="num" w:pos="0"/>
        </w:tabs>
        <w:autoSpaceDE w:val="0"/>
        <w:autoSpaceDN w:val="0"/>
        <w:adjustRightInd w:val="0"/>
        <w:spacing w:after="120" w:line="240" w:lineRule="auto"/>
        <w:ind w:left="0" w:right="45" w:firstLine="0"/>
        <w:jc w:val="both"/>
        <w:rPr>
          <w:rFonts w:ascii="Times New Roman" w:hAnsi="Times New Roman"/>
          <w:sz w:val="28"/>
          <w:szCs w:val="28"/>
        </w:rPr>
      </w:pPr>
      <w:r w:rsidRPr="000E536B">
        <w:rPr>
          <w:rFonts w:ascii="Times New Roman" w:hAnsi="Times New Roman"/>
          <w:sz w:val="28"/>
          <w:szCs w:val="28"/>
        </w:rPr>
        <w:t>Обнародовать данное решение на</w:t>
      </w:r>
      <w:r>
        <w:rPr>
          <w:rFonts w:ascii="Times New Roman" w:hAnsi="Times New Roman"/>
          <w:sz w:val="28"/>
          <w:szCs w:val="28"/>
        </w:rPr>
        <w:t xml:space="preserve"> информационном стенде в здании </w:t>
      </w:r>
      <w:r w:rsidRPr="000E536B">
        <w:rPr>
          <w:rFonts w:ascii="Times New Roman" w:hAnsi="Times New Roman"/>
          <w:sz w:val="28"/>
          <w:szCs w:val="28"/>
        </w:rPr>
        <w:lastRenderedPageBreak/>
        <w:t xml:space="preserve">администрации сельского поселения </w:t>
      </w:r>
      <w:proofErr w:type="spellStart"/>
      <w:r w:rsidR="00664ECA">
        <w:rPr>
          <w:rFonts w:ascii="Times New Roman" w:hAnsi="Times New Roman"/>
          <w:sz w:val="28"/>
          <w:szCs w:val="28"/>
        </w:rPr>
        <w:t>Гафуровский</w:t>
      </w:r>
      <w:proofErr w:type="spellEnd"/>
      <w:r w:rsidR="00664ECA">
        <w:rPr>
          <w:rFonts w:ascii="Times New Roman" w:hAnsi="Times New Roman"/>
          <w:sz w:val="28"/>
          <w:szCs w:val="28"/>
        </w:rPr>
        <w:t xml:space="preserve"> сельсовет</w:t>
      </w:r>
      <w:r w:rsidRPr="000E536B">
        <w:rPr>
          <w:rFonts w:ascii="Times New Roman" w:hAnsi="Times New Roman"/>
          <w:sz w:val="28"/>
          <w:szCs w:val="28"/>
        </w:rPr>
        <w:t xml:space="preserve"> (с. </w:t>
      </w:r>
      <w:proofErr w:type="spellStart"/>
      <w:r w:rsidRPr="000E536B">
        <w:rPr>
          <w:rFonts w:ascii="Times New Roman" w:hAnsi="Times New Roman"/>
          <w:sz w:val="28"/>
          <w:szCs w:val="28"/>
        </w:rPr>
        <w:t>Дуслык</w:t>
      </w:r>
      <w:proofErr w:type="spellEnd"/>
      <w:r w:rsidRPr="000E536B">
        <w:rPr>
          <w:rFonts w:ascii="Times New Roman" w:hAnsi="Times New Roman"/>
          <w:sz w:val="28"/>
          <w:szCs w:val="28"/>
        </w:rPr>
        <w:t xml:space="preserve"> ул. Советская, 3А, 2 этаж) и разместить на официальном  сайте администрации сельского поселения </w:t>
      </w:r>
      <w:proofErr w:type="spellStart"/>
      <w:r w:rsidR="00664ECA">
        <w:rPr>
          <w:rFonts w:ascii="Times New Roman" w:hAnsi="Times New Roman"/>
          <w:sz w:val="28"/>
          <w:szCs w:val="28"/>
        </w:rPr>
        <w:t>Гафуровский</w:t>
      </w:r>
      <w:proofErr w:type="spellEnd"/>
      <w:r w:rsidR="00664ECA">
        <w:rPr>
          <w:rFonts w:ascii="Times New Roman" w:hAnsi="Times New Roman"/>
          <w:sz w:val="28"/>
          <w:szCs w:val="28"/>
        </w:rPr>
        <w:t xml:space="preserve"> сельсовет</w:t>
      </w:r>
      <w:proofErr w:type="gramStart"/>
      <w:r w:rsidR="00406888">
        <w:rPr>
          <w:rFonts w:ascii="Times New Roman" w:hAnsi="Times New Roman"/>
          <w:sz w:val="28"/>
          <w:szCs w:val="28"/>
        </w:rPr>
        <w:t xml:space="preserve"> </w:t>
      </w:r>
      <w:r w:rsidRPr="000E536B">
        <w:rPr>
          <w:rFonts w:ascii="Times New Roman" w:hAnsi="Times New Roman"/>
          <w:sz w:val="28"/>
          <w:szCs w:val="28"/>
        </w:rPr>
        <w:t>.</w:t>
      </w:r>
      <w:proofErr w:type="gramEnd"/>
    </w:p>
    <w:p w:rsidR="005455B6" w:rsidRPr="000E536B" w:rsidRDefault="009141C2" w:rsidP="000E536B">
      <w:pPr>
        <w:pStyle w:val="2"/>
        <w:numPr>
          <w:ilvl w:val="0"/>
          <w:numId w:val="1"/>
        </w:numPr>
        <w:tabs>
          <w:tab w:val="clear" w:pos="360"/>
          <w:tab w:val="left" w:pos="0"/>
          <w:tab w:val="num" w:pos="142"/>
          <w:tab w:val="left" w:pos="284"/>
        </w:tabs>
        <w:suppressAutoHyphens/>
        <w:ind w:left="0" w:firstLine="0"/>
        <w:rPr>
          <w:szCs w:val="28"/>
        </w:rPr>
      </w:pPr>
      <w:r w:rsidRPr="000E536B">
        <w:rPr>
          <w:szCs w:val="28"/>
        </w:rPr>
        <w:t>Решение вступает в силу со дня его принятия.</w:t>
      </w:r>
    </w:p>
    <w:p w:rsidR="009141C2" w:rsidRPr="000E536B" w:rsidRDefault="009141C2" w:rsidP="000E536B">
      <w:pPr>
        <w:pStyle w:val="2"/>
        <w:numPr>
          <w:ilvl w:val="0"/>
          <w:numId w:val="1"/>
        </w:numPr>
        <w:tabs>
          <w:tab w:val="clear" w:pos="360"/>
          <w:tab w:val="left" w:pos="0"/>
          <w:tab w:val="num" w:pos="142"/>
          <w:tab w:val="left" w:pos="284"/>
        </w:tabs>
        <w:suppressAutoHyphens/>
        <w:ind w:left="0" w:firstLine="0"/>
        <w:rPr>
          <w:szCs w:val="28"/>
        </w:rPr>
      </w:pPr>
      <w:proofErr w:type="gramStart"/>
      <w:r w:rsidRPr="000E536B">
        <w:rPr>
          <w:szCs w:val="28"/>
        </w:rPr>
        <w:t>Контроль за</w:t>
      </w:r>
      <w:proofErr w:type="gramEnd"/>
      <w:r w:rsidRPr="000E536B">
        <w:rPr>
          <w:szCs w:val="28"/>
        </w:rPr>
        <w:t xml:space="preserve"> исполнением настоящего решения возложить на постоянную комиссию Совета</w:t>
      </w:r>
      <w:r w:rsidR="000E536B" w:rsidRPr="000E536B">
        <w:rPr>
          <w:szCs w:val="28"/>
        </w:rPr>
        <w:t xml:space="preserve"> сельского поселения </w:t>
      </w:r>
      <w:proofErr w:type="spellStart"/>
      <w:r w:rsidR="00664ECA">
        <w:rPr>
          <w:szCs w:val="28"/>
        </w:rPr>
        <w:t>Гафуровский</w:t>
      </w:r>
      <w:proofErr w:type="spellEnd"/>
      <w:r w:rsidR="00664ECA">
        <w:rPr>
          <w:szCs w:val="28"/>
        </w:rPr>
        <w:t xml:space="preserve"> сельсовет</w:t>
      </w:r>
      <w:r w:rsidR="000E536B" w:rsidRPr="000E536B">
        <w:rPr>
          <w:szCs w:val="28"/>
        </w:rPr>
        <w:t xml:space="preserve">  </w:t>
      </w:r>
      <w:r w:rsidRPr="000E536B">
        <w:rPr>
          <w:szCs w:val="28"/>
        </w:rPr>
        <w:t xml:space="preserve"> муниципального района </w:t>
      </w:r>
      <w:proofErr w:type="spellStart"/>
      <w:r w:rsidRPr="000E536B">
        <w:rPr>
          <w:szCs w:val="28"/>
        </w:rPr>
        <w:t>Туймазинский</w:t>
      </w:r>
      <w:proofErr w:type="spellEnd"/>
      <w:r w:rsidRPr="000E536B">
        <w:rPr>
          <w:szCs w:val="28"/>
        </w:rPr>
        <w:t xml:space="preserve"> район </w:t>
      </w:r>
      <w:r w:rsidR="000E536B" w:rsidRPr="000E536B">
        <w:rPr>
          <w:szCs w:val="28"/>
        </w:rPr>
        <w:t xml:space="preserve">РБ </w:t>
      </w:r>
      <w:r w:rsidRPr="000E536B">
        <w:rPr>
          <w:szCs w:val="28"/>
        </w:rPr>
        <w:t>по бюджету, налогам и воп</w:t>
      </w:r>
      <w:r w:rsidR="000E536B" w:rsidRPr="000E536B">
        <w:rPr>
          <w:szCs w:val="28"/>
        </w:rPr>
        <w:t>росам собственности (</w:t>
      </w:r>
      <w:proofErr w:type="spellStart"/>
      <w:r w:rsidR="000E536B" w:rsidRPr="000E536B">
        <w:rPr>
          <w:szCs w:val="28"/>
        </w:rPr>
        <w:t>Асылгареев</w:t>
      </w:r>
      <w:proofErr w:type="spellEnd"/>
      <w:r w:rsidR="000E536B" w:rsidRPr="000E536B">
        <w:rPr>
          <w:szCs w:val="28"/>
        </w:rPr>
        <w:t xml:space="preserve"> Н.М.</w:t>
      </w:r>
      <w:r w:rsidRPr="000E536B">
        <w:rPr>
          <w:szCs w:val="28"/>
        </w:rPr>
        <w:t>)</w:t>
      </w:r>
      <w:r w:rsidR="000E536B">
        <w:rPr>
          <w:szCs w:val="28"/>
        </w:rPr>
        <w:t>.</w:t>
      </w:r>
    </w:p>
    <w:p w:rsidR="000E536B" w:rsidRDefault="000E536B" w:rsidP="000E536B">
      <w:pPr>
        <w:tabs>
          <w:tab w:val="left" w:pos="2430"/>
          <w:tab w:val="center" w:pos="5310"/>
        </w:tabs>
        <w:rPr>
          <w:rFonts w:ascii="Times New Roman" w:hAnsi="Times New Roman" w:cs="Times New Roman"/>
          <w:b/>
          <w:sz w:val="28"/>
          <w:szCs w:val="28"/>
        </w:rPr>
      </w:pPr>
    </w:p>
    <w:p w:rsidR="000E536B" w:rsidRDefault="000E536B" w:rsidP="000E536B">
      <w:pPr>
        <w:tabs>
          <w:tab w:val="left" w:pos="2430"/>
          <w:tab w:val="center" w:pos="5310"/>
        </w:tabs>
        <w:rPr>
          <w:rFonts w:ascii="Times New Roman" w:hAnsi="Times New Roman" w:cs="Times New Roman"/>
          <w:b/>
          <w:sz w:val="28"/>
          <w:szCs w:val="28"/>
        </w:rPr>
      </w:pPr>
    </w:p>
    <w:p w:rsidR="000E536B" w:rsidRDefault="000E536B" w:rsidP="000E536B">
      <w:pPr>
        <w:tabs>
          <w:tab w:val="left" w:pos="2430"/>
          <w:tab w:val="center" w:pos="5310"/>
        </w:tabs>
        <w:rPr>
          <w:rFonts w:ascii="Times New Roman" w:hAnsi="Times New Roman" w:cs="Times New Roman"/>
          <w:b/>
          <w:sz w:val="28"/>
          <w:szCs w:val="28"/>
        </w:rPr>
      </w:pPr>
    </w:p>
    <w:p w:rsidR="009141C2" w:rsidRPr="000E536B" w:rsidRDefault="000E536B" w:rsidP="000E536B">
      <w:pPr>
        <w:tabs>
          <w:tab w:val="left" w:pos="2430"/>
          <w:tab w:val="center" w:pos="53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0E536B"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              Р.Р. Сафин  </w:t>
      </w:r>
    </w:p>
    <w:p w:rsidR="009141C2" w:rsidRPr="000E536B" w:rsidRDefault="009141C2" w:rsidP="009141C2">
      <w:pPr>
        <w:tabs>
          <w:tab w:val="left" w:pos="2430"/>
          <w:tab w:val="center" w:pos="5310"/>
        </w:tabs>
        <w:ind w:left="900"/>
        <w:rPr>
          <w:rFonts w:ascii="Times New Roman" w:hAnsi="Times New Roman" w:cs="Times New Roman"/>
          <w:b/>
          <w:sz w:val="28"/>
          <w:szCs w:val="28"/>
        </w:rPr>
      </w:pPr>
    </w:p>
    <w:p w:rsidR="009141C2" w:rsidRPr="00A51698" w:rsidRDefault="009141C2" w:rsidP="009141C2">
      <w:pPr>
        <w:tabs>
          <w:tab w:val="left" w:pos="2430"/>
          <w:tab w:val="center" w:pos="5310"/>
        </w:tabs>
        <w:ind w:left="900"/>
        <w:rPr>
          <w:b/>
          <w:sz w:val="26"/>
          <w:szCs w:val="26"/>
        </w:rPr>
      </w:pPr>
    </w:p>
    <w:p w:rsidR="00DE7569" w:rsidRPr="00A51698" w:rsidRDefault="00DE7569">
      <w:pPr>
        <w:rPr>
          <w:sz w:val="26"/>
          <w:szCs w:val="26"/>
        </w:rPr>
      </w:pPr>
    </w:p>
    <w:p w:rsidR="00875603" w:rsidRPr="00A51698" w:rsidRDefault="00875603">
      <w:pPr>
        <w:rPr>
          <w:sz w:val="26"/>
          <w:szCs w:val="26"/>
        </w:rPr>
      </w:pPr>
    </w:p>
    <w:p w:rsidR="00875603" w:rsidRPr="00A51698" w:rsidRDefault="00875603">
      <w:pPr>
        <w:rPr>
          <w:sz w:val="26"/>
          <w:szCs w:val="26"/>
        </w:rPr>
      </w:pPr>
    </w:p>
    <w:p w:rsidR="00875603" w:rsidRPr="00A51698" w:rsidRDefault="00875603">
      <w:pPr>
        <w:rPr>
          <w:sz w:val="26"/>
          <w:szCs w:val="26"/>
        </w:rPr>
      </w:pPr>
    </w:p>
    <w:p w:rsidR="00875603" w:rsidRPr="00A51698" w:rsidRDefault="00875603">
      <w:pPr>
        <w:rPr>
          <w:sz w:val="26"/>
          <w:szCs w:val="26"/>
        </w:rPr>
      </w:pPr>
    </w:p>
    <w:p w:rsidR="00875603" w:rsidRPr="00A51698" w:rsidRDefault="00875603">
      <w:pPr>
        <w:rPr>
          <w:sz w:val="26"/>
          <w:szCs w:val="26"/>
        </w:rPr>
      </w:pPr>
    </w:p>
    <w:p w:rsidR="00875603" w:rsidRPr="00A51698" w:rsidRDefault="00875603">
      <w:pPr>
        <w:rPr>
          <w:sz w:val="26"/>
          <w:szCs w:val="26"/>
        </w:rPr>
      </w:pPr>
    </w:p>
    <w:p w:rsidR="00875603" w:rsidRPr="00A51698" w:rsidRDefault="00875603">
      <w:pPr>
        <w:rPr>
          <w:sz w:val="26"/>
          <w:szCs w:val="26"/>
        </w:rPr>
      </w:pPr>
    </w:p>
    <w:p w:rsidR="00875603" w:rsidRPr="00A51698" w:rsidRDefault="00875603">
      <w:pPr>
        <w:rPr>
          <w:sz w:val="26"/>
          <w:szCs w:val="26"/>
        </w:rPr>
      </w:pPr>
    </w:p>
    <w:p w:rsidR="00875603" w:rsidRDefault="00875603"/>
    <w:p w:rsidR="00875603" w:rsidRDefault="00875603"/>
    <w:p w:rsidR="00875603" w:rsidRDefault="00875603"/>
    <w:p w:rsidR="00875603" w:rsidRDefault="00875603"/>
    <w:p w:rsidR="00875603" w:rsidRDefault="00875603"/>
    <w:p w:rsidR="00A51698" w:rsidRDefault="00A51698"/>
    <w:p w:rsidR="00875603" w:rsidRDefault="00875603"/>
    <w:p w:rsidR="00875603" w:rsidRPr="00875603" w:rsidRDefault="00875603" w:rsidP="00664ECA">
      <w:pPr>
        <w:pStyle w:val="ConsPlusNormal"/>
        <w:ind w:left="4536"/>
        <w:outlineLvl w:val="0"/>
        <w:rPr>
          <w:rFonts w:ascii="Times New Roman" w:hAnsi="Times New Roman" w:cs="Times New Roman"/>
          <w:sz w:val="24"/>
          <w:szCs w:val="24"/>
        </w:rPr>
      </w:pPr>
      <w:r w:rsidRPr="00875603">
        <w:rPr>
          <w:rFonts w:ascii="Times New Roman" w:hAnsi="Times New Roman" w:cs="Times New Roman"/>
          <w:sz w:val="24"/>
          <w:szCs w:val="24"/>
        </w:rPr>
        <w:lastRenderedPageBreak/>
        <w:t>Утверждено</w:t>
      </w:r>
    </w:p>
    <w:p w:rsidR="00875603" w:rsidRPr="00875603" w:rsidRDefault="00875603" w:rsidP="00664ECA">
      <w:pPr>
        <w:pStyle w:val="ConsPlusNormal"/>
        <w:ind w:left="4536"/>
        <w:rPr>
          <w:rFonts w:ascii="Times New Roman" w:hAnsi="Times New Roman" w:cs="Times New Roman"/>
          <w:sz w:val="24"/>
          <w:szCs w:val="24"/>
        </w:rPr>
      </w:pPr>
      <w:r w:rsidRPr="00875603">
        <w:rPr>
          <w:rFonts w:ascii="Times New Roman" w:hAnsi="Times New Roman" w:cs="Times New Roman"/>
          <w:sz w:val="24"/>
          <w:szCs w:val="24"/>
        </w:rPr>
        <w:t xml:space="preserve">решением Совета </w:t>
      </w:r>
    </w:p>
    <w:p w:rsidR="00875603" w:rsidRPr="00875603" w:rsidRDefault="000E536B" w:rsidP="00664ECA">
      <w:pPr>
        <w:pStyle w:val="ConsPlusNormal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</w:t>
      </w:r>
      <w:r w:rsidR="00875603" w:rsidRPr="00875603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="00664ECA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664ECA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406888">
        <w:rPr>
          <w:rFonts w:ascii="Times New Roman" w:hAnsi="Times New Roman" w:cs="Times New Roman"/>
          <w:sz w:val="24"/>
          <w:szCs w:val="24"/>
        </w:rPr>
        <w:t xml:space="preserve"> </w:t>
      </w:r>
      <w:r w:rsidR="00664ECA">
        <w:rPr>
          <w:rFonts w:ascii="Times New Roman" w:hAnsi="Times New Roman" w:cs="Times New Roman"/>
          <w:sz w:val="24"/>
          <w:szCs w:val="24"/>
        </w:rPr>
        <w:t xml:space="preserve"> </w:t>
      </w:r>
      <w:r w:rsidR="00875603" w:rsidRPr="00875603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875603" w:rsidRPr="00875603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875603" w:rsidRPr="00875603">
        <w:rPr>
          <w:rFonts w:ascii="Times New Roman" w:hAnsi="Times New Roman" w:cs="Times New Roman"/>
          <w:sz w:val="24"/>
          <w:szCs w:val="24"/>
        </w:rPr>
        <w:t xml:space="preserve"> район </w:t>
      </w:r>
    </w:p>
    <w:p w:rsidR="00875603" w:rsidRPr="00875603" w:rsidRDefault="00875603" w:rsidP="00664ECA">
      <w:pPr>
        <w:pStyle w:val="ConsPlusNormal"/>
        <w:ind w:left="4536"/>
        <w:rPr>
          <w:rFonts w:ascii="Times New Roman" w:hAnsi="Times New Roman" w:cs="Times New Roman"/>
          <w:sz w:val="24"/>
          <w:szCs w:val="24"/>
        </w:rPr>
      </w:pPr>
      <w:r w:rsidRPr="00875603">
        <w:rPr>
          <w:rFonts w:ascii="Times New Roman" w:hAnsi="Times New Roman" w:cs="Times New Roman"/>
          <w:sz w:val="24"/>
          <w:szCs w:val="24"/>
        </w:rPr>
        <w:t>Республики Башкортостан</w:t>
      </w:r>
    </w:p>
    <w:p w:rsidR="00875603" w:rsidRPr="00875603" w:rsidRDefault="00664ECA" w:rsidP="00664ECA">
      <w:pPr>
        <w:pStyle w:val="ConsPlusNormal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0E536B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E536B">
        <w:rPr>
          <w:rFonts w:ascii="Times New Roman" w:hAnsi="Times New Roman" w:cs="Times New Roman"/>
          <w:sz w:val="24"/>
          <w:szCs w:val="24"/>
        </w:rPr>
        <w:t xml:space="preserve">06.08.2020 года </w:t>
      </w:r>
      <w:r>
        <w:rPr>
          <w:rFonts w:ascii="Times New Roman" w:hAnsi="Times New Roman" w:cs="Times New Roman"/>
          <w:sz w:val="24"/>
          <w:szCs w:val="24"/>
        </w:rPr>
        <w:t xml:space="preserve"> № 66</w:t>
      </w:r>
    </w:p>
    <w:p w:rsidR="00875603" w:rsidRDefault="00875603" w:rsidP="00664ECA">
      <w:pPr>
        <w:pStyle w:val="ConsPlusNormal"/>
        <w:ind w:left="4536"/>
        <w:rPr>
          <w:rFonts w:ascii="Times New Roman" w:hAnsi="Times New Roman" w:cs="Times New Roman"/>
          <w:sz w:val="28"/>
          <w:szCs w:val="28"/>
        </w:rPr>
      </w:pPr>
    </w:p>
    <w:p w:rsidR="00875603" w:rsidRDefault="00875603" w:rsidP="0087560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1"/>
      <w:bookmarkEnd w:id="0"/>
    </w:p>
    <w:p w:rsidR="00875603" w:rsidRPr="00875603" w:rsidRDefault="00875603" w:rsidP="00875603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ПОЛОЖЕНИЕ</w:t>
      </w:r>
    </w:p>
    <w:p w:rsidR="00875603" w:rsidRPr="00875603" w:rsidRDefault="00875603" w:rsidP="00875603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О ПОРЯДКЕ СПИСАНИЯ МУНИЦИПАЛЬНОГО ИМУЩЕСТВА</w:t>
      </w:r>
    </w:p>
    <w:p w:rsidR="00664ECA" w:rsidRDefault="000E536B" w:rsidP="00875603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СЕЛЬСКОГО</w:t>
      </w:r>
      <w:r w:rsidR="00875603" w:rsidRPr="00875603">
        <w:rPr>
          <w:rFonts w:ascii="Times New Roman" w:hAnsi="Times New Roman" w:cs="Times New Roman"/>
          <w:sz w:val="26"/>
          <w:szCs w:val="26"/>
        </w:rPr>
        <w:t xml:space="preserve"> ПОСЕЛЕНИЯ </w:t>
      </w:r>
      <w:r w:rsidR="00664ECA">
        <w:rPr>
          <w:rFonts w:ascii="Times New Roman" w:hAnsi="Times New Roman" w:cs="Times New Roman"/>
          <w:sz w:val="26"/>
          <w:szCs w:val="26"/>
        </w:rPr>
        <w:t xml:space="preserve">ГАФУРОВСКИЙ СЕЛЬСОВЕТ </w:t>
      </w:r>
      <w:r w:rsidR="00406888">
        <w:rPr>
          <w:rFonts w:ascii="Times New Roman" w:hAnsi="Times New Roman" w:cs="Times New Roman"/>
          <w:sz w:val="26"/>
          <w:szCs w:val="26"/>
        </w:rPr>
        <w:t>МУН</w:t>
      </w:r>
      <w:r w:rsidR="00875603" w:rsidRPr="00875603">
        <w:rPr>
          <w:rFonts w:ascii="Times New Roman" w:hAnsi="Times New Roman" w:cs="Times New Roman"/>
          <w:sz w:val="26"/>
          <w:szCs w:val="26"/>
        </w:rPr>
        <w:t xml:space="preserve">ИЦИПАЛЬНОГО РАЙОНА ТУЙМАЗИНСКИЙ РАЙОН </w:t>
      </w:r>
    </w:p>
    <w:p w:rsidR="00875603" w:rsidRPr="00875603" w:rsidRDefault="00875603" w:rsidP="00875603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РЕСПУБЛИКИ БАШКОРТОСТАН</w:t>
      </w:r>
    </w:p>
    <w:p w:rsidR="00875603" w:rsidRPr="00875603" w:rsidRDefault="00875603" w:rsidP="00875603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875603" w:rsidRPr="00875603" w:rsidRDefault="00875603" w:rsidP="00875603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1. ОБЩИЕ ПОЛОЖЕНИЯ</w:t>
      </w:r>
    </w:p>
    <w:p w:rsidR="00875603" w:rsidRPr="00875603" w:rsidRDefault="00875603" w:rsidP="00875603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875603" w:rsidRPr="00875603" w:rsidRDefault="00875603" w:rsidP="0087560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 xml:space="preserve">1.1. </w:t>
      </w:r>
      <w:proofErr w:type="gramStart"/>
      <w:r w:rsidRPr="00875603">
        <w:rPr>
          <w:rFonts w:ascii="Times New Roman" w:hAnsi="Times New Roman" w:cs="Times New Roman"/>
          <w:sz w:val="26"/>
          <w:szCs w:val="26"/>
        </w:rPr>
        <w:t xml:space="preserve">Настоящее Положение определяет порядок списания движимого и недвижимого имущества, находящегося в собственности </w:t>
      </w:r>
      <w:r w:rsidR="000E536B">
        <w:rPr>
          <w:rFonts w:ascii="Times New Roman" w:hAnsi="Times New Roman" w:cs="Times New Roman"/>
          <w:sz w:val="26"/>
          <w:szCs w:val="26"/>
        </w:rPr>
        <w:t>сельского</w:t>
      </w:r>
      <w:r w:rsidRPr="00875603">
        <w:rPr>
          <w:rFonts w:ascii="Times New Roman" w:hAnsi="Times New Roman" w:cs="Times New Roman"/>
          <w:sz w:val="26"/>
          <w:szCs w:val="26"/>
        </w:rPr>
        <w:t xml:space="preserve"> поселения </w:t>
      </w:r>
      <w:proofErr w:type="spellStart"/>
      <w:r w:rsidR="00406888">
        <w:rPr>
          <w:rFonts w:ascii="Times New Roman" w:hAnsi="Times New Roman" w:cs="Times New Roman"/>
          <w:sz w:val="26"/>
          <w:szCs w:val="26"/>
        </w:rPr>
        <w:t>Гафуровский</w:t>
      </w:r>
      <w:proofErr w:type="spellEnd"/>
      <w:r w:rsidR="00406888">
        <w:rPr>
          <w:rFonts w:ascii="Times New Roman" w:hAnsi="Times New Roman" w:cs="Times New Roman"/>
          <w:sz w:val="26"/>
          <w:szCs w:val="26"/>
        </w:rPr>
        <w:t xml:space="preserve"> сельсовет </w:t>
      </w:r>
      <w:r w:rsidRPr="00875603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proofErr w:type="spellStart"/>
      <w:r w:rsidRPr="00875603">
        <w:rPr>
          <w:rFonts w:ascii="Times New Roman" w:hAnsi="Times New Roman" w:cs="Times New Roman"/>
          <w:sz w:val="26"/>
          <w:szCs w:val="26"/>
        </w:rPr>
        <w:t>Туймазинский</w:t>
      </w:r>
      <w:proofErr w:type="spellEnd"/>
      <w:r w:rsidRPr="00875603"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 (далее - имущество) и закрепленного на праве хозяйственного ведения за муниципальными унитарными предприятиями </w:t>
      </w:r>
      <w:r w:rsidR="000E536B">
        <w:rPr>
          <w:rFonts w:ascii="Times New Roman" w:hAnsi="Times New Roman" w:cs="Times New Roman"/>
          <w:sz w:val="26"/>
          <w:szCs w:val="26"/>
        </w:rPr>
        <w:t>сельского</w:t>
      </w:r>
      <w:r w:rsidRPr="00875603">
        <w:rPr>
          <w:rFonts w:ascii="Times New Roman" w:hAnsi="Times New Roman" w:cs="Times New Roman"/>
          <w:sz w:val="26"/>
          <w:szCs w:val="26"/>
        </w:rPr>
        <w:t xml:space="preserve"> поселения </w:t>
      </w:r>
      <w:proofErr w:type="spellStart"/>
      <w:r w:rsidR="00664ECA">
        <w:rPr>
          <w:rFonts w:ascii="Times New Roman" w:hAnsi="Times New Roman" w:cs="Times New Roman"/>
          <w:sz w:val="26"/>
          <w:szCs w:val="26"/>
        </w:rPr>
        <w:t>Гафуровский</w:t>
      </w:r>
      <w:proofErr w:type="spellEnd"/>
      <w:r w:rsidR="00664ECA">
        <w:rPr>
          <w:rFonts w:ascii="Times New Roman" w:hAnsi="Times New Roman" w:cs="Times New Roman"/>
          <w:sz w:val="26"/>
          <w:szCs w:val="26"/>
        </w:rPr>
        <w:t xml:space="preserve"> сельсовет</w:t>
      </w:r>
      <w:r w:rsidRPr="00875603">
        <w:rPr>
          <w:rFonts w:ascii="Times New Roman" w:hAnsi="Times New Roman" w:cs="Times New Roman"/>
          <w:sz w:val="26"/>
          <w:szCs w:val="26"/>
        </w:rPr>
        <w:t xml:space="preserve"> </w:t>
      </w:r>
      <w:r w:rsidR="00664ECA">
        <w:rPr>
          <w:rFonts w:ascii="Times New Roman" w:hAnsi="Times New Roman" w:cs="Times New Roman"/>
          <w:sz w:val="26"/>
          <w:szCs w:val="26"/>
        </w:rPr>
        <w:t xml:space="preserve"> </w:t>
      </w:r>
      <w:r w:rsidRPr="00875603">
        <w:rPr>
          <w:rFonts w:ascii="Times New Roman" w:hAnsi="Times New Roman" w:cs="Times New Roman"/>
          <w:sz w:val="26"/>
          <w:szCs w:val="26"/>
        </w:rPr>
        <w:t xml:space="preserve">муниципального района </w:t>
      </w:r>
      <w:proofErr w:type="spellStart"/>
      <w:r w:rsidRPr="00875603">
        <w:rPr>
          <w:rFonts w:ascii="Times New Roman" w:hAnsi="Times New Roman" w:cs="Times New Roman"/>
          <w:sz w:val="26"/>
          <w:szCs w:val="26"/>
        </w:rPr>
        <w:t>Туймазинский</w:t>
      </w:r>
      <w:proofErr w:type="spellEnd"/>
      <w:r w:rsidRPr="00875603"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 (далее - муниципальные предприятия) или на праве оперативного управления за муниципальными учреждениями и казенными предприятиями </w:t>
      </w:r>
      <w:r w:rsidR="000E536B">
        <w:rPr>
          <w:rFonts w:ascii="Times New Roman" w:hAnsi="Times New Roman" w:cs="Times New Roman"/>
          <w:sz w:val="26"/>
          <w:szCs w:val="26"/>
        </w:rPr>
        <w:t>сельского</w:t>
      </w:r>
      <w:r w:rsidRPr="00875603">
        <w:rPr>
          <w:rFonts w:ascii="Times New Roman" w:hAnsi="Times New Roman" w:cs="Times New Roman"/>
          <w:sz w:val="26"/>
          <w:szCs w:val="26"/>
        </w:rPr>
        <w:t xml:space="preserve"> поселения</w:t>
      </w:r>
      <w:proofErr w:type="gramEnd"/>
      <w:r w:rsidRPr="008756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4ECA">
        <w:rPr>
          <w:rFonts w:ascii="Times New Roman" w:hAnsi="Times New Roman" w:cs="Times New Roman"/>
          <w:sz w:val="26"/>
          <w:szCs w:val="26"/>
        </w:rPr>
        <w:t>Гафуровский</w:t>
      </w:r>
      <w:proofErr w:type="spellEnd"/>
      <w:r w:rsidR="00664ECA">
        <w:rPr>
          <w:rFonts w:ascii="Times New Roman" w:hAnsi="Times New Roman" w:cs="Times New Roman"/>
          <w:sz w:val="26"/>
          <w:szCs w:val="26"/>
        </w:rPr>
        <w:t xml:space="preserve"> сельсовет</w:t>
      </w:r>
      <w:r w:rsidRPr="00875603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proofErr w:type="spellStart"/>
      <w:r w:rsidRPr="00875603">
        <w:rPr>
          <w:rFonts w:ascii="Times New Roman" w:hAnsi="Times New Roman" w:cs="Times New Roman"/>
          <w:sz w:val="26"/>
          <w:szCs w:val="26"/>
        </w:rPr>
        <w:t>Туймазинский</w:t>
      </w:r>
      <w:proofErr w:type="spellEnd"/>
      <w:r w:rsidRPr="00875603"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 (далее - муниципальные учреждения, казенные предприятия), а также имущества, составляющего казну </w:t>
      </w:r>
      <w:r w:rsidR="000E536B">
        <w:rPr>
          <w:rFonts w:ascii="Times New Roman" w:hAnsi="Times New Roman" w:cs="Times New Roman"/>
          <w:sz w:val="26"/>
          <w:szCs w:val="26"/>
        </w:rPr>
        <w:t>сельского</w:t>
      </w:r>
      <w:r w:rsidR="00F2648A">
        <w:rPr>
          <w:rFonts w:ascii="Times New Roman" w:hAnsi="Times New Roman" w:cs="Times New Roman"/>
          <w:sz w:val="26"/>
          <w:szCs w:val="26"/>
        </w:rPr>
        <w:t xml:space="preserve"> поселения</w:t>
      </w:r>
      <w:bookmarkStart w:id="1" w:name="_GoBack"/>
      <w:bookmarkEnd w:id="1"/>
      <w:r w:rsidR="00F264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4ECA">
        <w:rPr>
          <w:rFonts w:ascii="Times New Roman" w:hAnsi="Times New Roman" w:cs="Times New Roman"/>
          <w:sz w:val="26"/>
          <w:szCs w:val="26"/>
        </w:rPr>
        <w:t>Гафуровский</w:t>
      </w:r>
      <w:proofErr w:type="spellEnd"/>
      <w:r w:rsidR="00664ECA">
        <w:rPr>
          <w:rFonts w:ascii="Times New Roman" w:hAnsi="Times New Roman" w:cs="Times New Roman"/>
          <w:sz w:val="26"/>
          <w:szCs w:val="26"/>
        </w:rPr>
        <w:t xml:space="preserve"> сельсовет</w:t>
      </w:r>
      <w:r w:rsidR="00F2648A">
        <w:rPr>
          <w:rFonts w:ascii="Times New Roman" w:hAnsi="Times New Roman" w:cs="Times New Roman"/>
          <w:sz w:val="26"/>
          <w:szCs w:val="26"/>
        </w:rPr>
        <w:t xml:space="preserve"> </w:t>
      </w:r>
      <w:r w:rsidRPr="00875603">
        <w:rPr>
          <w:rFonts w:ascii="Times New Roman" w:hAnsi="Times New Roman" w:cs="Times New Roman"/>
          <w:sz w:val="26"/>
          <w:szCs w:val="26"/>
        </w:rPr>
        <w:t xml:space="preserve">муниципального района </w:t>
      </w:r>
      <w:proofErr w:type="spellStart"/>
      <w:r w:rsidRPr="00875603">
        <w:rPr>
          <w:rFonts w:ascii="Times New Roman" w:hAnsi="Times New Roman" w:cs="Times New Roman"/>
          <w:sz w:val="26"/>
          <w:szCs w:val="26"/>
        </w:rPr>
        <w:t>Туймазинский</w:t>
      </w:r>
      <w:proofErr w:type="spellEnd"/>
      <w:r w:rsidRPr="00875603"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Башкортостан, переданного в аренду, безвозмездное пользование, доверительное управление иным организациям либо свободного от прав третьих лиц.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1.2. Основные понятия, применяемые в настоящем Положении: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75603">
        <w:rPr>
          <w:rFonts w:ascii="Times New Roman" w:hAnsi="Times New Roman" w:cs="Times New Roman"/>
          <w:sz w:val="26"/>
          <w:szCs w:val="26"/>
        </w:rPr>
        <w:t>списание имущества - комплекс действий, связанных с признанием такого имущества непригодным для дальнейшего использования по целевому назначению и (или) распоряжению вследствие полной или частичной утраты потребительских свойств, в том числе физического или морального износа, либо выбывшим из владения, пользования и распоряжения вследствие гибели или уничтожения, а также с невозможностью установления его местонахождения;</w:t>
      </w:r>
      <w:proofErr w:type="gramEnd"/>
    </w:p>
    <w:p w:rsid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 xml:space="preserve">учредитель </w:t>
      </w:r>
      <w:r w:rsidR="009922D0">
        <w:rPr>
          <w:rFonts w:ascii="Times New Roman" w:hAnsi="Times New Roman" w:cs="Times New Roman"/>
          <w:sz w:val="26"/>
          <w:szCs w:val="26"/>
        </w:rPr>
        <w:t>–</w:t>
      </w:r>
      <w:r w:rsidRPr="00875603">
        <w:rPr>
          <w:rFonts w:ascii="Times New Roman" w:hAnsi="Times New Roman" w:cs="Times New Roman"/>
          <w:sz w:val="26"/>
          <w:szCs w:val="26"/>
        </w:rPr>
        <w:t xml:space="preserve"> администрация</w:t>
      </w:r>
      <w:r w:rsidR="009922D0">
        <w:rPr>
          <w:rFonts w:ascii="Times New Roman" w:hAnsi="Times New Roman" w:cs="Times New Roman"/>
          <w:sz w:val="26"/>
          <w:szCs w:val="26"/>
        </w:rPr>
        <w:t xml:space="preserve"> </w:t>
      </w:r>
      <w:r w:rsidR="000E536B">
        <w:rPr>
          <w:rFonts w:ascii="Times New Roman" w:hAnsi="Times New Roman" w:cs="Times New Roman"/>
          <w:sz w:val="26"/>
          <w:szCs w:val="26"/>
        </w:rPr>
        <w:t>сельского</w:t>
      </w:r>
      <w:r w:rsidR="009922D0">
        <w:rPr>
          <w:rFonts w:ascii="Times New Roman" w:hAnsi="Times New Roman" w:cs="Times New Roman"/>
          <w:sz w:val="26"/>
          <w:szCs w:val="26"/>
        </w:rPr>
        <w:t xml:space="preserve"> поселения </w:t>
      </w:r>
      <w:proofErr w:type="spellStart"/>
      <w:r w:rsidR="00664ECA">
        <w:rPr>
          <w:rFonts w:ascii="Times New Roman" w:hAnsi="Times New Roman" w:cs="Times New Roman"/>
          <w:sz w:val="26"/>
          <w:szCs w:val="26"/>
        </w:rPr>
        <w:t>Гафуровский</w:t>
      </w:r>
      <w:proofErr w:type="spellEnd"/>
      <w:r w:rsidR="00664ECA">
        <w:rPr>
          <w:rFonts w:ascii="Times New Roman" w:hAnsi="Times New Roman" w:cs="Times New Roman"/>
          <w:sz w:val="26"/>
          <w:szCs w:val="26"/>
        </w:rPr>
        <w:t xml:space="preserve"> сельсовет</w:t>
      </w:r>
      <w:r w:rsidRPr="00875603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proofErr w:type="spellStart"/>
      <w:r w:rsidRPr="00875603">
        <w:rPr>
          <w:rFonts w:ascii="Times New Roman" w:hAnsi="Times New Roman" w:cs="Times New Roman"/>
          <w:sz w:val="26"/>
          <w:szCs w:val="26"/>
        </w:rPr>
        <w:t>Туймазинский</w:t>
      </w:r>
      <w:proofErr w:type="spellEnd"/>
      <w:r w:rsidRPr="00875603">
        <w:rPr>
          <w:rFonts w:ascii="Times New Roman" w:hAnsi="Times New Roman" w:cs="Times New Roman"/>
          <w:sz w:val="26"/>
          <w:szCs w:val="26"/>
        </w:rPr>
        <w:t xml:space="preserve"> район  Республики Башкортостан (далее – учредитель или администрация), осуществляющая функции и полномочия учредителя в отношении муниципального учреждения, муниципального и казенного предприятия муниципального района </w:t>
      </w:r>
      <w:proofErr w:type="spellStart"/>
      <w:r w:rsidRPr="00875603">
        <w:rPr>
          <w:rFonts w:ascii="Times New Roman" w:hAnsi="Times New Roman" w:cs="Times New Roman"/>
          <w:sz w:val="26"/>
          <w:szCs w:val="26"/>
        </w:rPr>
        <w:t>Туймазинский</w:t>
      </w:r>
      <w:proofErr w:type="spellEnd"/>
      <w:r w:rsidRPr="00875603"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Башкортостан.</w:t>
      </w:r>
    </w:p>
    <w:p w:rsidR="00406888" w:rsidRPr="00875603" w:rsidRDefault="00406888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875603" w:rsidRPr="00875603" w:rsidRDefault="00875603" w:rsidP="00875603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875603" w:rsidRPr="00875603" w:rsidRDefault="00875603" w:rsidP="00875603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lastRenderedPageBreak/>
        <w:t>2. ПОРЯДОК ПРИНЯТИЯ РЕШЕНИЙ О СПИСАНИИ ИМУЩЕСТВА</w:t>
      </w:r>
    </w:p>
    <w:p w:rsidR="00875603" w:rsidRPr="00875603" w:rsidRDefault="00875603" w:rsidP="00875603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875603" w:rsidRPr="00875603" w:rsidRDefault="00875603" w:rsidP="0087560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" w:name="P46"/>
      <w:bookmarkEnd w:id="2"/>
      <w:r w:rsidRPr="00875603">
        <w:rPr>
          <w:rFonts w:ascii="Times New Roman" w:hAnsi="Times New Roman" w:cs="Times New Roman"/>
          <w:sz w:val="26"/>
          <w:szCs w:val="26"/>
        </w:rPr>
        <w:t>2.1. Решение о списании имущества принимается в случаях, если: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а) имущество непригодно для дальнейшего использования по целевому назначению вследствие полной или частичной утраты потребительских свойств, в том числе физического или морального износа, и восстановить его невозможно или экономически нецелесообразно;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б) имущество выбыло из владения, пользования и распоряжения вследствие гибели или уничтожения, в том числе помимо воли владельца, а также вследствие невозможности установления его местонахождения;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3" w:name="P49"/>
      <w:bookmarkEnd w:id="3"/>
      <w:r w:rsidRPr="00875603">
        <w:rPr>
          <w:rFonts w:ascii="Times New Roman" w:hAnsi="Times New Roman" w:cs="Times New Roman"/>
          <w:sz w:val="26"/>
          <w:szCs w:val="26"/>
        </w:rPr>
        <w:t>в) отсутствует возможность реализации имущества (для недвижимого имущества) или передачи другим организациям. Торги по реализации недвижимого имущества, по передаче прав на недвижимое имущество должны быть признаны несостоявшимися не менее 2 раз по причине отсутствия заявок на участие в торгах.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4" w:name="P50"/>
      <w:bookmarkEnd w:id="4"/>
      <w:r w:rsidRPr="00875603">
        <w:rPr>
          <w:rFonts w:ascii="Times New Roman" w:hAnsi="Times New Roman" w:cs="Times New Roman"/>
          <w:sz w:val="26"/>
          <w:szCs w:val="26"/>
        </w:rPr>
        <w:t>2.2. Решение о списании движимого имущества (кроме особо ценного движимого имущества), закрепленного на праве оперативного управления за муниципальными учреждениями и казенными предприятиями либо приобретенного за счет средств, выделенных их учредителем, принимается с учетом стоимости его единицы в следующем порядке: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движимого имущества балансовой стоимостью до 50 тыс. рублей - указанными учреждениями и предприятиями самостоятельно;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движимого имущества балансовой стоимостью свыше 50 тыс. рублей до 100 тыс. рублей - указанными учреждениями и предприятиями по согласованию с их учредителем;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 xml:space="preserve">движимого имущества балансовой стоимостью свыше 100 тыс. рублей - указанными учреждениями и предприятиями по согласованию с Советом </w:t>
      </w:r>
      <w:r w:rsidR="000E536B">
        <w:rPr>
          <w:rFonts w:ascii="Times New Roman" w:hAnsi="Times New Roman" w:cs="Times New Roman"/>
          <w:sz w:val="26"/>
          <w:szCs w:val="26"/>
        </w:rPr>
        <w:t>сельского</w:t>
      </w:r>
      <w:r w:rsidRPr="00875603">
        <w:rPr>
          <w:rFonts w:ascii="Times New Roman" w:hAnsi="Times New Roman" w:cs="Times New Roman"/>
          <w:sz w:val="26"/>
          <w:szCs w:val="26"/>
        </w:rPr>
        <w:t xml:space="preserve"> поселения </w:t>
      </w:r>
      <w:proofErr w:type="spellStart"/>
      <w:r w:rsidR="00664ECA">
        <w:rPr>
          <w:rFonts w:ascii="Times New Roman" w:hAnsi="Times New Roman" w:cs="Times New Roman"/>
          <w:sz w:val="26"/>
          <w:szCs w:val="26"/>
        </w:rPr>
        <w:t>Гафуровский</w:t>
      </w:r>
      <w:proofErr w:type="spellEnd"/>
      <w:r w:rsidR="00664ECA">
        <w:rPr>
          <w:rFonts w:ascii="Times New Roman" w:hAnsi="Times New Roman" w:cs="Times New Roman"/>
          <w:sz w:val="26"/>
          <w:szCs w:val="26"/>
        </w:rPr>
        <w:t xml:space="preserve"> сельсовет</w:t>
      </w:r>
      <w:r w:rsidRPr="00875603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proofErr w:type="spellStart"/>
      <w:r w:rsidRPr="00875603">
        <w:rPr>
          <w:rFonts w:ascii="Times New Roman" w:hAnsi="Times New Roman" w:cs="Times New Roman"/>
          <w:sz w:val="26"/>
          <w:szCs w:val="26"/>
        </w:rPr>
        <w:t>Туймазинский</w:t>
      </w:r>
      <w:proofErr w:type="spellEnd"/>
      <w:r w:rsidRPr="00875603"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 (далее - Совет).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5" w:name="P54"/>
      <w:bookmarkEnd w:id="5"/>
      <w:r w:rsidRPr="00875603">
        <w:rPr>
          <w:rFonts w:ascii="Times New Roman" w:hAnsi="Times New Roman" w:cs="Times New Roman"/>
          <w:sz w:val="26"/>
          <w:szCs w:val="26"/>
        </w:rPr>
        <w:t>2.3. Решение о списании особо ценного движимого имущества, закрепленного на праве оперативного управления за муниципальными бюджетными и автономными учреждениями либо приобретенного за счет средств, выделенных учредителем, принимается этими учреждениями с учетом стоимости его единицы в следующем порядке: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движимого имущества балансовой стоимостью до 100 тыс. рублей - указанными учреждениями по согласованию с их учредителем;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движимого имущества балансовой стоимостью свыше 100 тыс. рублей - указанными учреждениями по согласованию с Советом.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2.4. Решение о списании движимого имущества, находящегося в хозяйственном ведении муниципальных предприятий, принимается этими предприятиями самостоятельно.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lastRenderedPageBreak/>
        <w:t>В случае списания транспортных средств и сельскохозяйственной техники муниципальные предприятия уведомляют учредителя в течение 5 дней после списания.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 xml:space="preserve">2.5. </w:t>
      </w:r>
      <w:proofErr w:type="gramStart"/>
      <w:r w:rsidRPr="00875603">
        <w:rPr>
          <w:rFonts w:ascii="Times New Roman" w:hAnsi="Times New Roman" w:cs="Times New Roman"/>
          <w:sz w:val="26"/>
          <w:szCs w:val="26"/>
        </w:rPr>
        <w:t>Решение о списании недвижимого имущества, находящегося у муниципальных автономных учреждений и приобретенного за счет средств от приносящей доход деятельности, а также движимого имущества (в том числе особо ценного движимого имущества), находящегося у муниципальных  бюджетных и автономных учреждений и приобретенного за счет средств от приносящей доход деятельности, принимается этими учреждениями самостоятельно с последующим уведомлением учредителя о списании указанного имущества в течение</w:t>
      </w:r>
      <w:proofErr w:type="gramEnd"/>
      <w:r w:rsidRPr="00875603">
        <w:rPr>
          <w:rFonts w:ascii="Times New Roman" w:hAnsi="Times New Roman" w:cs="Times New Roman"/>
          <w:sz w:val="26"/>
          <w:szCs w:val="26"/>
        </w:rPr>
        <w:t xml:space="preserve"> 5 дней после списания.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6" w:name="P58"/>
      <w:bookmarkEnd w:id="6"/>
      <w:r w:rsidRPr="00875603">
        <w:rPr>
          <w:rFonts w:ascii="Times New Roman" w:hAnsi="Times New Roman" w:cs="Times New Roman"/>
          <w:sz w:val="26"/>
          <w:szCs w:val="26"/>
        </w:rPr>
        <w:t>2.6. Решение о списании недвижимого имущества, закрепленного на праве хозяйственного ведения за муниципальными предприятиями или на праве оперативного управления за муниципальными учреждениями и казенными предприятиями либо приобретенного за счет средств, выделенных их учредителями, принимается этими организациями по согласованию с Советом.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2.7. Решение о списании недвижимого имущества, находящегося у муниципальных бюджетных учреждений на праве оперативного управления и приобретенного за счет средств от приносящей доход деятельности, принимается этими учреждениями по согласованию с Советом.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 xml:space="preserve">2.8. Решение о списании имущества, составляющего казну </w:t>
      </w:r>
      <w:r w:rsidR="000E536B">
        <w:rPr>
          <w:rFonts w:ascii="Times New Roman" w:hAnsi="Times New Roman" w:cs="Times New Roman"/>
          <w:sz w:val="26"/>
          <w:szCs w:val="26"/>
        </w:rPr>
        <w:t>сельского</w:t>
      </w:r>
      <w:r w:rsidRPr="00875603">
        <w:rPr>
          <w:rFonts w:ascii="Times New Roman" w:hAnsi="Times New Roman" w:cs="Times New Roman"/>
          <w:sz w:val="26"/>
          <w:szCs w:val="26"/>
        </w:rPr>
        <w:t xml:space="preserve"> поселения </w:t>
      </w:r>
      <w:proofErr w:type="spellStart"/>
      <w:r w:rsidR="00664ECA">
        <w:rPr>
          <w:rFonts w:ascii="Times New Roman" w:hAnsi="Times New Roman" w:cs="Times New Roman"/>
          <w:sz w:val="26"/>
          <w:szCs w:val="26"/>
        </w:rPr>
        <w:t>Гафуровский</w:t>
      </w:r>
      <w:proofErr w:type="spellEnd"/>
      <w:r w:rsidR="00664ECA">
        <w:rPr>
          <w:rFonts w:ascii="Times New Roman" w:hAnsi="Times New Roman" w:cs="Times New Roman"/>
          <w:sz w:val="26"/>
          <w:szCs w:val="26"/>
        </w:rPr>
        <w:t xml:space="preserve"> сельсовет</w:t>
      </w:r>
      <w:r w:rsidRPr="00875603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proofErr w:type="spellStart"/>
      <w:r w:rsidRPr="00875603">
        <w:rPr>
          <w:rFonts w:ascii="Times New Roman" w:hAnsi="Times New Roman" w:cs="Times New Roman"/>
          <w:sz w:val="26"/>
          <w:szCs w:val="26"/>
        </w:rPr>
        <w:t>Туймазинский</w:t>
      </w:r>
      <w:proofErr w:type="spellEnd"/>
      <w:r w:rsidRPr="00875603"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Башкортостан, свободного от прав третьих лиц, принимается администрацией в следующем порядке: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движимого имущества балансовой стоимостью до 100 тыс. рублей - самостоятельно;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недвижимого имущества и движимого имущества балансовой стоимостью свыше 100,0 тыс. рублей – по согласованию с Советом.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7" w:name="P61"/>
      <w:bookmarkEnd w:id="7"/>
      <w:r w:rsidRPr="00875603">
        <w:rPr>
          <w:rFonts w:ascii="Times New Roman" w:hAnsi="Times New Roman" w:cs="Times New Roman"/>
          <w:sz w:val="26"/>
          <w:szCs w:val="26"/>
        </w:rPr>
        <w:t xml:space="preserve">2.9. Решение о списании имущества, составляющего казну </w:t>
      </w:r>
      <w:r w:rsidR="000E536B">
        <w:rPr>
          <w:rFonts w:ascii="Times New Roman" w:hAnsi="Times New Roman" w:cs="Times New Roman"/>
          <w:sz w:val="26"/>
          <w:szCs w:val="26"/>
        </w:rPr>
        <w:t>сельского</w:t>
      </w:r>
      <w:r w:rsidRPr="00875603">
        <w:rPr>
          <w:rFonts w:ascii="Times New Roman" w:hAnsi="Times New Roman" w:cs="Times New Roman"/>
          <w:sz w:val="26"/>
          <w:szCs w:val="26"/>
        </w:rPr>
        <w:t xml:space="preserve"> поселения </w:t>
      </w:r>
      <w:proofErr w:type="spellStart"/>
      <w:r w:rsidR="00664ECA">
        <w:rPr>
          <w:rFonts w:ascii="Times New Roman" w:hAnsi="Times New Roman" w:cs="Times New Roman"/>
          <w:sz w:val="26"/>
          <w:szCs w:val="26"/>
        </w:rPr>
        <w:t>Гафуровский</w:t>
      </w:r>
      <w:proofErr w:type="spellEnd"/>
      <w:r w:rsidR="00664ECA">
        <w:rPr>
          <w:rFonts w:ascii="Times New Roman" w:hAnsi="Times New Roman" w:cs="Times New Roman"/>
          <w:sz w:val="26"/>
          <w:szCs w:val="26"/>
        </w:rPr>
        <w:t xml:space="preserve"> сельсовет</w:t>
      </w:r>
      <w:r w:rsidRPr="00875603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proofErr w:type="spellStart"/>
      <w:r w:rsidRPr="00875603">
        <w:rPr>
          <w:rFonts w:ascii="Times New Roman" w:hAnsi="Times New Roman" w:cs="Times New Roman"/>
          <w:sz w:val="26"/>
          <w:szCs w:val="26"/>
        </w:rPr>
        <w:t>Туймазинский</w:t>
      </w:r>
      <w:proofErr w:type="spellEnd"/>
      <w:r w:rsidRPr="00875603"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 и переданного в аренду, безвозмездное пользование, доверительное управление иным организациям, принимается этими организациями  в следующем порядке: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движимого имущества балансовой стоимостью до 100 тыс. рублей -             по согласованию с администрацией;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недвижимого имущества и движимого имущества балансовой стоимостью свыше 100,0 тыс. рублей – по согласованиюс Советом.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875603" w:rsidRPr="00875603" w:rsidRDefault="00875603" w:rsidP="00875603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3. ПОРЯДОК СПИСАНИЯ ИМУЩЕСТВА</w:t>
      </w:r>
    </w:p>
    <w:p w:rsidR="00875603" w:rsidRPr="00875603" w:rsidRDefault="00875603" w:rsidP="00875603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875603" w:rsidRPr="00875603" w:rsidRDefault="00875603" w:rsidP="0087560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 xml:space="preserve">3.1. Для определения непригодности имущества для дальнейшего </w:t>
      </w:r>
      <w:r w:rsidRPr="00875603">
        <w:rPr>
          <w:rFonts w:ascii="Times New Roman" w:hAnsi="Times New Roman" w:cs="Times New Roman"/>
          <w:sz w:val="26"/>
          <w:szCs w:val="26"/>
        </w:rPr>
        <w:lastRenderedPageBreak/>
        <w:t>использования по целевому назначению, невозможности или экономической нецелесообразности его восстановления, а также для оформления необходимой документации по списанию в муниципальных учреждениях, муниципальных и казенных предприятиях, иных организациях (далее - организации) приказом руководителя создается постоянно действующая комиссия (далее - комиссия).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3.2. В компетенцию комиссии входит: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осмотр имущества, подлежащего списанию, с использованием необходимой технической документации, заключения специализированной организации, данных бухгалтерского учета;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определение возможности/невозможности или экономической целесообразности восстановления данного имущества;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установление причин списания имущества (физический и (или) моральный износ, нарушение условий содержания и (или) эксплуатации, аварии, стихийные бедствия и иные чрезвычайные ситуации, длительное неиспользование и другие причины);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выявление лиц, по вине которых произошло преждевременное выбытие имущества из эксплуатации, внесение предложений о привлечении виновных лиц к ответственности, установленной законодательством;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определение возможности использования отдельных комплектующих деталей, узлов и материалов списываемого имущества и их оценка исходя из текущей рыночной стоимости;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составление акта о списании имущества в зависимости от вида списываемого имущества по установленной форме и подготовка пакета документов на списание для согласования в установленном порядке.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Акт на списание имущества утверждается руководителем организации.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 xml:space="preserve">3.3. Разборка и демонтаж имущества, указанного в </w:t>
      </w:r>
      <w:hyperlink r:id="rId7" w:anchor="P50" w:history="1">
        <w:r w:rsidRPr="005E538D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>пунктах 2.2</w:t>
        </w:r>
      </w:hyperlink>
      <w:r w:rsidRPr="005E538D">
        <w:rPr>
          <w:rFonts w:ascii="Times New Roman" w:hAnsi="Times New Roman" w:cs="Times New Roman"/>
          <w:sz w:val="26"/>
          <w:szCs w:val="26"/>
        </w:rPr>
        <w:t xml:space="preserve">, </w:t>
      </w:r>
      <w:hyperlink r:id="rId8" w:anchor="P54" w:history="1">
        <w:r w:rsidRPr="005E538D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>2.3</w:t>
        </w:r>
      </w:hyperlink>
      <w:r w:rsidRPr="005E538D">
        <w:rPr>
          <w:rFonts w:ascii="Times New Roman" w:hAnsi="Times New Roman" w:cs="Times New Roman"/>
          <w:sz w:val="26"/>
          <w:szCs w:val="26"/>
        </w:rPr>
        <w:t xml:space="preserve">, </w:t>
      </w:r>
      <w:hyperlink r:id="rId9" w:anchor="P58" w:history="1">
        <w:r w:rsidRPr="005E538D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>2.6</w:t>
        </w:r>
      </w:hyperlink>
      <w:r w:rsidRPr="005E538D">
        <w:rPr>
          <w:rFonts w:ascii="Times New Roman" w:hAnsi="Times New Roman" w:cs="Times New Roman"/>
          <w:sz w:val="26"/>
          <w:szCs w:val="26"/>
        </w:rPr>
        <w:t xml:space="preserve"> - </w:t>
      </w:r>
      <w:hyperlink r:id="rId10" w:anchor="P61" w:history="1">
        <w:r w:rsidRPr="005E538D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>2.9</w:t>
        </w:r>
      </w:hyperlink>
      <w:r w:rsidRPr="00875603">
        <w:rPr>
          <w:rFonts w:ascii="Times New Roman" w:hAnsi="Times New Roman" w:cs="Times New Roman"/>
          <w:sz w:val="26"/>
          <w:szCs w:val="26"/>
        </w:rPr>
        <w:t xml:space="preserve"> настоящего Положения, до согласования его списания не допускаются.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Разборка, демонтаж и транспортировка в отношении: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 xml:space="preserve">списываемого недвижимого имущества казны </w:t>
      </w:r>
      <w:r w:rsidR="000E536B">
        <w:rPr>
          <w:rFonts w:ascii="Times New Roman" w:hAnsi="Times New Roman" w:cs="Times New Roman"/>
          <w:sz w:val="26"/>
          <w:szCs w:val="26"/>
        </w:rPr>
        <w:t>сельского</w:t>
      </w:r>
      <w:r w:rsidRPr="00875603">
        <w:rPr>
          <w:rFonts w:ascii="Times New Roman" w:hAnsi="Times New Roman" w:cs="Times New Roman"/>
          <w:sz w:val="26"/>
          <w:szCs w:val="26"/>
        </w:rPr>
        <w:t xml:space="preserve"> поселения </w:t>
      </w:r>
      <w:proofErr w:type="spellStart"/>
      <w:r w:rsidR="00664ECA">
        <w:rPr>
          <w:rFonts w:ascii="Times New Roman" w:hAnsi="Times New Roman" w:cs="Times New Roman"/>
          <w:sz w:val="26"/>
          <w:szCs w:val="26"/>
        </w:rPr>
        <w:t>Гафуровский</w:t>
      </w:r>
      <w:proofErr w:type="spellEnd"/>
      <w:r w:rsidR="00664ECA">
        <w:rPr>
          <w:rFonts w:ascii="Times New Roman" w:hAnsi="Times New Roman" w:cs="Times New Roman"/>
          <w:sz w:val="26"/>
          <w:szCs w:val="26"/>
        </w:rPr>
        <w:t xml:space="preserve"> сельсовет</w:t>
      </w:r>
      <w:r w:rsidRPr="00875603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proofErr w:type="spellStart"/>
      <w:r w:rsidRPr="00875603">
        <w:rPr>
          <w:rFonts w:ascii="Times New Roman" w:hAnsi="Times New Roman" w:cs="Times New Roman"/>
          <w:sz w:val="26"/>
          <w:szCs w:val="26"/>
        </w:rPr>
        <w:t>Туймазинский</w:t>
      </w:r>
      <w:proofErr w:type="spellEnd"/>
      <w:r w:rsidRPr="00875603">
        <w:rPr>
          <w:rFonts w:ascii="Times New Roman" w:hAnsi="Times New Roman" w:cs="Times New Roman"/>
          <w:sz w:val="26"/>
          <w:szCs w:val="26"/>
        </w:rPr>
        <w:t xml:space="preserve"> район  Республики Башкортостан осуществляется за счет средств бюджета </w:t>
      </w:r>
      <w:r w:rsidR="000E536B">
        <w:rPr>
          <w:rFonts w:ascii="Times New Roman" w:hAnsi="Times New Roman" w:cs="Times New Roman"/>
          <w:sz w:val="26"/>
          <w:szCs w:val="26"/>
        </w:rPr>
        <w:t>сельского</w:t>
      </w:r>
      <w:r w:rsidRPr="00875603">
        <w:rPr>
          <w:rFonts w:ascii="Times New Roman" w:hAnsi="Times New Roman" w:cs="Times New Roman"/>
          <w:sz w:val="26"/>
          <w:szCs w:val="26"/>
        </w:rPr>
        <w:t xml:space="preserve"> поселения </w:t>
      </w:r>
      <w:proofErr w:type="spellStart"/>
      <w:r w:rsidR="00664ECA">
        <w:rPr>
          <w:rFonts w:ascii="Times New Roman" w:hAnsi="Times New Roman" w:cs="Times New Roman"/>
          <w:sz w:val="26"/>
          <w:szCs w:val="26"/>
        </w:rPr>
        <w:t>Гафуровский</w:t>
      </w:r>
      <w:proofErr w:type="spellEnd"/>
      <w:r w:rsidR="00664ECA">
        <w:rPr>
          <w:rFonts w:ascii="Times New Roman" w:hAnsi="Times New Roman" w:cs="Times New Roman"/>
          <w:sz w:val="26"/>
          <w:szCs w:val="26"/>
        </w:rPr>
        <w:t xml:space="preserve"> сельсовет</w:t>
      </w:r>
      <w:r w:rsidRPr="00875603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proofErr w:type="spellStart"/>
      <w:r w:rsidRPr="00875603">
        <w:rPr>
          <w:rFonts w:ascii="Times New Roman" w:hAnsi="Times New Roman" w:cs="Times New Roman"/>
          <w:sz w:val="26"/>
          <w:szCs w:val="26"/>
        </w:rPr>
        <w:t>Туймазинский</w:t>
      </w:r>
      <w:proofErr w:type="spellEnd"/>
      <w:r w:rsidRPr="00875603"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Башкортостан;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 xml:space="preserve">списываемого движимого имущества казны </w:t>
      </w:r>
      <w:r w:rsidR="000E536B">
        <w:rPr>
          <w:rFonts w:ascii="Times New Roman" w:hAnsi="Times New Roman" w:cs="Times New Roman"/>
          <w:sz w:val="26"/>
          <w:szCs w:val="26"/>
        </w:rPr>
        <w:t>сельского</w:t>
      </w:r>
      <w:r w:rsidRPr="00875603">
        <w:rPr>
          <w:rFonts w:ascii="Times New Roman" w:hAnsi="Times New Roman" w:cs="Times New Roman"/>
          <w:sz w:val="26"/>
          <w:szCs w:val="26"/>
        </w:rPr>
        <w:t xml:space="preserve"> поселения </w:t>
      </w:r>
      <w:proofErr w:type="spellStart"/>
      <w:r w:rsidR="00664ECA">
        <w:rPr>
          <w:rFonts w:ascii="Times New Roman" w:hAnsi="Times New Roman" w:cs="Times New Roman"/>
          <w:sz w:val="26"/>
          <w:szCs w:val="26"/>
        </w:rPr>
        <w:t>Гафуровский</w:t>
      </w:r>
      <w:proofErr w:type="spellEnd"/>
      <w:r w:rsidR="00664ECA">
        <w:rPr>
          <w:rFonts w:ascii="Times New Roman" w:hAnsi="Times New Roman" w:cs="Times New Roman"/>
          <w:sz w:val="26"/>
          <w:szCs w:val="26"/>
        </w:rPr>
        <w:t xml:space="preserve"> сельсовет</w:t>
      </w:r>
      <w:r w:rsidRPr="00875603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proofErr w:type="spellStart"/>
      <w:r w:rsidRPr="00875603">
        <w:rPr>
          <w:rFonts w:ascii="Times New Roman" w:hAnsi="Times New Roman" w:cs="Times New Roman"/>
          <w:sz w:val="26"/>
          <w:szCs w:val="26"/>
        </w:rPr>
        <w:t>Туймазинский</w:t>
      </w:r>
      <w:proofErr w:type="spellEnd"/>
      <w:r w:rsidRPr="00875603"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 осуществляется за счет средств бюджета </w:t>
      </w:r>
      <w:r w:rsidR="000E536B">
        <w:rPr>
          <w:rFonts w:ascii="Times New Roman" w:hAnsi="Times New Roman" w:cs="Times New Roman"/>
          <w:sz w:val="26"/>
          <w:szCs w:val="26"/>
        </w:rPr>
        <w:t>сельского</w:t>
      </w:r>
      <w:r w:rsidRPr="00875603">
        <w:rPr>
          <w:rFonts w:ascii="Times New Roman" w:hAnsi="Times New Roman" w:cs="Times New Roman"/>
          <w:sz w:val="26"/>
          <w:szCs w:val="26"/>
        </w:rPr>
        <w:t xml:space="preserve"> поселения </w:t>
      </w:r>
      <w:proofErr w:type="spellStart"/>
      <w:r w:rsidR="00664ECA">
        <w:rPr>
          <w:rFonts w:ascii="Times New Roman" w:hAnsi="Times New Roman" w:cs="Times New Roman"/>
          <w:sz w:val="26"/>
          <w:szCs w:val="26"/>
        </w:rPr>
        <w:t>Гафуровский</w:t>
      </w:r>
      <w:proofErr w:type="spellEnd"/>
      <w:r w:rsidR="00664ECA">
        <w:rPr>
          <w:rFonts w:ascii="Times New Roman" w:hAnsi="Times New Roman" w:cs="Times New Roman"/>
          <w:sz w:val="26"/>
          <w:szCs w:val="26"/>
        </w:rPr>
        <w:t xml:space="preserve"> сельсовет</w:t>
      </w:r>
      <w:r w:rsidRPr="00875603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proofErr w:type="spellStart"/>
      <w:r w:rsidRPr="00875603">
        <w:rPr>
          <w:rFonts w:ascii="Times New Roman" w:hAnsi="Times New Roman" w:cs="Times New Roman"/>
          <w:sz w:val="26"/>
          <w:szCs w:val="26"/>
        </w:rPr>
        <w:t>Туймазинский</w:t>
      </w:r>
      <w:proofErr w:type="spellEnd"/>
      <w:r w:rsidRPr="00875603"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 либо за счет пользователя этого имущества, если такое условие предусмотрено договором пользования.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lastRenderedPageBreak/>
        <w:t>Отдельные комплектующие детали, узлы и материалы разобранного или демонтированного оборудования, пригодные для дальнейшего использования, приходуются по текущей рыночной стоимости, а непригодные к дальнейшей эксплуатации подлежат утилизации в установленном порядке.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Детали и узлы, изготовленные с применением драгоценных металлов, из цветных металлов и не используемые для ремонта других машин, инструментов, приборов и оборудования, подлежат сдаче аффинажным организациям и организациям, занимающимся сбором лома цветных металлов.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8" w:name="P80"/>
      <w:bookmarkEnd w:id="8"/>
      <w:r w:rsidRPr="00875603">
        <w:rPr>
          <w:rFonts w:ascii="Times New Roman" w:hAnsi="Times New Roman" w:cs="Times New Roman"/>
          <w:sz w:val="26"/>
          <w:szCs w:val="26"/>
        </w:rPr>
        <w:t>3.4. Истечение установленных сроков эксплуатации (службы) имущества не может служить основанием для его списания, если оно по своему техническому состоянию или после ремонта пригодно для дальнейшего использования по прямому назначению.</w:t>
      </w:r>
    </w:p>
    <w:p w:rsidR="00875603" w:rsidRPr="00875603" w:rsidRDefault="00875603" w:rsidP="0087560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875603" w:rsidRPr="00875603" w:rsidRDefault="00875603" w:rsidP="00875603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875603" w:rsidRPr="00875603" w:rsidRDefault="00875603" w:rsidP="00875603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4. ПОРЯДОК СОГЛАСОВАНИЯ СПИСАНИЯ ИМУЩЕСТВА</w:t>
      </w:r>
    </w:p>
    <w:p w:rsidR="00875603" w:rsidRPr="00875603" w:rsidRDefault="00875603" w:rsidP="0087560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875603" w:rsidRPr="00875603" w:rsidRDefault="00875603" w:rsidP="0087560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9" w:name="P85"/>
      <w:bookmarkEnd w:id="9"/>
      <w:r w:rsidRPr="00875603">
        <w:rPr>
          <w:rFonts w:ascii="Times New Roman" w:hAnsi="Times New Roman" w:cs="Times New Roman"/>
          <w:sz w:val="26"/>
          <w:szCs w:val="26"/>
        </w:rPr>
        <w:t xml:space="preserve">4.1. </w:t>
      </w:r>
      <w:proofErr w:type="gramStart"/>
      <w:r w:rsidRPr="00875603">
        <w:rPr>
          <w:rFonts w:ascii="Times New Roman" w:hAnsi="Times New Roman" w:cs="Times New Roman"/>
          <w:sz w:val="26"/>
          <w:szCs w:val="26"/>
        </w:rPr>
        <w:t xml:space="preserve">Организации, указанные в </w:t>
      </w:r>
      <w:hyperlink r:id="rId11" w:anchor="P50" w:history="1">
        <w:r w:rsidRPr="005E538D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>пунктах 2.2</w:t>
        </w:r>
      </w:hyperlink>
      <w:r w:rsidRPr="005E538D">
        <w:rPr>
          <w:rFonts w:ascii="Times New Roman" w:hAnsi="Times New Roman" w:cs="Times New Roman"/>
          <w:sz w:val="26"/>
          <w:szCs w:val="26"/>
        </w:rPr>
        <w:t xml:space="preserve"> - </w:t>
      </w:r>
      <w:hyperlink r:id="rId12" w:anchor="P61" w:history="1">
        <w:r w:rsidRPr="005E538D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>2.9</w:t>
        </w:r>
      </w:hyperlink>
      <w:r w:rsidRPr="00875603">
        <w:rPr>
          <w:rFonts w:ascii="Times New Roman" w:hAnsi="Times New Roman" w:cs="Times New Roman"/>
          <w:sz w:val="26"/>
          <w:szCs w:val="26"/>
        </w:rPr>
        <w:t xml:space="preserve"> настоящего Положения, для согласования </w:t>
      </w:r>
      <w:r w:rsidR="00FD5371" w:rsidRPr="0000567F">
        <w:rPr>
          <w:rFonts w:ascii="Times New Roman" w:hAnsi="Times New Roman" w:cs="Times New Roman"/>
          <w:sz w:val="26"/>
          <w:szCs w:val="26"/>
        </w:rPr>
        <w:t>актов</w:t>
      </w:r>
      <w:r w:rsidR="00FD5371">
        <w:rPr>
          <w:rFonts w:ascii="Times New Roman" w:hAnsi="Times New Roman" w:cs="Times New Roman"/>
          <w:sz w:val="26"/>
          <w:szCs w:val="26"/>
        </w:rPr>
        <w:t xml:space="preserve"> о </w:t>
      </w:r>
      <w:r w:rsidRPr="00875603">
        <w:rPr>
          <w:rFonts w:ascii="Times New Roman" w:hAnsi="Times New Roman" w:cs="Times New Roman"/>
          <w:sz w:val="26"/>
          <w:szCs w:val="26"/>
        </w:rPr>
        <w:t>списани</w:t>
      </w:r>
      <w:r w:rsidR="00FD5371">
        <w:rPr>
          <w:rFonts w:ascii="Times New Roman" w:hAnsi="Times New Roman" w:cs="Times New Roman"/>
          <w:sz w:val="26"/>
          <w:szCs w:val="26"/>
        </w:rPr>
        <w:t>и</w:t>
      </w:r>
      <w:r w:rsidRPr="00875603">
        <w:rPr>
          <w:rFonts w:ascii="Times New Roman" w:hAnsi="Times New Roman" w:cs="Times New Roman"/>
          <w:sz w:val="26"/>
          <w:szCs w:val="26"/>
        </w:rPr>
        <w:t xml:space="preserve"> объектов основных средств</w:t>
      </w:r>
      <w:r w:rsidR="00FD5371">
        <w:rPr>
          <w:rFonts w:ascii="Times New Roman" w:hAnsi="Times New Roman" w:cs="Times New Roman"/>
          <w:sz w:val="26"/>
          <w:szCs w:val="26"/>
        </w:rPr>
        <w:t>,</w:t>
      </w:r>
      <w:r w:rsidRPr="00875603">
        <w:rPr>
          <w:rFonts w:ascii="Times New Roman" w:hAnsi="Times New Roman" w:cs="Times New Roman"/>
          <w:sz w:val="26"/>
          <w:szCs w:val="26"/>
        </w:rPr>
        <w:t xml:space="preserve"> представляют в комитет по управлению собственностью Министерства земельных и имущественных отношений Республики Башкортостан по Туймазинскому району и городу Туймазы (далее - территориальный орган Минземимущества РБ)</w:t>
      </w:r>
      <w:r w:rsidR="00622560">
        <w:rPr>
          <w:rFonts w:ascii="Times New Roman" w:hAnsi="Times New Roman" w:cs="Times New Roman"/>
          <w:sz w:val="26"/>
          <w:szCs w:val="26"/>
        </w:rPr>
        <w:t xml:space="preserve">, действующий в рамках Соглашения о взаимодействии территориального органа Минземимущества РБ с администрацией по вопросам управления и распоряжения муниципальным имуществом </w:t>
      </w:r>
      <w:r w:rsidRPr="00875603">
        <w:rPr>
          <w:rFonts w:ascii="Times New Roman" w:hAnsi="Times New Roman" w:cs="Times New Roman"/>
          <w:sz w:val="26"/>
          <w:szCs w:val="26"/>
        </w:rPr>
        <w:t>следующие</w:t>
      </w:r>
      <w:proofErr w:type="gramEnd"/>
      <w:r w:rsidRPr="00875603">
        <w:rPr>
          <w:rFonts w:ascii="Times New Roman" w:hAnsi="Times New Roman" w:cs="Times New Roman"/>
          <w:sz w:val="26"/>
          <w:szCs w:val="26"/>
        </w:rPr>
        <w:t xml:space="preserve"> документы: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а) заявление о согласовании списания объектов основных средств;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б) заверенные в установленном порядке копии приказа о создании комиссии по списанию объектов основных средств и протокола заседания комиссии;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 xml:space="preserve">в) </w:t>
      </w:r>
      <w:proofErr w:type="gramStart"/>
      <w:r w:rsidRPr="00875603">
        <w:rPr>
          <w:rFonts w:ascii="Times New Roman" w:hAnsi="Times New Roman" w:cs="Times New Roman"/>
          <w:sz w:val="26"/>
          <w:szCs w:val="26"/>
        </w:rPr>
        <w:t>заполненные</w:t>
      </w:r>
      <w:proofErr w:type="gramEnd"/>
      <w:r w:rsidRPr="00875603">
        <w:rPr>
          <w:rFonts w:ascii="Times New Roman" w:hAnsi="Times New Roman" w:cs="Times New Roman"/>
          <w:sz w:val="26"/>
          <w:szCs w:val="26"/>
        </w:rPr>
        <w:t xml:space="preserve"> в установленном порядке: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инвентарную карточку учета объектов основных средств, заверенную главным бухгалтером и печатью организации (при наличии);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акт о списании объекта основных средств</w:t>
      </w:r>
      <w:r w:rsidR="00622560">
        <w:rPr>
          <w:rFonts w:ascii="Times New Roman" w:hAnsi="Times New Roman" w:cs="Times New Roman"/>
          <w:sz w:val="26"/>
          <w:szCs w:val="26"/>
        </w:rPr>
        <w:t>,</w:t>
      </w:r>
      <w:r w:rsidR="00FD5371" w:rsidRPr="0000567F">
        <w:rPr>
          <w:rFonts w:ascii="Times New Roman" w:hAnsi="Times New Roman" w:cs="Times New Roman"/>
          <w:sz w:val="26"/>
          <w:szCs w:val="26"/>
        </w:rPr>
        <w:t xml:space="preserve">согласованный </w:t>
      </w:r>
      <w:r w:rsidR="00DC1965" w:rsidRPr="0000567F">
        <w:rPr>
          <w:rFonts w:ascii="Times New Roman" w:hAnsi="Times New Roman" w:cs="Times New Roman"/>
          <w:sz w:val="26"/>
          <w:szCs w:val="26"/>
        </w:rPr>
        <w:t>собственником имущества</w:t>
      </w:r>
      <w:r w:rsidRPr="0000567F">
        <w:rPr>
          <w:rFonts w:ascii="Times New Roman" w:hAnsi="Times New Roman" w:cs="Times New Roman"/>
          <w:sz w:val="26"/>
          <w:szCs w:val="26"/>
        </w:rPr>
        <w:t xml:space="preserve"> (оригинал, 2 экземпляра)</w:t>
      </w:r>
      <w:r w:rsidR="00DC1965" w:rsidRPr="0000567F">
        <w:rPr>
          <w:rFonts w:ascii="Times New Roman" w:hAnsi="Times New Roman" w:cs="Times New Roman"/>
          <w:sz w:val="26"/>
          <w:szCs w:val="26"/>
        </w:rPr>
        <w:t>, а также решение собственника о согласовании списания имущества в зависимости от</w:t>
      </w:r>
      <w:r w:rsidR="00DC1965" w:rsidRPr="00875603">
        <w:rPr>
          <w:rFonts w:ascii="Times New Roman" w:hAnsi="Times New Roman" w:cs="Times New Roman"/>
          <w:sz w:val="26"/>
          <w:szCs w:val="26"/>
        </w:rPr>
        <w:t xml:space="preserve"> стоимостной градации и вида имущества согласно п.2.2</w:t>
      </w:r>
      <w:r w:rsidRPr="00875603">
        <w:rPr>
          <w:rFonts w:ascii="Times New Roman" w:hAnsi="Times New Roman" w:cs="Times New Roman"/>
          <w:sz w:val="26"/>
          <w:szCs w:val="26"/>
        </w:rPr>
        <w:t>;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0" w:name="P91"/>
      <w:bookmarkEnd w:id="10"/>
      <w:r w:rsidRPr="00875603">
        <w:rPr>
          <w:rFonts w:ascii="Times New Roman" w:hAnsi="Times New Roman" w:cs="Times New Roman"/>
          <w:sz w:val="26"/>
          <w:szCs w:val="26"/>
        </w:rPr>
        <w:t>г) техническую документацию на объект недвижимости;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д) копию паспорта транспортного средства;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1" w:name="P93"/>
      <w:bookmarkEnd w:id="11"/>
      <w:r w:rsidRPr="00875603">
        <w:rPr>
          <w:rFonts w:ascii="Times New Roman" w:hAnsi="Times New Roman" w:cs="Times New Roman"/>
          <w:b/>
          <w:sz w:val="26"/>
          <w:szCs w:val="26"/>
        </w:rPr>
        <w:t>е)</w:t>
      </w:r>
      <w:r w:rsidRPr="00875603">
        <w:rPr>
          <w:rFonts w:ascii="Times New Roman" w:hAnsi="Times New Roman" w:cs="Times New Roman"/>
          <w:sz w:val="26"/>
          <w:szCs w:val="26"/>
        </w:rPr>
        <w:t xml:space="preserve"> выписку из Единого государственного реестра недвижимости об объекте недвижимого имущества;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b/>
          <w:sz w:val="26"/>
          <w:szCs w:val="26"/>
        </w:rPr>
        <w:t>ж)</w:t>
      </w:r>
      <w:r w:rsidRPr="00875603">
        <w:rPr>
          <w:rFonts w:ascii="Times New Roman" w:hAnsi="Times New Roman" w:cs="Times New Roman"/>
          <w:sz w:val="26"/>
          <w:szCs w:val="26"/>
        </w:rPr>
        <w:t xml:space="preserve"> выписку из Единого государственного реестра недвижимости на земельный участок, на котором располагается списываемый объект недвижимого имущества;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lastRenderedPageBreak/>
        <w:t>з) справку о принадлежности недвижимого имущества к объектам культурного наследия, выданную уполномоченным органом по охране объектов культурного наследия;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2" w:name="P96"/>
      <w:bookmarkEnd w:id="12"/>
      <w:r w:rsidRPr="00875603">
        <w:rPr>
          <w:rFonts w:ascii="Times New Roman" w:hAnsi="Times New Roman" w:cs="Times New Roman"/>
          <w:sz w:val="26"/>
          <w:szCs w:val="26"/>
        </w:rPr>
        <w:t>и) справку о принадлежности объекта недвижимого имущества к объектам гражданской обороны, выданную уполномоченным органом по решению задач гражданской обороны, предупреждения и ликвидации чрезвычайных ситуаций в муниципальном районе Туймазинский район  Республике Башкортостан;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3" w:name="P97"/>
      <w:bookmarkEnd w:id="13"/>
      <w:r w:rsidRPr="00875603">
        <w:rPr>
          <w:rFonts w:ascii="Times New Roman" w:hAnsi="Times New Roman" w:cs="Times New Roman"/>
          <w:sz w:val="26"/>
          <w:szCs w:val="26"/>
        </w:rPr>
        <w:t>к) заключение специализированной организации о техническом состоянии объекта основных средствс фотоматериалами для идентификации основного средств</w:t>
      </w:r>
      <w:proofErr w:type="gramStart"/>
      <w:r w:rsidRPr="00875603">
        <w:rPr>
          <w:rFonts w:ascii="Times New Roman" w:hAnsi="Times New Roman" w:cs="Times New Roman"/>
          <w:sz w:val="26"/>
          <w:szCs w:val="26"/>
        </w:rPr>
        <w:t>а(</w:t>
      </w:r>
      <w:proofErr w:type="gramEnd"/>
      <w:r w:rsidRPr="00875603">
        <w:rPr>
          <w:rFonts w:ascii="Times New Roman" w:hAnsi="Times New Roman" w:cs="Times New Roman"/>
          <w:sz w:val="26"/>
          <w:szCs w:val="26"/>
        </w:rPr>
        <w:t>срок действия заключения - 6 месяцев с момента выдачи заключения на момент обращения о согласовании списания);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 xml:space="preserve">л) копии информационного сообщения о проведении торгов, итогового протокола проведения торгов (в случае, если объект недвижимости списывается на основании </w:t>
      </w:r>
      <w:hyperlink r:id="rId13" w:anchor="P49" w:history="1">
        <w:r w:rsidRPr="005E538D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>подпункта "в" пункта 2.1</w:t>
        </w:r>
      </w:hyperlink>
      <w:r w:rsidRPr="00875603">
        <w:rPr>
          <w:rFonts w:ascii="Times New Roman" w:hAnsi="Times New Roman" w:cs="Times New Roman"/>
          <w:sz w:val="26"/>
          <w:szCs w:val="26"/>
        </w:rPr>
        <w:t xml:space="preserve"> настоящего Положения).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При списании имущества, выбывшего по причине аварий, пожаров, дорожно-транспортных происшествий, гибели или порчи вследствие стихийных бедствий, хищений, к акту о списании объекта основных средств дополнительно прилагаются: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75603">
        <w:rPr>
          <w:rFonts w:ascii="Times New Roman" w:hAnsi="Times New Roman" w:cs="Times New Roman"/>
          <w:sz w:val="26"/>
          <w:szCs w:val="26"/>
        </w:rPr>
        <w:t>копия акта (справки) об аварии (хищении, пожаре, дорожно-транспортном происшествии, стихийном бедствии), выданная уполномоченным органом (организацией);</w:t>
      </w:r>
      <w:proofErr w:type="gramEnd"/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информация о причинах, вызвавших аварию, а также о мерах, принятых в отношении виновных лиц;</w:t>
      </w:r>
    </w:p>
    <w:p w:rsid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справка о возмещении ущерба за счет виновных лиц или документы, подтверждающие невозможность такого возмещения.</w:t>
      </w:r>
    </w:p>
    <w:p w:rsidR="00703B89" w:rsidRPr="00875603" w:rsidRDefault="00703B89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03B89">
        <w:rPr>
          <w:rFonts w:ascii="Times New Roman" w:hAnsi="Times New Roman" w:cs="Times New Roman"/>
          <w:sz w:val="26"/>
          <w:szCs w:val="26"/>
        </w:rPr>
        <w:t xml:space="preserve">Обращения организаций о согласовании актов о списании  муниципального имущества </w:t>
      </w:r>
      <w:r w:rsidR="000E536B">
        <w:rPr>
          <w:rFonts w:ascii="Times New Roman" w:hAnsi="Times New Roman" w:cs="Times New Roman"/>
          <w:sz w:val="26"/>
          <w:szCs w:val="26"/>
        </w:rPr>
        <w:t>сельского</w:t>
      </w:r>
      <w:r w:rsidRPr="00703B89">
        <w:rPr>
          <w:rFonts w:ascii="Times New Roman" w:hAnsi="Times New Roman" w:cs="Times New Roman"/>
          <w:sz w:val="26"/>
          <w:szCs w:val="26"/>
        </w:rPr>
        <w:t xml:space="preserve"> поселения </w:t>
      </w:r>
      <w:proofErr w:type="spellStart"/>
      <w:r w:rsidR="00664ECA">
        <w:rPr>
          <w:rFonts w:ascii="Times New Roman" w:hAnsi="Times New Roman" w:cs="Times New Roman"/>
          <w:sz w:val="26"/>
          <w:szCs w:val="26"/>
        </w:rPr>
        <w:t>Гафуровский</w:t>
      </w:r>
      <w:proofErr w:type="spellEnd"/>
      <w:r w:rsidR="00664ECA">
        <w:rPr>
          <w:rFonts w:ascii="Times New Roman" w:hAnsi="Times New Roman" w:cs="Times New Roman"/>
          <w:sz w:val="26"/>
          <w:szCs w:val="26"/>
        </w:rPr>
        <w:t xml:space="preserve"> сельсовет</w:t>
      </w:r>
      <w:r w:rsidRPr="00703B89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proofErr w:type="spellStart"/>
      <w:r w:rsidRPr="00703B89">
        <w:rPr>
          <w:rFonts w:ascii="Times New Roman" w:hAnsi="Times New Roman" w:cs="Times New Roman"/>
          <w:sz w:val="26"/>
          <w:szCs w:val="26"/>
        </w:rPr>
        <w:t>Туймазинский</w:t>
      </w:r>
      <w:proofErr w:type="spellEnd"/>
      <w:r w:rsidRPr="00703B89"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 рассматриваются территориальным органом Минземимущества РБ в течение 30 дней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77A4A" w:rsidRPr="00875603" w:rsidRDefault="00B77A4A" w:rsidP="00B77A4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4" w:name="P103"/>
      <w:bookmarkEnd w:id="14"/>
      <w:r w:rsidRPr="00875603">
        <w:rPr>
          <w:rFonts w:ascii="Times New Roman" w:hAnsi="Times New Roman" w:cs="Times New Roman"/>
          <w:sz w:val="26"/>
          <w:szCs w:val="26"/>
        </w:rPr>
        <w:t xml:space="preserve">4.2. Обращения организаций о согласовании списания муниципального имущества </w:t>
      </w:r>
      <w:r w:rsidR="000E536B">
        <w:rPr>
          <w:rFonts w:ascii="Times New Roman" w:hAnsi="Times New Roman" w:cs="Times New Roman"/>
          <w:sz w:val="26"/>
          <w:szCs w:val="26"/>
        </w:rPr>
        <w:t>сельского</w:t>
      </w:r>
      <w:r w:rsidRPr="00875603">
        <w:rPr>
          <w:rFonts w:ascii="Times New Roman" w:hAnsi="Times New Roman" w:cs="Times New Roman"/>
          <w:sz w:val="26"/>
          <w:szCs w:val="26"/>
        </w:rPr>
        <w:t xml:space="preserve"> поселения </w:t>
      </w:r>
      <w:proofErr w:type="spellStart"/>
      <w:r w:rsidR="00664ECA">
        <w:rPr>
          <w:rFonts w:ascii="Times New Roman" w:hAnsi="Times New Roman" w:cs="Times New Roman"/>
          <w:sz w:val="26"/>
          <w:szCs w:val="26"/>
        </w:rPr>
        <w:t>Гафуровский</w:t>
      </w:r>
      <w:proofErr w:type="spellEnd"/>
      <w:r w:rsidR="00664ECA">
        <w:rPr>
          <w:rFonts w:ascii="Times New Roman" w:hAnsi="Times New Roman" w:cs="Times New Roman"/>
          <w:sz w:val="26"/>
          <w:szCs w:val="26"/>
        </w:rPr>
        <w:t xml:space="preserve"> сельсовет</w:t>
      </w:r>
      <w:r w:rsidRPr="00875603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proofErr w:type="spellStart"/>
      <w:r w:rsidRPr="00B77A4A">
        <w:rPr>
          <w:rFonts w:ascii="Times New Roman" w:hAnsi="Times New Roman" w:cs="Times New Roman"/>
          <w:sz w:val="26"/>
          <w:szCs w:val="26"/>
        </w:rPr>
        <w:t>Туймазинский</w:t>
      </w:r>
      <w:proofErr w:type="spellEnd"/>
      <w:r w:rsidRPr="00B77A4A"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 рассматриваются администрацией. По итогам рассмотрения указанных обращений, администрация готовит проекты муниципальных нормативно-правовых актов в установленном порядке.</w:t>
      </w:r>
    </w:p>
    <w:p w:rsidR="00B77A4A" w:rsidRPr="00875603" w:rsidRDefault="00B77A4A" w:rsidP="00B77A4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Решение о согласовании списания имущества либо о мотивированном отказе в этом принимается в зависимости от стоимостной градации и вида имущества согласно п.2.2:</w:t>
      </w:r>
    </w:p>
    <w:p w:rsidR="00B77A4A" w:rsidRPr="00875603" w:rsidRDefault="00B77A4A" w:rsidP="00B77A4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в отношении движимого имущества балансовой стоимостью до 100,0 тыс. рублей – администрацией;</w:t>
      </w:r>
    </w:p>
    <w:p w:rsidR="00B77A4A" w:rsidRPr="00875603" w:rsidRDefault="00B77A4A" w:rsidP="00B77A4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lastRenderedPageBreak/>
        <w:t>в отношении недвижимого имущества, а также движимого имущества балансовой стоимостью свыше 100,0 тыс. рублей - Советом.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4.3. Решение об отказев согласованиисписания имущества принимаетсяв следующих случаях: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 xml:space="preserve">непредставление (представление не в полном объеме) документов, указанных в </w:t>
      </w:r>
      <w:hyperlink r:id="rId14" w:anchor="P85" w:history="1">
        <w:r w:rsidRPr="005E538D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>пункте 4.1</w:t>
        </w:r>
      </w:hyperlink>
      <w:r w:rsidRPr="00875603">
        <w:rPr>
          <w:rFonts w:ascii="Times New Roman" w:hAnsi="Times New Roman" w:cs="Times New Roman"/>
          <w:sz w:val="26"/>
          <w:szCs w:val="26"/>
        </w:rPr>
        <w:t xml:space="preserve"> настоящего Положения (за исключением документов, указанных в </w:t>
      </w:r>
      <w:hyperlink r:id="rId15" w:anchor="P91" w:history="1">
        <w:r w:rsidRPr="005E538D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 xml:space="preserve">подпунктах </w:t>
        </w:r>
      </w:hyperlink>
      <w:hyperlink r:id="rId16" w:anchor="P93" w:history="1">
        <w:r w:rsidRPr="005E538D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>"е"</w:t>
        </w:r>
      </w:hyperlink>
      <w:r w:rsidRPr="005E538D">
        <w:rPr>
          <w:rFonts w:ascii="Times New Roman" w:hAnsi="Times New Roman" w:cs="Times New Roman"/>
          <w:sz w:val="26"/>
          <w:szCs w:val="26"/>
        </w:rPr>
        <w:t xml:space="preserve">, </w:t>
      </w:r>
      <w:hyperlink r:id="rId17" w:anchor="P96" w:history="1">
        <w:r w:rsidRPr="005E538D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>"ж" пункта 4.1</w:t>
        </w:r>
      </w:hyperlink>
      <w:r w:rsidRPr="005E538D">
        <w:rPr>
          <w:rFonts w:ascii="Times New Roman" w:hAnsi="Times New Roman" w:cs="Times New Roman"/>
          <w:sz w:val="26"/>
          <w:szCs w:val="26"/>
        </w:rPr>
        <w:t>,</w:t>
      </w:r>
      <w:r w:rsidRPr="00875603">
        <w:rPr>
          <w:rFonts w:ascii="Times New Roman" w:hAnsi="Times New Roman" w:cs="Times New Roman"/>
          <w:sz w:val="26"/>
          <w:szCs w:val="26"/>
        </w:rPr>
        <w:t xml:space="preserve"> которые в случае непредставления </w:t>
      </w:r>
      <w:r w:rsidR="00703B89">
        <w:rPr>
          <w:rFonts w:ascii="Times New Roman" w:hAnsi="Times New Roman" w:cs="Times New Roman"/>
          <w:sz w:val="26"/>
          <w:szCs w:val="26"/>
        </w:rPr>
        <w:t xml:space="preserve">территориальный орган Минземимущества РБ </w:t>
      </w:r>
      <w:r w:rsidRPr="00875603">
        <w:rPr>
          <w:rFonts w:ascii="Times New Roman" w:hAnsi="Times New Roman" w:cs="Times New Roman"/>
          <w:sz w:val="26"/>
          <w:szCs w:val="26"/>
        </w:rPr>
        <w:t>запрашивает в порядке межведомственного взаимодействия самостоятельно);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 xml:space="preserve">истечение срока действия заключения, указанного в </w:t>
      </w:r>
      <w:hyperlink r:id="rId18" w:anchor="P97" w:history="1">
        <w:r w:rsidRPr="005E538D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>подпункте "к" пункта 4.1</w:t>
        </w:r>
      </w:hyperlink>
      <w:r w:rsidRPr="00875603">
        <w:rPr>
          <w:rFonts w:ascii="Times New Roman" w:hAnsi="Times New Roman" w:cs="Times New Roman"/>
          <w:sz w:val="26"/>
          <w:szCs w:val="26"/>
        </w:rPr>
        <w:t xml:space="preserve"> настоящего Положения;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 xml:space="preserve">представленные документы не подтверждают наличие оснований для списания имущества, предусмотренных </w:t>
      </w:r>
      <w:hyperlink r:id="rId19" w:anchor="P46" w:history="1">
        <w:r w:rsidRPr="005E538D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>пунктом 2.1</w:t>
        </w:r>
      </w:hyperlink>
      <w:r w:rsidRPr="00875603">
        <w:rPr>
          <w:rFonts w:ascii="Times New Roman" w:hAnsi="Times New Roman" w:cs="Times New Roman"/>
          <w:sz w:val="26"/>
          <w:szCs w:val="26"/>
        </w:rPr>
        <w:t xml:space="preserve"> настоящего Положения;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в представленных документах выявлено разночтение  сведений, идентифицирующих объект основного средства  с фактическим наличием (согласно представленным фотоматериалам);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 xml:space="preserve">представленные документы содержат информацию о наличии обстоятельств, предусмотренных </w:t>
      </w:r>
      <w:hyperlink r:id="rId20" w:anchor="P80" w:history="1">
        <w:r w:rsidRPr="005E538D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>пунктом 3.4</w:t>
        </w:r>
      </w:hyperlink>
      <w:r w:rsidRPr="00875603">
        <w:rPr>
          <w:rFonts w:ascii="Times New Roman" w:hAnsi="Times New Roman" w:cs="Times New Roman"/>
          <w:sz w:val="26"/>
          <w:szCs w:val="26"/>
        </w:rPr>
        <w:t xml:space="preserve"> настоящего Положения;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имущество является объектом культурного наследия или объектом гражданской обороны;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существует наличие потребности в данном имуществе у муниципальных  органов власти Республики Башкортостан, муниципальных предприятий, муниципальных учреждений и казенных предприятий.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 xml:space="preserve">4.4.Уведомление о согласовании или отказе в согласовании </w:t>
      </w:r>
      <w:r w:rsidR="00703B89">
        <w:rPr>
          <w:rFonts w:ascii="Times New Roman" w:hAnsi="Times New Roman" w:cs="Times New Roman"/>
          <w:sz w:val="26"/>
          <w:szCs w:val="26"/>
        </w:rPr>
        <w:t xml:space="preserve">актов о </w:t>
      </w:r>
      <w:r w:rsidRPr="00875603">
        <w:rPr>
          <w:rFonts w:ascii="Times New Roman" w:hAnsi="Times New Roman" w:cs="Times New Roman"/>
          <w:sz w:val="26"/>
          <w:szCs w:val="26"/>
        </w:rPr>
        <w:t>списани</w:t>
      </w:r>
      <w:r w:rsidR="00703B89">
        <w:rPr>
          <w:rFonts w:ascii="Times New Roman" w:hAnsi="Times New Roman" w:cs="Times New Roman"/>
          <w:sz w:val="26"/>
          <w:szCs w:val="26"/>
        </w:rPr>
        <w:t>и</w:t>
      </w:r>
      <w:r w:rsidRPr="00875603">
        <w:rPr>
          <w:rFonts w:ascii="Times New Roman" w:hAnsi="Times New Roman" w:cs="Times New Roman"/>
          <w:sz w:val="26"/>
          <w:szCs w:val="26"/>
        </w:rPr>
        <w:t xml:space="preserve"> имущества направляется территориальным органом Минземимущества РБ обратившимся организациям в письменном виде по указанному в обращении адресу в течение указанного в </w:t>
      </w:r>
      <w:hyperlink r:id="rId21" w:anchor="P103" w:history="1">
        <w:r w:rsidRPr="005E538D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>пункте 4.</w:t>
        </w:r>
        <w:r w:rsidR="00437BEA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>1</w:t>
        </w:r>
      </w:hyperlink>
      <w:r w:rsidRPr="00875603">
        <w:rPr>
          <w:rFonts w:ascii="Times New Roman" w:hAnsi="Times New Roman" w:cs="Times New Roman"/>
          <w:sz w:val="26"/>
          <w:szCs w:val="26"/>
        </w:rPr>
        <w:t xml:space="preserve"> настоящего Положения срока рассмотрения обращения.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4.</w:t>
      </w:r>
      <w:r w:rsidR="00703B89">
        <w:rPr>
          <w:rFonts w:ascii="Times New Roman" w:hAnsi="Times New Roman" w:cs="Times New Roman"/>
          <w:sz w:val="26"/>
          <w:szCs w:val="26"/>
        </w:rPr>
        <w:t>6</w:t>
      </w:r>
      <w:r w:rsidRPr="00875603">
        <w:rPr>
          <w:rFonts w:ascii="Times New Roman" w:hAnsi="Times New Roman" w:cs="Times New Roman"/>
          <w:sz w:val="26"/>
          <w:szCs w:val="26"/>
        </w:rPr>
        <w:t xml:space="preserve">. Лица, виновные в уничтожении или повреждении муниципального имущества  </w:t>
      </w:r>
      <w:r w:rsidR="000E536B">
        <w:rPr>
          <w:rFonts w:ascii="Times New Roman" w:hAnsi="Times New Roman" w:cs="Times New Roman"/>
          <w:sz w:val="26"/>
          <w:szCs w:val="26"/>
        </w:rPr>
        <w:t>сельского</w:t>
      </w:r>
      <w:r w:rsidRPr="00875603">
        <w:rPr>
          <w:rFonts w:ascii="Times New Roman" w:hAnsi="Times New Roman" w:cs="Times New Roman"/>
          <w:sz w:val="26"/>
          <w:szCs w:val="26"/>
        </w:rPr>
        <w:t xml:space="preserve"> поселения </w:t>
      </w:r>
      <w:proofErr w:type="spellStart"/>
      <w:r w:rsidR="00664ECA">
        <w:rPr>
          <w:rFonts w:ascii="Times New Roman" w:hAnsi="Times New Roman" w:cs="Times New Roman"/>
          <w:sz w:val="26"/>
          <w:szCs w:val="26"/>
        </w:rPr>
        <w:t>Гафуровский</w:t>
      </w:r>
      <w:proofErr w:type="spellEnd"/>
      <w:r w:rsidR="00664ECA">
        <w:rPr>
          <w:rFonts w:ascii="Times New Roman" w:hAnsi="Times New Roman" w:cs="Times New Roman"/>
          <w:sz w:val="26"/>
          <w:szCs w:val="26"/>
        </w:rPr>
        <w:t xml:space="preserve"> сельсовет</w:t>
      </w:r>
      <w:r w:rsidRPr="00875603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proofErr w:type="spellStart"/>
      <w:r w:rsidRPr="00875603">
        <w:rPr>
          <w:rFonts w:ascii="Times New Roman" w:hAnsi="Times New Roman" w:cs="Times New Roman"/>
          <w:sz w:val="26"/>
          <w:szCs w:val="26"/>
        </w:rPr>
        <w:t>Туймазинский</w:t>
      </w:r>
      <w:proofErr w:type="spellEnd"/>
      <w:r w:rsidRPr="00875603"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Башкортостан, несут ответственность в порядке, установленном законодательством.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 xml:space="preserve">Суммы, поступившие в возмещение ущерба, причиненного муниципальному  имуществу  </w:t>
      </w:r>
      <w:r w:rsidR="000E536B">
        <w:rPr>
          <w:rFonts w:ascii="Times New Roman" w:hAnsi="Times New Roman" w:cs="Times New Roman"/>
          <w:sz w:val="26"/>
          <w:szCs w:val="26"/>
        </w:rPr>
        <w:t>сельского</w:t>
      </w:r>
      <w:r w:rsidRPr="00875603">
        <w:rPr>
          <w:rFonts w:ascii="Times New Roman" w:hAnsi="Times New Roman" w:cs="Times New Roman"/>
          <w:sz w:val="26"/>
          <w:szCs w:val="26"/>
        </w:rPr>
        <w:t xml:space="preserve"> поселения </w:t>
      </w:r>
      <w:proofErr w:type="spellStart"/>
      <w:r w:rsidR="00664ECA">
        <w:rPr>
          <w:rFonts w:ascii="Times New Roman" w:hAnsi="Times New Roman" w:cs="Times New Roman"/>
          <w:sz w:val="26"/>
          <w:szCs w:val="26"/>
        </w:rPr>
        <w:t>Гафуровский</w:t>
      </w:r>
      <w:proofErr w:type="spellEnd"/>
      <w:r w:rsidR="00664ECA">
        <w:rPr>
          <w:rFonts w:ascii="Times New Roman" w:hAnsi="Times New Roman" w:cs="Times New Roman"/>
          <w:sz w:val="26"/>
          <w:szCs w:val="26"/>
        </w:rPr>
        <w:t xml:space="preserve"> сельсовет</w:t>
      </w:r>
      <w:r w:rsidRPr="00875603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proofErr w:type="spellStart"/>
      <w:r w:rsidRPr="00875603">
        <w:rPr>
          <w:rFonts w:ascii="Times New Roman" w:hAnsi="Times New Roman" w:cs="Times New Roman"/>
          <w:sz w:val="26"/>
          <w:szCs w:val="26"/>
        </w:rPr>
        <w:t>Туймазинский</w:t>
      </w:r>
      <w:proofErr w:type="spellEnd"/>
      <w:r w:rsidRPr="00875603">
        <w:rPr>
          <w:rFonts w:ascii="Times New Roman" w:hAnsi="Times New Roman" w:cs="Times New Roman"/>
          <w:sz w:val="26"/>
          <w:szCs w:val="26"/>
        </w:rPr>
        <w:t xml:space="preserve"> район  Республики Башкортостан вследствие действия (бездействия) или принятого решения виновных лиц, перечисляются в бюджет </w:t>
      </w:r>
      <w:r w:rsidR="000E536B">
        <w:rPr>
          <w:rFonts w:ascii="Times New Roman" w:hAnsi="Times New Roman" w:cs="Times New Roman"/>
          <w:sz w:val="26"/>
          <w:szCs w:val="26"/>
        </w:rPr>
        <w:t>сельского</w:t>
      </w:r>
      <w:r w:rsidRPr="00875603">
        <w:rPr>
          <w:rFonts w:ascii="Times New Roman" w:hAnsi="Times New Roman" w:cs="Times New Roman"/>
          <w:sz w:val="26"/>
          <w:szCs w:val="26"/>
        </w:rPr>
        <w:t xml:space="preserve"> поселения </w:t>
      </w:r>
      <w:proofErr w:type="spellStart"/>
      <w:r w:rsidR="00664ECA">
        <w:rPr>
          <w:rFonts w:ascii="Times New Roman" w:hAnsi="Times New Roman" w:cs="Times New Roman"/>
          <w:sz w:val="26"/>
          <w:szCs w:val="26"/>
        </w:rPr>
        <w:t>Гафуровский</w:t>
      </w:r>
      <w:proofErr w:type="spellEnd"/>
      <w:r w:rsidR="00664ECA">
        <w:rPr>
          <w:rFonts w:ascii="Times New Roman" w:hAnsi="Times New Roman" w:cs="Times New Roman"/>
          <w:sz w:val="26"/>
          <w:szCs w:val="26"/>
        </w:rPr>
        <w:t xml:space="preserve"> сельсовет</w:t>
      </w:r>
      <w:r w:rsidRPr="00875603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proofErr w:type="spellStart"/>
      <w:r w:rsidRPr="00875603">
        <w:rPr>
          <w:rFonts w:ascii="Times New Roman" w:hAnsi="Times New Roman" w:cs="Times New Roman"/>
          <w:sz w:val="26"/>
          <w:szCs w:val="26"/>
        </w:rPr>
        <w:t>Туймазинский</w:t>
      </w:r>
      <w:proofErr w:type="spellEnd"/>
      <w:r w:rsidRPr="00875603"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Башкортостан.</w:t>
      </w:r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 xml:space="preserve">4.6. </w:t>
      </w:r>
      <w:proofErr w:type="gramStart"/>
      <w:r w:rsidRPr="00875603">
        <w:rPr>
          <w:rFonts w:ascii="Times New Roman" w:hAnsi="Times New Roman" w:cs="Times New Roman"/>
          <w:sz w:val="26"/>
          <w:szCs w:val="26"/>
        </w:rPr>
        <w:t xml:space="preserve">Денежные средства, вырученные организациями (за исключением </w:t>
      </w:r>
      <w:r w:rsidRPr="00875603">
        <w:rPr>
          <w:rFonts w:ascii="Times New Roman" w:hAnsi="Times New Roman" w:cs="Times New Roman"/>
          <w:sz w:val="26"/>
          <w:szCs w:val="26"/>
        </w:rPr>
        <w:lastRenderedPageBreak/>
        <w:t xml:space="preserve">муниципальных предприятий, муниципальных бюджетных и автономных учреждений, казенных предприятий) в результате продажи материальных ценностей, полученных от разборки и демонтажа объектов основных средств, а также сдачи их в металлолом, за вычетом расходов, связанных с указанными разборкой, демонтажем и транспортировкой, перечисляются в бюджет </w:t>
      </w:r>
      <w:r w:rsidR="000E536B">
        <w:rPr>
          <w:rFonts w:ascii="Times New Roman" w:hAnsi="Times New Roman" w:cs="Times New Roman"/>
          <w:sz w:val="26"/>
          <w:szCs w:val="26"/>
        </w:rPr>
        <w:t>сельского</w:t>
      </w:r>
      <w:r w:rsidRPr="00875603">
        <w:rPr>
          <w:rFonts w:ascii="Times New Roman" w:hAnsi="Times New Roman" w:cs="Times New Roman"/>
          <w:sz w:val="26"/>
          <w:szCs w:val="26"/>
        </w:rPr>
        <w:t xml:space="preserve"> поселения </w:t>
      </w:r>
      <w:proofErr w:type="spellStart"/>
      <w:r w:rsidR="00664ECA">
        <w:rPr>
          <w:rFonts w:ascii="Times New Roman" w:hAnsi="Times New Roman" w:cs="Times New Roman"/>
          <w:sz w:val="26"/>
          <w:szCs w:val="26"/>
        </w:rPr>
        <w:t>Гафуровский</w:t>
      </w:r>
      <w:proofErr w:type="spellEnd"/>
      <w:r w:rsidR="00664ECA">
        <w:rPr>
          <w:rFonts w:ascii="Times New Roman" w:hAnsi="Times New Roman" w:cs="Times New Roman"/>
          <w:sz w:val="26"/>
          <w:szCs w:val="26"/>
        </w:rPr>
        <w:t xml:space="preserve"> сельсовет</w:t>
      </w:r>
      <w:r w:rsidRPr="00875603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proofErr w:type="spellStart"/>
      <w:r w:rsidRPr="00875603">
        <w:rPr>
          <w:rFonts w:ascii="Times New Roman" w:hAnsi="Times New Roman" w:cs="Times New Roman"/>
          <w:sz w:val="26"/>
          <w:szCs w:val="26"/>
        </w:rPr>
        <w:t>Туймазинский</w:t>
      </w:r>
      <w:proofErr w:type="spellEnd"/>
      <w:r w:rsidRPr="00875603">
        <w:rPr>
          <w:rFonts w:ascii="Times New Roman" w:hAnsi="Times New Roman" w:cs="Times New Roman"/>
          <w:sz w:val="26"/>
          <w:szCs w:val="26"/>
        </w:rPr>
        <w:t xml:space="preserve"> район  Республики Башкортостан.</w:t>
      </w:r>
      <w:proofErr w:type="gramEnd"/>
    </w:p>
    <w:p w:rsidR="00875603" w:rsidRPr="00875603" w:rsidRDefault="00875603" w:rsidP="00875603">
      <w:pPr>
        <w:pStyle w:val="ConsPlusNormal"/>
        <w:spacing w:before="28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 xml:space="preserve">4.7. </w:t>
      </w:r>
      <w:proofErr w:type="gramStart"/>
      <w:r w:rsidRPr="00875603">
        <w:rPr>
          <w:rFonts w:ascii="Times New Roman" w:hAnsi="Times New Roman" w:cs="Times New Roman"/>
          <w:sz w:val="26"/>
          <w:szCs w:val="26"/>
        </w:rPr>
        <w:t xml:space="preserve">После согласования списания объектов основных средств и отражения в актах о списании основных средств результатов списания объектов организации, списывающие муниципальное имущество </w:t>
      </w:r>
      <w:r w:rsidR="000E536B">
        <w:rPr>
          <w:rFonts w:ascii="Times New Roman" w:hAnsi="Times New Roman" w:cs="Times New Roman"/>
          <w:sz w:val="26"/>
          <w:szCs w:val="26"/>
        </w:rPr>
        <w:t>сельского</w:t>
      </w:r>
      <w:r w:rsidRPr="00875603">
        <w:rPr>
          <w:rFonts w:ascii="Times New Roman" w:hAnsi="Times New Roman" w:cs="Times New Roman"/>
          <w:sz w:val="26"/>
          <w:szCs w:val="26"/>
        </w:rPr>
        <w:t xml:space="preserve"> поселения </w:t>
      </w:r>
      <w:proofErr w:type="spellStart"/>
      <w:r w:rsidR="00664ECA">
        <w:rPr>
          <w:rFonts w:ascii="Times New Roman" w:hAnsi="Times New Roman" w:cs="Times New Roman"/>
          <w:sz w:val="26"/>
          <w:szCs w:val="26"/>
        </w:rPr>
        <w:t>Гафуровский</w:t>
      </w:r>
      <w:proofErr w:type="spellEnd"/>
      <w:r w:rsidR="00664ECA">
        <w:rPr>
          <w:rFonts w:ascii="Times New Roman" w:hAnsi="Times New Roman" w:cs="Times New Roman"/>
          <w:sz w:val="26"/>
          <w:szCs w:val="26"/>
        </w:rPr>
        <w:t xml:space="preserve"> сельсовет</w:t>
      </w:r>
      <w:r w:rsidRPr="00875603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proofErr w:type="spellStart"/>
      <w:r w:rsidRPr="00875603">
        <w:rPr>
          <w:rFonts w:ascii="Times New Roman" w:hAnsi="Times New Roman" w:cs="Times New Roman"/>
          <w:sz w:val="26"/>
          <w:szCs w:val="26"/>
        </w:rPr>
        <w:t>Туймазинский</w:t>
      </w:r>
      <w:proofErr w:type="spellEnd"/>
      <w:r w:rsidRPr="00875603"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Башкортостан, в месячный срок представляют в территориальный орган Минземимущества РБ обновленные сведения в Реестр муниципального имущества </w:t>
      </w:r>
      <w:r w:rsidR="000E536B">
        <w:rPr>
          <w:rFonts w:ascii="Times New Roman" w:hAnsi="Times New Roman" w:cs="Times New Roman"/>
          <w:sz w:val="26"/>
          <w:szCs w:val="26"/>
        </w:rPr>
        <w:t>сельского</w:t>
      </w:r>
      <w:r w:rsidRPr="00875603">
        <w:rPr>
          <w:rFonts w:ascii="Times New Roman" w:hAnsi="Times New Roman" w:cs="Times New Roman"/>
          <w:sz w:val="26"/>
          <w:szCs w:val="26"/>
        </w:rPr>
        <w:t xml:space="preserve"> поселения </w:t>
      </w:r>
      <w:proofErr w:type="spellStart"/>
      <w:r w:rsidR="00664ECA">
        <w:rPr>
          <w:rFonts w:ascii="Times New Roman" w:hAnsi="Times New Roman" w:cs="Times New Roman"/>
          <w:sz w:val="26"/>
          <w:szCs w:val="26"/>
        </w:rPr>
        <w:t>Гафуровский</w:t>
      </w:r>
      <w:proofErr w:type="spellEnd"/>
      <w:r w:rsidR="00664ECA">
        <w:rPr>
          <w:rFonts w:ascii="Times New Roman" w:hAnsi="Times New Roman" w:cs="Times New Roman"/>
          <w:sz w:val="26"/>
          <w:szCs w:val="26"/>
        </w:rPr>
        <w:t xml:space="preserve"> сельсовет</w:t>
      </w:r>
      <w:r w:rsidRPr="00875603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proofErr w:type="spellStart"/>
      <w:r w:rsidRPr="00875603">
        <w:rPr>
          <w:rFonts w:ascii="Times New Roman" w:hAnsi="Times New Roman" w:cs="Times New Roman"/>
          <w:sz w:val="26"/>
          <w:szCs w:val="26"/>
        </w:rPr>
        <w:t>Туймазинский</w:t>
      </w:r>
      <w:proofErr w:type="spellEnd"/>
      <w:r w:rsidRPr="00875603"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 в соответствии с </w:t>
      </w:r>
      <w:hyperlink r:id="rId22" w:history="1">
        <w:r w:rsidRPr="006B32A3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>Порядком</w:t>
        </w:r>
        <w:proofErr w:type="gramEnd"/>
      </w:hyperlink>
      <w:r w:rsidRPr="00875603">
        <w:rPr>
          <w:rFonts w:ascii="Times New Roman" w:hAnsi="Times New Roman" w:cs="Times New Roman"/>
          <w:sz w:val="26"/>
          <w:szCs w:val="26"/>
        </w:rPr>
        <w:t xml:space="preserve"> ведения органами местного самоуправления Реестра муниципального имущества, утвержденным Приказом Министерства экономического развития Российской Федерации  от 30.08.2011 года № 424 (с последующими изменениями).</w:t>
      </w:r>
    </w:p>
    <w:p w:rsidR="00875603" w:rsidRPr="00875603" w:rsidRDefault="00875603" w:rsidP="0087560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875603" w:rsidRPr="00875603" w:rsidRDefault="00875603" w:rsidP="00875603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875603" w:rsidRPr="00875603" w:rsidRDefault="00875603" w:rsidP="00875603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5. ЗАКЛЮЧИТЕЛЬНЫЕ ПОЛОЖЕНИЯ</w:t>
      </w:r>
    </w:p>
    <w:p w:rsidR="00875603" w:rsidRPr="00875603" w:rsidRDefault="00875603" w:rsidP="0087560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875603" w:rsidRPr="00875603" w:rsidRDefault="00875603" w:rsidP="0087560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 xml:space="preserve">5.1. </w:t>
      </w:r>
      <w:proofErr w:type="gramStart"/>
      <w:r w:rsidRPr="00875603">
        <w:rPr>
          <w:rFonts w:ascii="Times New Roman" w:hAnsi="Times New Roman" w:cs="Times New Roman"/>
          <w:sz w:val="26"/>
          <w:szCs w:val="26"/>
        </w:rPr>
        <w:t xml:space="preserve">При списании отдельных видов муниципального имущества </w:t>
      </w:r>
      <w:r w:rsidR="000E536B">
        <w:rPr>
          <w:rFonts w:ascii="Times New Roman" w:hAnsi="Times New Roman" w:cs="Times New Roman"/>
          <w:sz w:val="26"/>
          <w:szCs w:val="26"/>
        </w:rPr>
        <w:t>сельского</w:t>
      </w:r>
      <w:r w:rsidRPr="00875603">
        <w:rPr>
          <w:rFonts w:ascii="Times New Roman" w:hAnsi="Times New Roman" w:cs="Times New Roman"/>
          <w:sz w:val="26"/>
          <w:szCs w:val="26"/>
        </w:rPr>
        <w:t xml:space="preserve"> поселения </w:t>
      </w:r>
      <w:proofErr w:type="spellStart"/>
      <w:r w:rsidR="00664ECA">
        <w:rPr>
          <w:rFonts w:ascii="Times New Roman" w:hAnsi="Times New Roman" w:cs="Times New Roman"/>
          <w:sz w:val="26"/>
          <w:szCs w:val="26"/>
        </w:rPr>
        <w:t>Гафуровский</w:t>
      </w:r>
      <w:proofErr w:type="spellEnd"/>
      <w:r w:rsidR="00664ECA">
        <w:rPr>
          <w:rFonts w:ascii="Times New Roman" w:hAnsi="Times New Roman" w:cs="Times New Roman"/>
          <w:sz w:val="26"/>
          <w:szCs w:val="26"/>
        </w:rPr>
        <w:t xml:space="preserve"> сельсовет</w:t>
      </w:r>
      <w:r w:rsidRPr="00875603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proofErr w:type="spellStart"/>
      <w:r w:rsidRPr="00875603">
        <w:rPr>
          <w:rFonts w:ascii="Times New Roman" w:hAnsi="Times New Roman" w:cs="Times New Roman"/>
          <w:sz w:val="26"/>
          <w:szCs w:val="26"/>
        </w:rPr>
        <w:t>Туймазинский</w:t>
      </w:r>
      <w:proofErr w:type="spellEnd"/>
      <w:r w:rsidRPr="00875603"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 организации </w:t>
      </w:r>
      <w:r w:rsidR="00664ECA" w:rsidRPr="00875603">
        <w:rPr>
          <w:rFonts w:ascii="Times New Roman" w:hAnsi="Times New Roman" w:cs="Times New Roman"/>
          <w:sz w:val="26"/>
          <w:szCs w:val="26"/>
        </w:rPr>
        <w:t>руководствуются,</w:t>
      </w:r>
      <w:r w:rsidRPr="00875603">
        <w:rPr>
          <w:rFonts w:ascii="Times New Roman" w:hAnsi="Times New Roman" w:cs="Times New Roman"/>
          <w:sz w:val="26"/>
          <w:szCs w:val="26"/>
        </w:rPr>
        <w:t xml:space="preserve"> в том числе соответствующими актами, изданными федеральными органами исполнительной власти (Министерством Российской Федерации по делам гражданской обороны, чрезвычайным ситуациям и ликвидации последствий стихийных бедствий, Федеральной службой по экологическому, технологическому и атомному надзору и другими федеральными органами исполнительной власти).</w:t>
      </w:r>
      <w:proofErr w:type="gramEnd"/>
    </w:p>
    <w:p w:rsidR="00875603" w:rsidRPr="00875603" w:rsidRDefault="00875603" w:rsidP="008756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75603">
        <w:rPr>
          <w:rFonts w:ascii="Times New Roman" w:hAnsi="Times New Roman" w:cs="Times New Roman"/>
          <w:sz w:val="26"/>
          <w:szCs w:val="26"/>
        </w:rPr>
        <w:t>5.2. Споры, возникающие при неисполнении требований настоящего Положения, разрешаются в порядке, установленном законодательством.</w:t>
      </w:r>
    </w:p>
    <w:p w:rsidR="00875603" w:rsidRPr="00875603" w:rsidRDefault="00875603" w:rsidP="0087560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875603" w:rsidRPr="00875603" w:rsidRDefault="00875603" w:rsidP="0087560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875603" w:rsidRPr="00875603" w:rsidRDefault="00875603" w:rsidP="00875603">
      <w:pPr>
        <w:rPr>
          <w:rFonts w:ascii="Times New Roman" w:hAnsi="Times New Roman" w:cs="Times New Roman"/>
          <w:sz w:val="26"/>
          <w:szCs w:val="26"/>
        </w:rPr>
      </w:pPr>
    </w:p>
    <w:p w:rsidR="00875603" w:rsidRPr="00875603" w:rsidRDefault="00875603">
      <w:pPr>
        <w:rPr>
          <w:sz w:val="26"/>
          <w:szCs w:val="26"/>
        </w:rPr>
      </w:pPr>
    </w:p>
    <w:p w:rsidR="00875603" w:rsidRPr="00875603" w:rsidRDefault="00875603">
      <w:pPr>
        <w:rPr>
          <w:sz w:val="26"/>
          <w:szCs w:val="26"/>
        </w:rPr>
      </w:pPr>
    </w:p>
    <w:p w:rsidR="00875603" w:rsidRPr="00875603" w:rsidRDefault="00875603">
      <w:pPr>
        <w:rPr>
          <w:sz w:val="26"/>
          <w:szCs w:val="26"/>
        </w:rPr>
      </w:pPr>
    </w:p>
    <w:p w:rsidR="00875603" w:rsidRPr="00875603" w:rsidRDefault="00875603">
      <w:pPr>
        <w:rPr>
          <w:sz w:val="26"/>
          <w:szCs w:val="26"/>
        </w:rPr>
      </w:pPr>
    </w:p>
    <w:p w:rsidR="00875603" w:rsidRDefault="00875603">
      <w:pPr>
        <w:rPr>
          <w:sz w:val="26"/>
          <w:szCs w:val="26"/>
        </w:rPr>
      </w:pPr>
    </w:p>
    <w:p w:rsidR="006B32A3" w:rsidRPr="00875603" w:rsidRDefault="006B32A3">
      <w:pPr>
        <w:rPr>
          <w:sz w:val="26"/>
          <w:szCs w:val="26"/>
        </w:rPr>
      </w:pPr>
    </w:p>
    <w:sectPr w:rsidR="006B32A3" w:rsidRPr="00875603" w:rsidSect="00B645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  <w:szCs w:val="28"/>
      </w:rPr>
    </w:lvl>
  </w:abstractNum>
  <w:abstractNum w:abstractNumId="1">
    <w:nsid w:val="227351EA"/>
    <w:multiLevelType w:val="singleLevel"/>
    <w:tmpl w:val="ACA019AC"/>
    <w:lvl w:ilvl="0">
      <w:start w:val="1"/>
      <w:numFmt w:val="decimal"/>
      <w:lvlText w:val="%1."/>
      <w:legacy w:legacy="1" w:legacySpace="0" w:legacyIndent="327"/>
      <w:lvlJc w:val="left"/>
      <w:rPr>
        <w:rFonts w:ascii="Times New Roman" w:hAnsi="Times New Roman" w:cs="Times New Roman" w:hint="default"/>
      </w:rPr>
    </w:lvl>
  </w:abstractNum>
  <w:abstractNum w:abstractNumId="2">
    <w:nsid w:val="7C6E6E51"/>
    <w:multiLevelType w:val="hybridMultilevel"/>
    <w:tmpl w:val="53520A58"/>
    <w:lvl w:ilvl="0" w:tplc="4DECB33A">
      <w:start w:val="1"/>
      <w:numFmt w:val="decimal"/>
      <w:lvlText w:val="%1."/>
      <w:lvlJc w:val="left"/>
      <w:pPr>
        <w:ind w:left="1647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141C2"/>
    <w:rsid w:val="0000567F"/>
    <w:rsid w:val="00090E43"/>
    <w:rsid w:val="000E536B"/>
    <w:rsid w:val="001457CD"/>
    <w:rsid w:val="002B4BFC"/>
    <w:rsid w:val="00406888"/>
    <w:rsid w:val="00437BEA"/>
    <w:rsid w:val="005376CD"/>
    <w:rsid w:val="005455B6"/>
    <w:rsid w:val="005E538D"/>
    <w:rsid w:val="00622560"/>
    <w:rsid w:val="00664ECA"/>
    <w:rsid w:val="006915DA"/>
    <w:rsid w:val="006B32A3"/>
    <w:rsid w:val="00703B89"/>
    <w:rsid w:val="007759C0"/>
    <w:rsid w:val="00875603"/>
    <w:rsid w:val="008A35DC"/>
    <w:rsid w:val="008B0615"/>
    <w:rsid w:val="009141C2"/>
    <w:rsid w:val="009922D0"/>
    <w:rsid w:val="00996DD3"/>
    <w:rsid w:val="00A51698"/>
    <w:rsid w:val="00AB5063"/>
    <w:rsid w:val="00AE64AC"/>
    <w:rsid w:val="00B0486F"/>
    <w:rsid w:val="00B64521"/>
    <w:rsid w:val="00B77A4A"/>
    <w:rsid w:val="00C000ED"/>
    <w:rsid w:val="00C75676"/>
    <w:rsid w:val="00C773C1"/>
    <w:rsid w:val="00CE5032"/>
    <w:rsid w:val="00DC1965"/>
    <w:rsid w:val="00DE7569"/>
    <w:rsid w:val="00E83084"/>
    <w:rsid w:val="00F2648A"/>
    <w:rsid w:val="00F63194"/>
    <w:rsid w:val="00FD5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DD3"/>
  </w:style>
  <w:style w:type="paragraph" w:styleId="1">
    <w:name w:val="heading 1"/>
    <w:basedOn w:val="a"/>
    <w:next w:val="a"/>
    <w:link w:val="10"/>
    <w:qFormat/>
    <w:rsid w:val="000E536B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141C2"/>
    <w:rPr>
      <w:color w:val="0563C1"/>
      <w:u w:val="single"/>
    </w:rPr>
  </w:style>
  <w:style w:type="paragraph" w:styleId="2">
    <w:name w:val="Body Text Indent 2"/>
    <w:basedOn w:val="a"/>
    <w:link w:val="20"/>
    <w:unhideWhenUsed/>
    <w:rsid w:val="009141C2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9141C2"/>
    <w:rPr>
      <w:rFonts w:ascii="Times New Roman" w:eastAsia="Times New Roman" w:hAnsi="Times New Roman" w:cs="Times New Roman"/>
      <w:sz w:val="28"/>
      <w:szCs w:val="20"/>
    </w:rPr>
  </w:style>
  <w:style w:type="paragraph" w:customStyle="1" w:styleId="31">
    <w:name w:val="Основной текст с отступом 31"/>
    <w:basedOn w:val="a"/>
    <w:rsid w:val="005455B6"/>
    <w:pPr>
      <w:suppressAutoHyphens/>
      <w:spacing w:after="0" w:line="240" w:lineRule="auto"/>
      <w:ind w:left="4320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3">
    <w:name w:val="Body Text Indent 3"/>
    <w:basedOn w:val="a"/>
    <w:link w:val="30"/>
    <w:unhideWhenUsed/>
    <w:rsid w:val="001457CD"/>
    <w:pPr>
      <w:spacing w:after="120"/>
      <w:ind w:left="283"/>
    </w:pPr>
    <w:rPr>
      <w:rFonts w:ascii="Calibri" w:eastAsia="Times New Roman" w:hAnsi="Calibri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1457CD"/>
    <w:rPr>
      <w:rFonts w:ascii="Calibri" w:eastAsia="Times New Roman" w:hAnsi="Calibri" w:cs="Times New Roman"/>
      <w:sz w:val="16"/>
      <w:szCs w:val="16"/>
    </w:rPr>
  </w:style>
  <w:style w:type="paragraph" w:styleId="a4">
    <w:name w:val="No Spacing"/>
    <w:uiPriority w:val="1"/>
    <w:qFormat/>
    <w:rsid w:val="001457CD"/>
    <w:pPr>
      <w:spacing w:after="0" w:line="240" w:lineRule="auto"/>
    </w:pPr>
  </w:style>
  <w:style w:type="paragraph" w:customStyle="1" w:styleId="ConsPlusNormal">
    <w:name w:val="ConsPlusNormal"/>
    <w:rsid w:val="008756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8756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0E536B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0E536B"/>
  </w:style>
  <w:style w:type="character" w:customStyle="1" w:styleId="10">
    <w:name w:val="Заголовок 1 Знак"/>
    <w:basedOn w:val="a0"/>
    <w:link w:val="1"/>
    <w:rsid w:val="000E536B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header"/>
    <w:basedOn w:val="a"/>
    <w:link w:val="a8"/>
    <w:rsid w:val="000E536B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en-US"/>
    </w:rPr>
  </w:style>
  <w:style w:type="character" w:customStyle="1" w:styleId="a8">
    <w:name w:val="Верхний колонтитул Знак"/>
    <w:basedOn w:val="a0"/>
    <w:link w:val="a7"/>
    <w:rsid w:val="000E536B"/>
    <w:rPr>
      <w:rFonts w:ascii="Calibri" w:eastAsia="Times New Roman" w:hAnsi="Calibri" w:cs="Times New Roman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0E53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E53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141C2"/>
    <w:rPr>
      <w:color w:val="0563C1"/>
      <w:u w:val="single"/>
    </w:rPr>
  </w:style>
  <w:style w:type="paragraph" w:styleId="2">
    <w:name w:val="Body Text Indent 2"/>
    <w:basedOn w:val="a"/>
    <w:link w:val="20"/>
    <w:unhideWhenUsed/>
    <w:rsid w:val="009141C2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9141C2"/>
    <w:rPr>
      <w:rFonts w:ascii="Times New Roman" w:eastAsia="Times New Roman" w:hAnsi="Times New Roman" w:cs="Times New Roman"/>
      <w:sz w:val="28"/>
      <w:szCs w:val="20"/>
    </w:rPr>
  </w:style>
  <w:style w:type="paragraph" w:customStyle="1" w:styleId="31">
    <w:name w:val="Основной текст с отступом 31"/>
    <w:basedOn w:val="a"/>
    <w:rsid w:val="005455B6"/>
    <w:pPr>
      <w:suppressAutoHyphens/>
      <w:spacing w:after="0" w:line="240" w:lineRule="auto"/>
      <w:ind w:left="4320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3">
    <w:name w:val="Body Text Indent 3"/>
    <w:basedOn w:val="a"/>
    <w:link w:val="30"/>
    <w:unhideWhenUsed/>
    <w:rsid w:val="001457CD"/>
    <w:pPr>
      <w:spacing w:after="120"/>
      <w:ind w:left="283"/>
    </w:pPr>
    <w:rPr>
      <w:rFonts w:ascii="Calibri" w:eastAsia="Times New Roman" w:hAnsi="Calibri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1457CD"/>
    <w:rPr>
      <w:rFonts w:ascii="Calibri" w:eastAsia="Times New Roman" w:hAnsi="Calibri" w:cs="Times New Roman"/>
      <w:sz w:val="16"/>
      <w:szCs w:val="16"/>
    </w:rPr>
  </w:style>
  <w:style w:type="paragraph" w:styleId="a4">
    <w:name w:val="No Spacing"/>
    <w:uiPriority w:val="1"/>
    <w:qFormat/>
    <w:rsid w:val="001457CD"/>
    <w:pPr>
      <w:spacing w:after="0" w:line="240" w:lineRule="auto"/>
    </w:pPr>
  </w:style>
  <w:style w:type="paragraph" w:customStyle="1" w:styleId="ConsPlusNormal">
    <w:name w:val="ConsPlusNormal"/>
    <w:rsid w:val="008756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8756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7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Z:\&#1043;&#1054;&#1056;&#1057;&#1054;&#1042;&#1045;&#1058;\&#1055;&#1086;&#1083;&#1086;&#1078;&#1077;&#1085;&#1080;&#1077;%20&#1089;&#1087;&#1080;&#1089;&#1072;&#1085;&#1080;&#1077;.docx" TargetMode="External"/><Relationship Id="rId13" Type="http://schemas.openxmlformats.org/officeDocument/2006/relationships/hyperlink" Target="file:///Z:\&#1043;&#1054;&#1056;&#1057;&#1054;&#1042;&#1045;&#1058;\&#1055;&#1086;&#1083;&#1086;&#1078;&#1077;&#1085;&#1080;&#1077;%20&#1089;&#1087;&#1080;&#1089;&#1072;&#1085;&#1080;&#1077;.docx" TargetMode="External"/><Relationship Id="rId18" Type="http://schemas.openxmlformats.org/officeDocument/2006/relationships/hyperlink" Target="file:///Z:\&#1043;&#1054;&#1056;&#1057;&#1054;&#1042;&#1045;&#1058;\&#1055;&#1086;&#1083;&#1086;&#1078;&#1077;&#1085;&#1080;&#1077;%20&#1089;&#1087;&#1080;&#1089;&#1072;&#1085;&#1080;&#1077;.docx" TargetMode="External"/><Relationship Id="rId3" Type="http://schemas.openxmlformats.org/officeDocument/2006/relationships/styles" Target="styles.xml"/><Relationship Id="rId21" Type="http://schemas.openxmlformats.org/officeDocument/2006/relationships/hyperlink" Target="file:///Z:\&#1043;&#1054;&#1056;&#1057;&#1054;&#1042;&#1045;&#1058;\&#1055;&#1086;&#1083;&#1086;&#1078;&#1077;&#1085;&#1080;&#1077;%20&#1089;&#1087;&#1080;&#1089;&#1072;&#1085;&#1080;&#1077;.docx" TargetMode="External"/><Relationship Id="rId7" Type="http://schemas.openxmlformats.org/officeDocument/2006/relationships/hyperlink" Target="file:///Z:\&#1043;&#1054;&#1056;&#1057;&#1054;&#1042;&#1045;&#1058;\&#1055;&#1086;&#1083;&#1086;&#1078;&#1077;&#1085;&#1080;&#1077;%20&#1089;&#1087;&#1080;&#1089;&#1072;&#1085;&#1080;&#1077;.docx" TargetMode="External"/><Relationship Id="rId12" Type="http://schemas.openxmlformats.org/officeDocument/2006/relationships/hyperlink" Target="file:///Z:\&#1043;&#1054;&#1056;&#1057;&#1054;&#1042;&#1045;&#1058;\&#1055;&#1086;&#1083;&#1086;&#1078;&#1077;&#1085;&#1080;&#1077;%20&#1089;&#1087;&#1080;&#1089;&#1072;&#1085;&#1080;&#1077;.docx" TargetMode="External"/><Relationship Id="rId17" Type="http://schemas.openxmlformats.org/officeDocument/2006/relationships/hyperlink" Target="file:///Z:\&#1043;&#1054;&#1056;&#1057;&#1054;&#1042;&#1045;&#1058;\&#1055;&#1086;&#1083;&#1086;&#1078;&#1077;&#1085;&#1080;&#1077;%20&#1089;&#1087;&#1080;&#1089;&#1072;&#1085;&#1080;&#1077;.docx" TargetMode="External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file:///Z:\&#1043;&#1054;&#1056;&#1057;&#1054;&#1042;&#1045;&#1058;\&#1055;&#1086;&#1083;&#1086;&#1078;&#1077;&#1085;&#1080;&#1077;%20&#1089;&#1087;&#1080;&#1089;&#1072;&#1085;&#1080;&#1077;.docx" TargetMode="External"/><Relationship Id="rId20" Type="http://schemas.openxmlformats.org/officeDocument/2006/relationships/hyperlink" Target="file:///Z:\&#1043;&#1054;&#1056;&#1057;&#1054;&#1042;&#1045;&#1058;\&#1055;&#1086;&#1083;&#1086;&#1078;&#1077;&#1085;&#1080;&#1077;%20&#1089;&#1087;&#1080;&#1089;&#1072;&#1085;&#1080;&#1077;.docx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file:///Z:\&#1043;&#1054;&#1056;&#1057;&#1054;&#1042;&#1045;&#1058;\&#1055;&#1086;&#1083;&#1086;&#1078;&#1077;&#1085;&#1080;&#1077;%20&#1089;&#1087;&#1080;&#1089;&#1072;&#1085;&#1080;&#1077;.docx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file:///Z:\&#1043;&#1054;&#1056;&#1057;&#1054;&#1042;&#1045;&#1058;\&#1055;&#1086;&#1083;&#1086;&#1078;&#1077;&#1085;&#1080;&#1077;%20&#1089;&#1087;&#1080;&#1089;&#1072;&#1085;&#1080;&#1077;.docx" TargetMode="External"/><Relationship Id="rId23" Type="http://schemas.openxmlformats.org/officeDocument/2006/relationships/fontTable" Target="fontTable.xml"/><Relationship Id="rId10" Type="http://schemas.openxmlformats.org/officeDocument/2006/relationships/hyperlink" Target="file:///Z:\&#1043;&#1054;&#1056;&#1057;&#1054;&#1042;&#1045;&#1058;\&#1055;&#1086;&#1083;&#1086;&#1078;&#1077;&#1085;&#1080;&#1077;%20&#1089;&#1087;&#1080;&#1089;&#1072;&#1085;&#1080;&#1077;.docx" TargetMode="External"/><Relationship Id="rId19" Type="http://schemas.openxmlformats.org/officeDocument/2006/relationships/hyperlink" Target="file:///Z:\&#1043;&#1054;&#1056;&#1057;&#1054;&#1042;&#1045;&#1058;\&#1055;&#1086;&#1083;&#1086;&#1078;&#1077;&#1085;&#1080;&#1077;%20&#1089;&#1087;&#1080;&#1089;&#1072;&#1085;&#1080;&#1077;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Z:\&#1043;&#1054;&#1056;&#1057;&#1054;&#1042;&#1045;&#1058;\&#1055;&#1086;&#1083;&#1086;&#1078;&#1077;&#1085;&#1080;&#1077;%20&#1089;&#1087;&#1080;&#1089;&#1072;&#1085;&#1080;&#1077;.docx" TargetMode="External"/><Relationship Id="rId14" Type="http://schemas.openxmlformats.org/officeDocument/2006/relationships/hyperlink" Target="file:///Z:\&#1043;&#1054;&#1056;&#1057;&#1054;&#1042;&#1045;&#1058;\&#1055;&#1086;&#1083;&#1086;&#1078;&#1077;&#1085;&#1080;&#1077;%20&#1089;&#1087;&#1080;&#1089;&#1072;&#1085;&#1080;&#1077;.docx" TargetMode="External"/><Relationship Id="rId22" Type="http://schemas.openxmlformats.org/officeDocument/2006/relationships/hyperlink" Target="consultantplus://offline/ref=6EA54306950B21609868ABE08C138C2D0DCE886EE9BB6E8C8060CC832B6250614DC141844F0748B6A383735F3CEA91559966BBF5FA8B7328785489l964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EA3BE-6DBB-4FC0-990A-C4F49D173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10</Pages>
  <Words>3360</Words>
  <Characters>19154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GlBux</dc:creator>
  <cp:lastModifiedBy>user</cp:lastModifiedBy>
  <cp:revision>5</cp:revision>
  <cp:lastPrinted>2020-08-20T11:29:00Z</cp:lastPrinted>
  <dcterms:created xsi:type="dcterms:W3CDTF">2020-07-28T09:04:00Z</dcterms:created>
  <dcterms:modified xsi:type="dcterms:W3CDTF">2020-08-06T11:30:00Z</dcterms:modified>
</cp:coreProperties>
</file>