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FE7" w:rsidRPr="00CF06B4" w:rsidRDefault="00074FE7" w:rsidP="00074FE7">
      <w:pPr>
        <w:spacing w:after="0" w:line="240" w:lineRule="auto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CF06B4">
        <w:rPr>
          <w:rFonts w:ascii="Times New Roman" w:hAnsi="Times New Roman"/>
          <w:b/>
          <w:bCs/>
          <w:sz w:val="27"/>
          <w:szCs w:val="27"/>
          <w:lang w:eastAsia="ru-RU"/>
        </w:rPr>
        <w:t>ОСНОВНЫЕ НАПРАВЛЕНИЯ</w:t>
      </w:r>
    </w:p>
    <w:p w:rsidR="00074FE7" w:rsidRPr="00CF06B4" w:rsidRDefault="00074FE7" w:rsidP="00074FE7">
      <w:pPr>
        <w:spacing w:after="0" w:line="240" w:lineRule="auto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CF06B4">
        <w:rPr>
          <w:rFonts w:ascii="Times New Roman" w:hAnsi="Times New Roman"/>
          <w:b/>
          <w:bCs/>
          <w:sz w:val="27"/>
          <w:szCs w:val="27"/>
          <w:lang w:eastAsia="ru-RU"/>
        </w:rPr>
        <w:t xml:space="preserve">налоговой политики </w:t>
      </w:r>
      <w:r w:rsidR="00007E76">
        <w:rPr>
          <w:rFonts w:ascii="Times New Roman" w:hAnsi="Times New Roman"/>
          <w:b/>
          <w:bCs/>
          <w:sz w:val="27"/>
          <w:szCs w:val="27"/>
          <w:lang w:eastAsia="ru-RU"/>
        </w:rPr>
        <w:t xml:space="preserve">сельского поселения Гафуровский сельсовет </w:t>
      </w:r>
      <w:r w:rsidR="00162EFA" w:rsidRPr="00CF06B4">
        <w:rPr>
          <w:rFonts w:ascii="Times New Roman" w:hAnsi="Times New Roman"/>
          <w:b/>
          <w:bCs/>
          <w:sz w:val="27"/>
          <w:szCs w:val="27"/>
          <w:lang w:eastAsia="ru-RU"/>
        </w:rPr>
        <w:t xml:space="preserve">муниципального района Туймазинский район </w:t>
      </w:r>
      <w:r w:rsidRPr="00CF06B4">
        <w:rPr>
          <w:rFonts w:ascii="Times New Roman" w:hAnsi="Times New Roman"/>
          <w:b/>
          <w:bCs/>
          <w:sz w:val="27"/>
          <w:szCs w:val="27"/>
          <w:lang w:eastAsia="ru-RU"/>
        </w:rPr>
        <w:t>Республики Башкортостан на 202</w:t>
      </w:r>
      <w:r w:rsidR="003576A6" w:rsidRPr="00CF06B4">
        <w:rPr>
          <w:rFonts w:ascii="Times New Roman" w:hAnsi="Times New Roman"/>
          <w:b/>
          <w:bCs/>
          <w:sz w:val="27"/>
          <w:szCs w:val="27"/>
          <w:lang w:eastAsia="ru-RU"/>
        </w:rPr>
        <w:t>1</w:t>
      </w:r>
      <w:r w:rsidRPr="00CF06B4">
        <w:rPr>
          <w:rFonts w:ascii="Times New Roman" w:hAnsi="Times New Roman"/>
          <w:b/>
          <w:bCs/>
          <w:sz w:val="27"/>
          <w:szCs w:val="27"/>
          <w:lang w:eastAsia="ru-RU"/>
        </w:rPr>
        <w:t xml:space="preserve"> год и на плановый период</w:t>
      </w:r>
      <w:r w:rsidR="00007E76">
        <w:rPr>
          <w:rFonts w:ascii="Times New Roman" w:hAnsi="Times New Roman"/>
          <w:b/>
          <w:bCs/>
          <w:sz w:val="27"/>
          <w:szCs w:val="27"/>
          <w:lang w:eastAsia="ru-RU"/>
        </w:rPr>
        <w:t xml:space="preserve"> </w:t>
      </w:r>
      <w:r w:rsidRPr="00CF06B4">
        <w:rPr>
          <w:rFonts w:ascii="Times New Roman" w:hAnsi="Times New Roman"/>
          <w:b/>
          <w:bCs/>
          <w:sz w:val="27"/>
          <w:szCs w:val="27"/>
          <w:lang w:eastAsia="ru-RU"/>
        </w:rPr>
        <w:t>202</w:t>
      </w:r>
      <w:r w:rsidR="003576A6" w:rsidRPr="00CF06B4">
        <w:rPr>
          <w:rFonts w:ascii="Times New Roman" w:hAnsi="Times New Roman"/>
          <w:b/>
          <w:bCs/>
          <w:sz w:val="27"/>
          <w:szCs w:val="27"/>
          <w:lang w:eastAsia="ru-RU"/>
        </w:rPr>
        <w:t>2</w:t>
      </w:r>
      <w:r w:rsidRPr="00CF06B4">
        <w:rPr>
          <w:rFonts w:ascii="Times New Roman" w:hAnsi="Times New Roman"/>
          <w:b/>
          <w:bCs/>
          <w:sz w:val="27"/>
          <w:szCs w:val="27"/>
          <w:lang w:eastAsia="ru-RU"/>
        </w:rPr>
        <w:t xml:space="preserve"> и 202</w:t>
      </w:r>
      <w:r w:rsidR="003576A6" w:rsidRPr="00CF06B4">
        <w:rPr>
          <w:rFonts w:ascii="Times New Roman" w:hAnsi="Times New Roman"/>
          <w:b/>
          <w:bCs/>
          <w:sz w:val="27"/>
          <w:szCs w:val="27"/>
          <w:lang w:eastAsia="ru-RU"/>
        </w:rPr>
        <w:t>3</w:t>
      </w:r>
      <w:r w:rsidRPr="00CF06B4">
        <w:rPr>
          <w:rFonts w:ascii="Times New Roman" w:hAnsi="Times New Roman"/>
          <w:b/>
          <w:bCs/>
          <w:sz w:val="27"/>
          <w:szCs w:val="27"/>
          <w:lang w:eastAsia="ru-RU"/>
        </w:rPr>
        <w:t xml:space="preserve"> годов</w:t>
      </w:r>
    </w:p>
    <w:p w:rsidR="00074FE7" w:rsidRDefault="00074FE7" w:rsidP="006A58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7"/>
          <w:szCs w:val="27"/>
          <w:lang w:eastAsia="ru-RU"/>
        </w:rPr>
      </w:pPr>
    </w:p>
    <w:p w:rsidR="00CF06B4" w:rsidRPr="00CF06B4" w:rsidRDefault="00CF06B4" w:rsidP="006A58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7"/>
          <w:szCs w:val="27"/>
          <w:lang w:eastAsia="ru-RU"/>
        </w:rPr>
      </w:pPr>
    </w:p>
    <w:p w:rsidR="00817772" w:rsidRPr="00817772" w:rsidRDefault="00761105" w:rsidP="00817772">
      <w:pPr>
        <w:pStyle w:val="1"/>
        <w:shd w:val="clear" w:color="auto" w:fill="FFFFFF"/>
        <w:spacing w:before="0" w:line="312" w:lineRule="atLeast"/>
        <w:ind w:firstLine="709"/>
        <w:jc w:val="both"/>
        <w:rPr>
          <w:rFonts w:ascii="Times New Roman" w:hAnsi="Times New Roman" w:cs="Times New Roman"/>
          <w:b w:val="0"/>
          <w:color w:val="auto"/>
        </w:rPr>
      </w:pPr>
      <w:r w:rsidRPr="00817772">
        <w:rPr>
          <w:rFonts w:ascii="Times New Roman" w:hAnsi="Times New Roman" w:cs="Times New Roman"/>
          <w:b w:val="0"/>
          <w:color w:val="auto"/>
          <w:lang w:eastAsia="ru-RU"/>
        </w:rPr>
        <w:t>Основные направления налоговой политики</w:t>
      </w:r>
      <w:r w:rsidR="00007E76">
        <w:rPr>
          <w:rFonts w:ascii="Times New Roman" w:hAnsi="Times New Roman" w:cs="Times New Roman"/>
          <w:b w:val="0"/>
          <w:color w:val="auto"/>
          <w:lang w:eastAsia="ru-RU"/>
        </w:rPr>
        <w:t xml:space="preserve"> сельского поселения Гафуровский сельсовет</w:t>
      </w:r>
      <w:r w:rsidR="00817772" w:rsidRPr="00817772">
        <w:rPr>
          <w:rFonts w:ascii="Times New Roman" w:hAnsi="Times New Roman" w:cs="Times New Roman"/>
          <w:b w:val="0"/>
          <w:color w:val="auto"/>
          <w:lang w:eastAsia="ru-RU"/>
        </w:rPr>
        <w:t xml:space="preserve"> </w:t>
      </w:r>
      <w:r w:rsidR="00162EFA" w:rsidRPr="00817772">
        <w:rPr>
          <w:rFonts w:ascii="Times New Roman" w:hAnsi="Times New Roman" w:cs="Times New Roman"/>
          <w:b w:val="0"/>
          <w:color w:val="auto"/>
          <w:lang w:eastAsia="ru-RU"/>
        </w:rPr>
        <w:t xml:space="preserve">муниципального района Туймазинский район </w:t>
      </w:r>
      <w:r w:rsidRPr="00817772">
        <w:rPr>
          <w:rFonts w:ascii="Times New Roman" w:hAnsi="Times New Roman" w:cs="Times New Roman"/>
          <w:b w:val="0"/>
          <w:color w:val="auto"/>
          <w:lang w:eastAsia="ru-RU"/>
        </w:rPr>
        <w:t>Республики Башкортостан</w:t>
      </w:r>
      <w:r w:rsidR="00007E76">
        <w:rPr>
          <w:rFonts w:ascii="Times New Roman" w:hAnsi="Times New Roman" w:cs="Times New Roman"/>
          <w:b w:val="0"/>
          <w:color w:val="auto"/>
          <w:lang w:eastAsia="ru-RU"/>
        </w:rPr>
        <w:t xml:space="preserve"> </w:t>
      </w:r>
      <w:r w:rsidRPr="00817772">
        <w:rPr>
          <w:rFonts w:ascii="Times New Roman" w:hAnsi="Times New Roman" w:cs="Times New Roman"/>
          <w:b w:val="0"/>
          <w:color w:val="auto"/>
          <w:lang w:eastAsia="ru-RU"/>
        </w:rPr>
        <w:t>на 2021 год и на плановый период 2022 и 2023 годов сформированы</w:t>
      </w:r>
      <w:r w:rsidR="00007E76">
        <w:rPr>
          <w:rFonts w:ascii="Times New Roman" w:hAnsi="Times New Roman" w:cs="Times New Roman"/>
          <w:b w:val="0"/>
          <w:color w:val="auto"/>
          <w:lang w:eastAsia="ru-RU"/>
        </w:rPr>
        <w:t xml:space="preserve"> </w:t>
      </w:r>
      <w:r w:rsidRPr="00817772">
        <w:rPr>
          <w:rFonts w:ascii="Times New Roman" w:hAnsi="Times New Roman" w:cs="Times New Roman"/>
          <w:b w:val="0"/>
          <w:color w:val="auto"/>
          <w:lang w:eastAsia="ru-RU"/>
        </w:rPr>
        <w:t xml:space="preserve">в соответствии с </w:t>
      </w:r>
      <w:r w:rsidR="00817772" w:rsidRPr="00817772">
        <w:rPr>
          <w:rFonts w:ascii="Times New Roman" w:hAnsi="Times New Roman" w:cs="Times New Roman"/>
          <w:b w:val="0"/>
          <w:color w:val="auto"/>
        </w:rPr>
        <w:t>Основны</w:t>
      </w:r>
      <w:r w:rsidR="00817772">
        <w:rPr>
          <w:rFonts w:ascii="Times New Roman" w:hAnsi="Times New Roman" w:cs="Times New Roman"/>
          <w:b w:val="0"/>
          <w:color w:val="auto"/>
        </w:rPr>
        <w:t>ми</w:t>
      </w:r>
      <w:r w:rsidR="00817772" w:rsidRPr="00817772">
        <w:rPr>
          <w:rFonts w:ascii="Times New Roman" w:hAnsi="Times New Roman" w:cs="Times New Roman"/>
          <w:b w:val="0"/>
          <w:color w:val="auto"/>
        </w:rPr>
        <w:t xml:space="preserve"> направления</w:t>
      </w:r>
      <w:r w:rsidR="00817772">
        <w:rPr>
          <w:rFonts w:ascii="Times New Roman" w:hAnsi="Times New Roman" w:cs="Times New Roman"/>
          <w:b w:val="0"/>
          <w:color w:val="auto"/>
        </w:rPr>
        <w:t>ми</w:t>
      </w:r>
      <w:r w:rsidR="00817772" w:rsidRPr="00817772">
        <w:rPr>
          <w:rFonts w:ascii="Times New Roman" w:hAnsi="Times New Roman" w:cs="Times New Roman"/>
          <w:b w:val="0"/>
          <w:color w:val="auto"/>
        </w:rPr>
        <w:t xml:space="preserve"> бюджетной, налоговой и таможенно-тарифной политики </w:t>
      </w:r>
      <w:r w:rsidR="00817772">
        <w:rPr>
          <w:rFonts w:ascii="Times New Roman" w:hAnsi="Times New Roman" w:cs="Times New Roman"/>
          <w:b w:val="0"/>
          <w:color w:val="auto"/>
        </w:rPr>
        <w:t xml:space="preserve">Российской Федерации </w:t>
      </w:r>
      <w:r w:rsidR="00817772" w:rsidRPr="00817772">
        <w:rPr>
          <w:rFonts w:ascii="Times New Roman" w:hAnsi="Times New Roman" w:cs="Times New Roman"/>
          <w:b w:val="0"/>
          <w:color w:val="auto"/>
        </w:rPr>
        <w:t>на 2021 год и на плановый период 2022 и 2023 годов</w:t>
      </w:r>
      <w:r w:rsidR="00817772">
        <w:rPr>
          <w:rFonts w:ascii="Times New Roman" w:hAnsi="Times New Roman" w:cs="Times New Roman"/>
          <w:b w:val="0"/>
          <w:color w:val="auto"/>
        </w:rPr>
        <w:t>.</w:t>
      </w:r>
    </w:p>
    <w:p w:rsidR="00761105" w:rsidRPr="00CF06B4" w:rsidRDefault="00761105" w:rsidP="007611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eastAsia="ru-RU"/>
        </w:rPr>
      </w:pPr>
      <w:r w:rsidRPr="00CF06B4">
        <w:rPr>
          <w:rFonts w:ascii="Times New Roman" w:hAnsi="Times New Roman"/>
          <w:b/>
          <w:sz w:val="27"/>
          <w:szCs w:val="27"/>
          <w:lang w:eastAsia="ru-RU"/>
        </w:rPr>
        <w:t xml:space="preserve">Основные итоги реализации налоговой политики </w:t>
      </w:r>
      <w:r w:rsidR="00007E76">
        <w:rPr>
          <w:rFonts w:ascii="Times New Roman" w:hAnsi="Times New Roman"/>
          <w:b/>
          <w:sz w:val="27"/>
          <w:szCs w:val="27"/>
          <w:lang w:eastAsia="ru-RU"/>
        </w:rPr>
        <w:t>сельского поселения Гафуровский сельсовет</w:t>
      </w:r>
      <w:r w:rsidR="00817772">
        <w:rPr>
          <w:rFonts w:ascii="Times New Roman" w:hAnsi="Times New Roman"/>
          <w:b/>
          <w:sz w:val="27"/>
          <w:szCs w:val="27"/>
          <w:lang w:eastAsia="ru-RU"/>
        </w:rPr>
        <w:t xml:space="preserve"> </w:t>
      </w:r>
      <w:r w:rsidR="00162EFA" w:rsidRPr="00CF06B4">
        <w:rPr>
          <w:rFonts w:ascii="Times New Roman" w:hAnsi="Times New Roman"/>
          <w:b/>
          <w:sz w:val="27"/>
          <w:szCs w:val="27"/>
          <w:lang w:eastAsia="ru-RU"/>
        </w:rPr>
        <w:t xml:space="preserve">муниципального района Туймазинский район </w:t>
      </w:r>
      <w:r w:rsidRPr="00CF06B4">
        <w:rPr>
          <w:rFonts w:ascii="Times New Roman" w:hAnsi="Times New Roman"/>
          <w:b/>
          <w:sz w:val="27"/>
          <w:szCs w:val="27"/>
          <w:lang w:eastAsia="ru-RU"/>
        </w:rPr>
        <w:t>Республики Башкортостан в 2019 году:</w:t>
      </w:r>
      <w:r w:rsidR="00007E76">
        <w:rPr>
          <w:rFonts w:ascii="Times New Roman" w:hAnsi="Times New Roman"/>
          <w:b/>
          <w:sz w:val="27"/>
          <w:szCs w:val="27"/>
          <w:lang w:eastAsia="ru-RU"/>
        </w:rPr>
        <w:t xml:space="preserve"> </w:t>
      </w:r>
      <w:r w:rsidRPr="00CF06B4">
        <w:rPr>
          <w:rFonts w:ascii="Times New Roman" w:hAnsi="Times New Roman"/>
          <w:sz w:val="27"/>
          <w:szCs w:val="27"/>
          <w:lang w:eastAsia="ru-RU"/>
        </w:rPr>
        <w:t xml:space="preserve">общий объем налоговых и неналоговых доходов бюджета </w:t>
      </w:r>
      <w:r w:rsidR="00817772">
        <w:rPr>
          <w:rFonts w:ascii="Times New Roman" w:hAnsi="Times New Roman"/>
          <w:sz w:val="27"/>
          <w:szCs w:val="27"/>
          <w:lang w:eastAsia="ru-RU"/>
        </w:rPr>
        <w:t>поселения</w:t>
      </w:r>
      <w:r w:rsidRPr="00CF06B4">
        <w:rPr>
          <w:rFonts w:ascii="Times New Roman" w:hAnsi="Times New Roman"/>
          <w:sz w:val="27"/>
          <w:szCs w:val="27"/>
          <w:lang w:eastAsia="ru-RU"/>
        </w:rPr>
        <w:t xml:space="preserve"> за 2019 год составил </w:t>
      </w:r>
      <w:r w:rsidR="00817772">
        <w:rPr>
          <w:rFonts w:ascii="Times New Roman" w:hAnsi="Times New Roman"/>
          <w:sz w:val="27"/>
          <w:szCs w:val="27"/>
          <w:lang w:eastAsia="ru-RU"/>
        </w:rPr>
        <w:t xml:space="preserve">____ тыс. </w:t>
      </w:r>
      <w:r w:rsidRPr="00CF06B4">
        <w:rPr>
          <w:rFonts w:ascii="Times New Roman" w:hAnsi="Times New Roman"/>
          <w:sz w:val="27"/>
          <w:szCs w:val="27"/>
          <w:lang w:eastAsia="ru-RU"/>
        </w:rPr>
        <w:t xml:space="preserve"> рублей</w:t>
      </w:r>
      <w:r w:rsidR="00162EFA" w:rsidRPr="00CF06B4">
        <w:rPr>
          <w:rFonts w:ascii="Times New Roman" w:hAnsi="Times New Roman"/>
          <w:sz w:val="27"/>
          <w:szCs w:val="27"/>
          <w:lang w:eastAsia="ru-RU"/>
        </w:rPr>
        <w:t xml:space="preserve"> с р</w:t>
      </w:r>
      <w:r w:rsidRPr="00CF06B4">
        <w:rPr>
          <w:rFonts w:ascii="Times New Roman" w:hAnsi="Times New Roman"/>
          <w:sz w:val="27"/>
          <w:szCs w:val="27"/>
          <w:lang w:eastAsia="ru-RU"/>
        </w:rPr>
        <w:t>ост</w:t>
      </w:r>
      <w:r w:rsidR="00162EFA" w:rsidRPr="00CF06B4">
        <w:rPr>
          <w:rFonts w:ascii="Times New Roman" w:hAnsi="Times New Roman"/>
          <w:sz w:val="27"/>
          <w:szCs w:val="27"/>
          <w:lang w:eastAsia="ru-RU"/>
        </w:rPr>
        <w:t>ом</w:t>
      </w:r>
      <w:r w:rsidRPr="00CF06B4">
        <w:rPr>
          <w:rFonts w:ascii="Times New Roman" w:hAnsi="Times New Roman"/>
          <w:sz w:val="27"/>
          <w:szCs w:val="27"/>
          <w:lang w:eastAsia="ru-RU"/>
        </w:rPr>
        <w:t xml:space="preserve"> к 2018 году </w:t>
      </w:r>
      <w:r w:rsidR="00817772">
        <w:rPr>
          <w:rFonts w:ascii="Times New Roman" w:hAnsi="Times New Roman"/>
          <w:sz w:val="27"/>
          <w:szCs w:val="27"/>
          <w:lang w:eastAsia="ru-RU"/>
        </w:rPr>
        <w:t>_____ процентов</w:t>
      </w:r>
      <w:r w:rsidR="00AB1ECD" w:rsidRPr="00CF06B4">
        <w:rPr>
          <w:rFonts w:ascii="Times New Roman" w:hAnsi="Times New Roman"/>
          <w:sz w:val="27"/>
          <w:szCs w:val="27"/>
          <w:lang w:eastAsia="ru-RU"/>
        </w:rPr>
        <w:t>, в</w:t>
      </w:r>
      <w:r w:rsidRPr="00CF06B4">
        <w:rPr>
          <w:rFonts w:ascii="Times New Roman" w:hAnsi="Times New Roman"/>
          <w:sz w:val="27"/>
          <w:szCs w:val="27"/>
          <w:lang w:eastAsia="ru-RU"/>
        </w:rPr>
        <w:t>ыполнение плана обеспечено на</w:t>
      </w:r>
      <w:r w:rsidR="00817772">
        <w:rPr>
          <w:rFonts w:ascii="Times New Roman" w:hAnsi="Times New Roman"/>
          <w:sz w:val="27"/>
          <w:szCs w:val="27"/>
          <w:lang w:eastAsia="ru-RU"/>
        </w:rPr>
        <w:t>____</w:t>
      </w:r>
      <w:r w:rsidRPr="00CF06B4">
        <w:rPr>
          <w:rFonts w:ascii="Times New Roman" w:hAnsi="Times New Roman"/>
          <w:sz w:val="27"/>
          <w:szCs w:val="27"/>
          <w:lang w:eastAsia="ru-RU"/>
        </w:rPr>
        <w:t>процент</w:t>
      </w:r>
      <w:r w:rsidR="00817772">
        <w:rPr>
          <w:rFonts w:ascii="Times New Roman" w:hAnsi="Times New Roman"/>
          <w:sz w:val="27"/>
          <w:szCs w:val="27"/>
          <w:lang w:eastAsia="ru-RU"/>
        </w:rPr>
        <w:t>ов</w:t>
      </w:r>
      <w:r w:rsidRPr="00CF06B4">
        <w:rPr>
          <w:rFonts w:ascii="Times New Roman" w:hAnsi="Times New Roman"/>
          <w:sz w:val="27"/>
          <w:szCs w:val="27"/>
          <w:lang w:eastAsia="ru-RU"/>
        </w:rPr>
        <w:t>.</w:t>
      </w:r>
    </w:p>
    <w:p w:rsidR="00761105" w:rsidRPr="00CF06B4" w:rsidRDefault="00761105" w:rsidP="007611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eastAsia="ru-RU"/>
        </w:rPr>
      </w:pPr>
      <w:r w:rsidRPr="00CF06B4">
        <w:rPr>
          <w:rFonts w:ascii="Times New Roman" w:hAnsi="Times New Roman"/>
          <w:sz w:val="27"/>
          <w:szCs w:val="27"/>
          <w:lang w:eastAsia="ru-RU"/>
        </w:rPr>
        <w:t xml:space="preserve">На наращивание доходного потенциала </w:t>
      </w:r>
      <w:r w:rsidR="00817772">
        <w:rPr>
          <w:rFonts w:ascii="Times New Roman" w:hAnsi="Times New Roman"/>
          <w:sz w:val="27"/>
          <w:szCs w:val="27"/>
          <w:lang w:eastAsia="ru-RU"/>
        </w:rPr>
        <w:t>поселения</w:t>
      </w:r>
      <w:r w:rsidRPr="00CF06B4">
        <w:rPr>
          <w:rFonts w:ascii="Times New Roman" w:hAnsi="Times New Roman"/>
          <w:sz w:val="27"/>
          <w:szCs w:val="27"/>
          <w:lang w:eastAsia="ru-RU"/>
        </w:rPr>
        <w:t xml:space="preserve"> направлены меры, реализуемые в соответствии с организационным планом мероприятий системной работы по повышению налоговых доходов консолидированного бюджета Республики Башкортостан и Комплексным планом мероприятий по увеличению поступлений налоговых и неналоговых доходов консолидированного бюджета </w:t>
      </w:r>
      <w:r w:rsidR="00162EFA" w:rsidRPr="00CF06B4">
        <w:rPr>
          <w:rFonts w:ascii="Times New Roman" w:hAnsi="Times New Roman"/>
          <w:sz w:val="27"/>
          <w:szCs w:val="27"/>
          <w:lang w:eastAsia="ru-RU"/>
        </w:rPr>
        <w:t xml:space="preserve">муниципального района Туймазинский район </w:t>
      </w:r>
      <w:r w:rsidRPr="00CF06B4">
        <w:rPr>
          <w:rFonts w:ascii="Times New Roman" w:hAnsi="Times New Roman"/>
          <w:sz w:val="27"/>
          <w:szCs w:val="27"/>
          <w:lang w:eastAsia="ru-RU"/>
        </w:rPr>
        <w:t>Республики Башкортостан</w:t>
      </w:r>
      <w:r w:rsidR="00216212" w:rsidRPr="00CF06B4">
        <w:rPr>
          <w:rFonts w:ascii="Times New Roman" w:hAnsi="Times New Roman"/>
          <w:sz w:val="27"/>
          <w:szCs w:val="27"/>
          <w:lang w:eastAsia="ru-RU"/>
        </w:rPr>
        <w:t xml:space="preserve"> до 2024 года</w:t>
      </w:r>
      <w:r w:rsidRPr="00CF06B4">
        <w:rPr>
          <w:rFonts w:ascii="Times New Roman" w:hAnsi="Times New Roman"/>
          <w:sz w:val="27"/>
          <w:szCs w:val="27"/>
          <w:lang w:eastAsia="ru-RU"/>
        </w:rPr>
        <w:t>.</w:t>
      </w:r>
    </w:p>
    <w:p w:rsidR="00817772" w:rsidRDefault="00E0166A" w:rsidP="007611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eastAsia="ru-RU"/>
        </w:rPr>
      </w:pPr>
      <w:r w:rsidRPr="00CF06B4">
        <w:rPr>
          <w:rFonts w:ascii="Times New Roman" w:hAnsi="Times New Roman"/>
          <w:sz w:val="27"/>
          <w:szCs w:val="27"/>
          <w:lang w:eastAsia="ru-RU"/>
        </w:rPr>
        <w:t>П</w:t>
      </w:r>
      <w:r w:rsidR="00761105" w:rsidRPr="00CF06B4">
        <w:rPr>
          <w:rFonts w:ascii="Times New Roman" w:hAnsi="Times New Roman"/>
          <w:sz w:val="27"/>
          <w:szCs w:val="27"/>
          <w:lang w:eastAsia="ru-RU"/>
        </w:rPr>
        <w:t>родолжена работа по совершенствованию системы управления налоговыми расходами в соответствии с общими требованиями, утвержденными Правительством Российской Федерации</w:t>
      </w:r>
      <w:r w:rsidR="00817772">
        <w:rPr>
          <w:rFonts w:ascii="Times New Roman" w:hAnsi="Times New Roman"/>
          <w:sz w:val="27"/>
          <w:szCs w:val="27"/>
          <w:lang w:eastAsia="ru-RU"/>
        </w:rPr>
        <w:t>.</w:t>
      </w:r>
    </w:p>
    <w:p w:rsidR="00761105" w:rsidRPr="00CF06B4" w:rsidRDefault="00761105" w:rsidP="00037A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eastAsia="ru-RU"/>
        </w:rPr>
      </w:pPr>
      <w:r w:rsidRPr="00CF06B4">
        <w:rPr>
          <w:rFonts w:ascii="Times New Roman" w:hAnsi="Times New Roman"/>
          <w:sz w:val="27"/>
          <w:szCs w:val="27"/>
          <w:lang w:eastAsia="ru-RU"/>
        </w:rPr>
        <w:t xml:space="preserve">В целях максимального снижения текущих издержек бизнеса в сложных экономических условиях в </w:t>
      </w:r>
      <w:r w:rsidR="00037A92" w:rsidRPr="00CF06B4">
        <w:rPr>
          <w:rFonts w:ascii="Times New Roman" w:hAnsi="Times New Roman"/>
          <w:sz w:val="27"/>
          <w:szCs w:val="27"/>
          <w:lang w:eastAsia="ru-RU"/>
        </w:rPr>
        <w:t xml:space="preserve">муниципальные правовые акты по </w:t>
      </w:r>
      <w:r w:rsidR="00817772">
        <w:rPr>
          <w:rFonts w:ascii="Times New Roman" w:hAnsi="Times New Roman"/>
          <w:sz w:val="27"/>
          <w:szCs w:val="27"/>
          <w:lang w:eastAsia="ru-RU"/>
        </w:rPr>
        <w:t>зе</w:t>
      </w:r>
      <w:r w:rsidR="00037A92" w:rsidRPr="00CF06B4">
        <w:rPr>
          <w:rFonts w:ascii="Times New Roman" w:hAnsi="Times New Roman"/>
          <w:sz w:val="27"/>
          <w:szCs w:val="27"/>
          <w:lang w:eastAsia="ru-RU"/>
        </w:rPr>
        <w:t>мельному налогу и налогу на имущество физических лиц вн</w:t>
      </w:r>
      <w:r w:rsidRPr="00CF06B4">
        <w:rPr>
          <w:rFonts w:ascii="Times New Roman" w:hAnsi="Times New Roman"/>
          <w:sz w:val="27"/>
          <w:szCs w:val="27"/>
          <w:lang w:eastAsia="ru-RU"/>
        </w:rPr>
        <w:t>есены изменения в части снижения</w:t>
      </w:r>
      <w:r w:rsidR="00007E76">
        <w:rPr>
          <w:rFonts w:ascii="Times New Roman" w:hAnsi="Times New Roman"/>
          <w:sz w:val="27"/>
          <w:szCs w:val="27"/>
          <w:lang w:eastAsia="ru-RU"/>
        </w:rPr>
        <w:t xml:space="preserve"> </w:t>
      </w:r>
      <w:r w:rsidRPr="00CF06B4">
        <w:rPr>
          <w:rFonts w:ascii="Times New Roman" w:hAnsi="Times New Roman"/>
          <w:sz w:val="27"/>
          <w:szCs w:val="27"/>
          <w:lang w:eastAsia="ru-RU"/>
        </w:rPr>
        <w:t>налоговых ставок</w:t>
      </w:r>
      <w:r w:rsidR="00037A92" w:rsidRPr="00CF06B4">
        <w:rPr>
          <w:rFonts w:ascii="Times New Roman" w:hAnsi="Times New Roman"/>
          <w:sz w:val="27"/>
          <w:szCs w:val="27"/>
          <w:lang w:eastAsia="ru-RU"/>
        </w:rPr>
        <w:t xml:space="preserve"> по налогу на имущество физических лиц и </w:t>
      </w:r>
      <w:r w:rsidRPr="00CF06B4">
        <w:rPr>
          <w:rFonts w:ascii="Times New Roman" w:hAnsi="Times New Roman"/>
          <w:sz w:val="27"/>
          <w:szCs w:val="27"/>
          <w:lang w:eastAsia="ru-RU"/>
        </w:rPr>
        <w:t xml:space="preserve">освобождения от уплаты </w:t>
      </w:r>
      <w:r w:rsidR="00037A92" w:rsidRPr="00CF06B4">
        <w:rPr>
          <w:rFonts w:ascii="Times New Roman" w:hAnsi="Times New Roman"/>
          <w:sz w:val="27"/>
          <w:szCs w:val="27"/>
          <w:lang w:eastAsia="ru-RU"/>
        </w:rPr>
        <w:t>земельного налога</w:t>
      </w:r>
      <w:r w:rsidRPr="00CF06B4">
        <w:rPr>
          <w:rFonts w:ascii="Times New Roman" w:hAnsi="Times New Roman"/>
          <w:sz w:val="27"/>
          <w:szCs w:val="27"/>
          <w:lang w:eastAsia="ru-RU"/>
        </w:rPr>
        <w:t xml:space="preserve"> для налогоплательщиков, осуществляющих виды деятельности в отраслях экономики</w:t>
      </w:r>
      <w:r w:rsidR="00037A92" w:rsidRPr="00CF06B4">
        <w:rPr>
          <w:rFonts w:ascii="Times New Roman" w:hAnsi="Times New Roman"/>
          <w:sz w:val="27"/>
          <w:szCs w:val="27"/>
          <w:lang w:eastAsia="ru-RU"/>
        </w:rPr>
        <w:t>,</w:t>
      </w:r>
      <w:r w:rsidRPr="00CF06B4">
        <w:rPr>
          <w:rFonts w:ascii="Times New Roman" w:hAnsi="Times New Roman"/>
          <w:sz w:val="27"/>
          <w:szCs w:val="27"/>
          <w:lang w:eastAsia="ru-RU"/>
        </w:rPr>
        <w:t xml:space="preserve"> наиболее пострадавших от распространения новой коронавирусной инфекции.</w:t>
      </w:r>
    </w:p>
    <w:p w:rsidR="00761105" w:rsidRPr="00CF06B4" w:rsidRDefault="00761105" w:rsidP="007611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eastAsia="ru-RU"/>
        </w:rPr>
      </w:pPr>
      <w:r w:rsidRPr="00CF06B4">
        <w:rPr>
          <w:rFonts w:ascii="Times New Roman" w:hAnsi="Times New Roman"/>
          <w:b/>
          <w:sz w:val="27"/>
          <w:szCs w:val="27"/>
          <w:lang w:eastAsia="ru-RU"/>
        </w:rPr>
        <w:t>Целями</w:t>
      </w:r>
      <w:r w:rsidRPr="00CF06B4">
        <w:rPr>
          <w:rFonts w:ascii="Times New Roman" w:hAnsi="Times New Roman"/>
          <w:sz w:val="27"/>
          <w:szCs w:val="27"/>
          <w:lang w:eastAsia="ru-RU"/>
        </w:rPr>
        <w:t xml:space="preserve"> налоговой политики по-прежнему остается обеспечение устойчивого роста экономического и доходного потенциала </w:t>
      </w:r>
      <w:r w:rsidR="00817772">
        <w:rPr>
          <w:rFonts w:ascii="Times New Roman" w:hAnsi="Times New Roman"/>
          <w:sz w:val="27"/>
          <w:szCs w:val="27"/>
          <w:lang w:eastAsia="ru-RU"/>
        </w:rPr>
        <w:t xml:space="preserve">поселения </w:t>
      </w:r>
      <w:r w:rsidRPr="00CF06B4">
        <w:rPr>
          <w:rFonts w:ascii="Times New Roman" w:hAnsi="Times New Roman"/>
          <w:sz w:val="27"/>
          <w:szCs w:val="27"/>
          <w:lang w:eastAsia="ru-RU"/>
        </w:rPr>
        <w:t>на основе эффективного использования предоставленных полномочий.</w:t>
      </w:r>
    </w:p>
    <w:p w:rsidR="00761105" w:rsidRPr="00CF06B4" w:rsidRDefault="00761105" w:rsidP="007611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eastAsia="ru-RU"/>
        </w:rPr>
      </w:pPr>
      <w:r w:rsidRPr="00CF06B4">
        <w:rPr>
          <w:rFonts w:ascii="Times New Roman" w:hAnsi="Times New Roman"/>
          <w:sz w:val="27"/>
          <w:szCs w:val="27"/>
          <w:lang w:eastAsia="ru-RU"/>
        </w:rPr>
        <w:t>Вместе с тем, возникшие неблагоприятные явления в экономике</w:t>
      </w:r>
      <w:r w:rsidR="00007E76">
        <w:rPr>
          <w:rFonts w:ascii="Times New Roman" w:hAnsi="Times New Roman"/>
          <w:sz w:val="27"/>
          <w:szCs w:val="27"/>
          <w:lang w:eastAsia="ru-RU"/>
        </w:rPr>
        <w:t xml:space="preserve"> </w:t>
      </w:r>
      <w:r w:rsidRPr="00CF06B4">
        <w:rPr>
          <w:rFonts w:ascii="Times New Roman" w:hAnsi="Times New Roman"/>
          <w:sz w:val="27"/>
          <w:szCs w:val="27"/>
          <w:lang w:eastAsia="ru-RU"/>
        </w:rPr>
        <w:t>в 2020 году продолжат оказывать негативное влияние на доходы бюджета последующих периодов. Высокая неопределенность относительно продолжительности пандемии и ограничительных мер стали факторами, способными негативно повлиять на скорость восстановления экономики.</w:t>
      </w:r>
    </w:p>
    <w:p w:rsidR="00761105" w:rsidRPr="00CF06B4" w:rsidRDefault="00AB1ECD" w:rsidP="007611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eastAsia="ru-RU"/>
        </w:rPr>
      </w:pPr>
      <w:r w:rsidRPr="00CF06B4">
        <w:rPr>
          <w:rFonts w:ascii="Times New Roman" w:hAnsi="Times New Roman"/>
          <w:sz w:val="27"/>
          <w:szCs w:val="27"/>
          <w:lang w:eastAsia="ru-RU"/>
        </w:rPr>
        <w:t>Среди из</w:t>
      </w:r>
      <w:r w:rsidR="00761105" w:rsidRPr="00CF06B4">
        <w:rPr>
          <w:rFonts w:ascii="Times New Roman" w:hAnsi="Times New Roman"/>
          <w:sz w:val="27"/>
          <w:szCs w:val="27"/>
          <w:lang w:eastAsia="ru-RU"/>
        </w:rPr>
        <w:t>менени</w:t>
      </w:r>
      <w:r w:rsidRPr="00CF06B4">
        <w:rPr>
          <w:rFonts w:ascii="Times New Roman" w:hAnsi="Times New Roman"/>
          <w:sz w:val="27"/>
          <w:szCs w:val="27"/>
          <w:lang w:eastAsia="ru-RU"/>
        </w:rPr>
        <w:t>й</w:t>
      </w:r>
      <w:r w:rsidR="00761105" w:rsidRPr="00CF06B4">
        <w:rPr>
          <w:rFonts w:ascii="Times New Roman" w:hAnsi="Times New Roman"/>
          <w:sz w:val="27"/>
          <w:szCs w:val="27"/>
          <w:lang w:eastAsia="ru-RU"/>
        </w:rPr>
        <w:t xml:space="preserve"> федерального законодател</w:t>
      </w:r>
      <w:r w:rsidRPr="00CF06B4">
        <w:rPr>
          <w:rFonts w:ascii="Times New Roman" w:hAnsi="Times New Roman"/>
          <w:sz w:val="27"/>
          <w:szCs w:val="27"/>
          <w:lang w:eastAsia="ru-RU"/>
        </w:rPr>
        <w:t>ьства, влияющих</w:t>
      </w:r>
      <w:r w:rsidR="00761105" w:rsidRPr="00CF06B4">
        <w:rPr>
          <w:rFonts w:ascii="Times New Roman" w:hAnsi="Times New Roman"/>
          <w:sz w:val="27"/>
          <w:szCs w:val="27"/>
          <w:lang w:eastAsia="ru-RU"/>
        </w:rPr>
        <w:t xml:space="preserve"> на доходы бюджетов </w:t>
      </w:r>
      <w:r w:rsidR="00D60551" w:rsidRPr="00CF06B4">
        <w:rPr>
          <w:rFonts w:ascii="Times New Roman" w:hAnsi="Times New Roman"/>
          <w:sz w:val="27"/>
          <w:szCs w:val="27"/>
          <w:lang w:eastAsia="ru-RU"/>
        </w:rPr>
        <w:t xml:space="preserve">муниципалитетов </w:t>
      </w:r>
      <w:r w:rsidR="00761105" w:rsidRPr="00CF06B4">
        <w:rPr>
          <w:rFonts w:ascii="Times New Roman" w:hAnsi="Times New Roman"/>
          <w:sz w:val="27"/>
          <w:szCs w:val="27"/>
          <w:lang w:eastAsia="ru-RU"/>
        </w:rPr>
        <w:t xml:space="preserve">и формирование налоговой политики, </w:t>
      </w:r>
      <w:r w:rsidR="00CF06B4" w:rsidRPr="00CF06B4">
        <w:rPr>
          <w:rFonts w:ascii="Times New Roman" w:hAnsi="Times New Roman"/>
          <w:sz w:val="27"/>
          <w:szCs w:val="27"/>
          <w:lang w:eastAsia="ru-RU"/>
        </w:rPr>
        <w:t xml:space="preserve">учтены </w:t>
      </w:r>
      <w:r w:rsidR="00761105" w:rsidRPr="00CF06B4">
        <w:rPr>
          <w:rFonts w:ascii="Times New Roman" w:hAnsi="Times New Roman"/>
          <w:sz w:val="27"/>
          <w:szCs w:val="27"/>
          <w:lang w:eastAsia="ru-RU"/>
        </w:rPr>
        <w:t>следующие:</w:t>
      </w:r>
    </w:p>
    <w:p w:rsidR="00761105" w:rsidRPr="00CF06B4" w:rsidRDefault="00761105" w:rsidP="007611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761105" w:rsidRPr="00CF06B4" w:rsidRDefault="00761105" w:rsidP="007611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eastAsia="ru-RU"/>
        </w:rPr>
      </w:pPr>
      <w:r w:rsidRPr="00CF06B4">
        <w:rPr>
          <w:rFonts w:ascii="Times New Roman" w:hAnsi="Times New Roman"/>
          <w:sz w:val="27"/>
          <w:szCs w:val="27"/>
          <w:lang w:eastAsia="ru-RU"/>
        </w:rPr>
        <w:lastRenderedPageBreak/>
        <w:t>–введение налогообложения доходов физических лиц с процентов</w:t>
      </w:r>
      <w:r w:rsidR="00007E76">
        <w:rPr>
          <w:rFonts w:ascii="Times New Roman" w:hAnsi="Times New Roman"/>
          <w:sz w:val="27"/>
          <w:szCs w:val="27"/>
          <w:lang w:eastAsia="ru-RU"/>
        </w:rPr>
        <w:t xml:space="preserve"> </w:t>
      </w:r>
      <w:r w:rsidRPr="00CF06B4">
        <w:rPr>
          <w:rFonts w:ascii="Times New Roman" w:hAnsi="Times New Roman"/>
          <w:sz w:val="27"/>
          <w:szCs w:val="27"/>
          <w:lang w:eastAsia="ru-RU"/>
        </w:rPr>
        <w:t>по вкладам в банках, при котором налоговая база будет определяться</w:t>
      </w:r>
      <w:r w:rsidR="00007E76">
        <w:rPr>
          <w:rFonts w:ascii="Times New Roman" w:hAnsi="Times New Roman"/>
          <w:sz w:val="27"/>
          <w:szCs w:val="27"/>
          <w:lang w:eastAsia="ru-RU"/>
        </w:rPr>
        <w:t xml:space="preserve"> </w:t>
      </w:r>
      <w:r w:rsidRPr="00CF06B4">
        <w:rPr>
          <w:rFonts w:ascii="Times New Roman" w:hAnsi="Times New Roman"/>
          <w:sz w:val="27"/>
          <w:szCs w:val="27"/>
          <w:lang w:eastAsia="ru-RU"/>
        </w:rPr>
        <w:t>как превышение суммы доходов в виде процентов, полученных гражданином</w:t>
      </w:r>
      <w:r w:rsidR="00007E76">
        <w:rPr>
          <w:rFonts w:ascii="Times New Roman" w:hAnsi="Times New Roman"/>
          <w:sz w:val="27"/>
          <w:szCs w:val="27"/>
          <w:lang w:eastAsia="ru-RU"/>
        </w:rPr>
        <w:t xml:space="preserve"> </w:t>
      </w:r>
      <w:r w:rsidRPr="00CF06B4">
        <w:rPr>
          <w:rFonts w:ascii="Times New Roman" w:hAnsi="Times New Roman"/>
          <w:sz w:val="27"/>
          <w:szCs w:val="27"/>
          <w:lang w:eastAsia="ru-RU"/>
        </w:rPr>
        <w:t>в течение года по всем вкладам и остаткам на счетах в банках, над суммой процентов, рассчитанной как произведение 1 млн. рублей на ключевую ставку Банка России, действующую на первое число налогового периода;</w:t>
      </w:r>
    </w:p>
    <w:p w:rsidR="00761105" w:rsidRPr="00CF06B4" w:rsidRDefault="00761105" w:rsidP="007611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eastAsia="ru-RU"/>
        </w:rPr>
      </w:pPr>
      <w:r w:rsidRPr="00CF06B4">
        <w:rPr>
          <w:rFonts w:ascii="Times New Roman" w:hAnsi="Times New Roman"/>
          <w:sz w:val="27"/>
          <w:szCs w:val="27"/>
          <w:lang w:eastAsia="ru-RU"/>
        </w:rPr>
        <w:t>–отмена для организаций обязанности по представлению налоговых деклараций по земельному налог</w:t>
      </w:r>
      <w:r w:rsidR="00817772">
        <w:rPr>
          <w:rFonts w:ascii="Times New Roman" w:hAnsi="Times New Roman"/>
          <w:sz w:val="27"/>
          <w:szCs w:val="27"/>
          <w:lang w:eastAsia="ru-RU"/>
        </w:rPr>
        <w:t>у</w:t>
      </w:r>
      <w:r w:rsidRPr="00CF06B4">
        <w:rPr>
          <w:rFonts w:ascii="Times New Roman" w:hAnsi="Times New Roman"/>
          <w:sz w:val="27"/>
          <w:szCs w:val="27"/>
          <w:lang w:eastAsia="ru-RU"/>
        </w:rPr>
        <w:t>.</w:t>
      </w:r>
    </w:p>
    <w:p w:rsidR="00761105" w:rsidRPr="00CF06B4" w:rsidRDefault="00761105" w:rsidP="007611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eastAsia="ru-RU"/>
        </w:rPr>
      </w:pPr>
      <w:r w:rsidRPr="00CF06B4">
        <w:rPr>
          <w:rFonts w:ascii="Times New Roman" w:hAnsi="Times New Roman"/>
          <w:sz w:val="27"/>
          <w:szCs w:val="27"/>
          <w:lang w:eastAsia="ru-RU"/>
        </w:rPr>
        <w:t xml:space="preserve">Работу по повышению налогового потенциала </w:t>
      </w:r>
      <w:r w:rsidR="00F43038">
        <w:rPr>
          <w:rFonts w:ascii="Times New Roman" w:hAnsi="Times New Roman"/>
          <w:sz w:val="27"/>
          <w:szCs w:val="27"/>
          <w:lang w:eastAsia="ru-RU"/>
        </w:rPr>
        <w:t>поселения</w:t>
      </w:r>
      <w:r w:rsidR="00007E76">
        <w:rPr>
          <w:rFonts w:ascii="Times New Roman" w:hAnsi="Times New Roman"/>
          <w:sz w:val="27"/>
          <w:szCs w:val="27"/>
          <w:lang w:eastAsia="ru-RU"/>
        </w:rPr>
        <w:t xml:space="preserve"> </w:t>
      </w:r>
      <w:r w:rsidRPr="00CF06B4">
        <w:rPr>
          <w:rFonts w:ascii="Times New Roman" w:hAnsi="Times New Roman"/>
          <w:sz w:val="27"/>
          <w:szCs w:val="27"/>
          <w:lang w:eastAsia="ru-RU"/>
        </w:rPr>
        <w:t xml:space="preserve">планируется продолжить по следующим </w:t>
      </w:r>
      <w:r w:rsidRPr="00CF06B4">
        <w:rPr>
          <w:rFonts w:ascii="Times New Roman" w:hAnsi="Times New Roman"/>
          <w:b/>
          <w:sz w:val="27"/>
          <w:szCs w:val="27"/>
          <w:lang w:eastAsia="ru-RU"/>
        </w:rPr>
        <w:t>направлениям</w:t>
      </w:r>
      <w:r w:rsidRPr="00CF06B4">
        <w:rPr>
          <w:rFonts w:ascii="Times New Roman" w:hAnsi="Times New Roman"/>
          <w:sz w:val="27"/>
          <w:szCs w:val="27"/>
          <w:lang w:eastAsia="ru-RU"/>
        </w:rPr>
        <w:t>:</w:t>
      </w:r>
    </w:p>
    <w:p w:rsidR="00761105" w:rsidRPr="00CF06B4" w:rsidRDefault="00761105" w:rsidP="007611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eastAsia="ru-RU"/>
        </w:rPr>
      </w:pPr>
      <w:r w:rsidRPr="00CF06B4">
        <w:rPr>
          <w:rFonts w:ascii="Times New Roman" w:hAnsi="Times New Roman"/>
          <w:sz w:val="27"/>
          <w:szCs w:val="27"/>
          <w:lang w:eastAsia="ru-RU"/>
        </w:rPr>
        <w:t>–взаимодействи</w:t>
      </w:r>
      <w:r w:rsidR="008A0845" w:rsidRPr="00CF06B4">
        <w:rPr>
          <w:rFonts w:ascii="Times New Roman" w:hAnsi="Times New Roman"/>
          <w:sz w:val="27"/>
          <w:szCs w:val="27"/>
          <w:lang w:eastAsia="ru-RU"/>
        </w:rPr>
        <w:t>е</w:t>
      </w:r>
      <w:r w:rsidRPr="00CF06B4">
        <w:rPr>
          <w:rFonts w:ascii="Times New Roman" w:hAnsi="Times New Roman"/>
          <w:sz w:val="27"/>
          <w:szCs w:val="27"/>
          <w:lang w:eastAsia="ru-RU"/>
        </w:rPr>
        <w:t xml:space="preserve"> с </w:t>
      </w:r>
      <w:r w:rsidR="00F43038">
        <w:rPr>
          <w:rFonts w:ascii="Times New Roman" w:hAnsi="Times New Roman"/>
          <w:sz w:val="27"/>
          <w:szCs w:val="27"/>
          <w:lang w:eastAsia="ru-RU"/>
        </w:rPr>
        <w:t>основными</w:t>
      </w:r>
      <w:r w:rsidR="008A0845" w:rsidRPr="00CF06B4">
        <w:rPr>
          <w:rFonts w:ascii="Times New Roman" w:hAnsi="Times New Roman"/>
          <w:sz w:val="27"/>
          <w:szCs w:val="27"/>
          <w:lang w:eastAsia="ru-RU"/>
        </w:rPr>
        <w:t xml:space="preserve"> налогоплательщиками</w:t>
      </w:r>
      <w:r w:rsidRPr="00CF06B4">
        <w:rPr>
          <w:rFonts w:ascii="Times New Roman" w:hAnsi="Times New Roman"/>
          <w:sz w:val="27"/>
          <w:szCs w:val="27"/>
          <w:lang w:eastAsia="ru-RU"/>
        </w:rPr>
        <w:t>;</w:t>
      </w:r>
    </w:p>
    <w:p w:rsidR="00761105" w:rsidRPr="00CF06B4" w:rsidRDefault="00761105" w:rsidP="007611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eastAsia="ru-RU"/>
        </w:rPr>
      </w:pPr>
      <w:r w:rsidRPr="00CF06B4">
        <w:rPr>
          <w:rFonts w:ascii="Times New Roman" w:hAnsi="Times New Roman"/>
          <w:sz w:val="27"/>
          <w:szCs w:val="27"/>
          <w:lang w:eastAsia="ru-RU"/>
        </w:rPr>
        <w:t xml:space="preserve">–ежегодное формирование </w:t>
      </w:r>
      <w:r w:rsidR="00CF06B4" w:rsidRPr="00CF06B4">
        <w:rPr>
          <w:rFonts w:ascii="Times New Roman" w:hAnsi="Times New Roman"/>
          <w:sz w:val="27"/>
          <w:szCs w:val="27"/>
          <w:lang w:eastAsia="ru-RU"/>
        </w:rPr>
        <w:t>п</w:t>
      </w:r>
      <w:r w:rsidRPr="00CF06B4">
        <w:rPr>
          <w:rFonts w:ascii="Times New Roman" w:hAnsi="Times New Roman"/>
          <w:sz w:val="27"/>
          <w:szCs w:val="27"/>
          <w:lang w:eastAsia="ru-RU"/>
        </w:rPr>
        <w:t xml:space="preserve">еречня налоговых расходов </w:t>
      </w:r>
      <w:r w:rsidR="00F43038">
        <w:rPr>
          <w:rFonts w:ascii="Times New Roman" w:hAnsi="Times New Roman"/>
          <w:sz w:val="27"/>
          <w:szCs w:val="27"/>
          <w:lang w:eastAsia="ru-RU"/>
        </w:rPr>
        <w:t>поселения</w:t>
      </w:r>
      <w:r w:rsidR="00007E76">
        <w:rPr>
          <w:rFonts w:ascii="Times New Roman" w:hAnsi="Times New Roman"/>
          <w:sz w:val="27"/>
          <w:szCs w:val="27"/>
          <w:lang w:eastAsia="ru-RU"/>
        </w:rPr>
        <w:t xml:space="preserve"> </w:t>
      </w:r>
      <w:r w:rsidRPr="00CF06B4">
        <w:rPr>
          <w:rFonts w:ascii="Times New Roman" w:hAnsi="Times New Roman"/>
          <w:sz w:val="27"/>
          <w:szCs w:val="27"/>
          <w:lang w:eastAsia="ru-RU"/>
        </w:rPr>
        <w:t xml:space="preserve">в разрезе </w:t>
      </w:r>
      <w:r w:rsidR="0086100D" w:rsidRPr="00CF06B4">
        <w:rPr>
          <w:rFonts w:ascii="Times New Roman" w:hAnsi="Times New Roman"/>
          <w:sz w:val="27"/>
          <w:szCs w:val="27"/>
          <w:lang w:eastAsia="ru-RU"/>
        </w:rPr>
        <w:t xml:space="preserve">муниципальных </w:t>
      </w:r>
      <w:r w:rsidRPr="00CF06B4">
        <w:rPr>
          <w:rFonts w:ascii="Times New Roman" w:hAnsi="Times New Roman"/>
          <w:sz w:val="27"/>
          <w:szCs w:val="27"/>
          <w:lang w:eastAsia="ru-RU"/>
        </w:rPr>
        <w:t xml:space="preserve">программ и их структурных элементов, а также направлений деятельности, не относящихся к </w:t>
      </w:r>
      <w:r w:rsidR="0086100D" w:rsidRPr="00CF06B4">
        <w:rPr>
          <w:rFonts w:ascii="Times New Roman" w:hAnsi="Times New Roman"/>
          <w:sz w:val="27"/>
          <w:szCs w:val="27"/>
          <w:lang w:eastAsia="ru-RU"/>
        </w:rPr>
        <w:t>муниципальным</w:t>
      </w:r>
      <w:r w:rsidRPr="00CF06B4">
        <w:rPr>
          <w:rFonts w:ascii="Times New Roman" w:hAnsi="Times New Roman"/>
          <w:sz w:val="27"/>
          <w:szCs w:val="27"/>
          <w:lang w:eastAsia="ru-RU"/>
        </w:rPr>
        <w:t xml:space="preserve"> программам;</w:t>
      </w:r>
    </w:p>
    <w:p w:rsidR="00761105" w:rsidRPr="00CF06B4" w:rsidRDefault="00761105" w:rsidP="007611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eastAsia="ru-RU"/>
        </w:rPr>
      </w:pPr>
      <w:r w:rsidRPr="00CF06B4">
        <w:rPr>
          <w:rFonts w:ascii="Times New Roman" w:hAnsi="Times New Roman"/>
          <w:sz w:val="27"/>
          <w:szCs w:val="27"/>
          <w:lang w:eastAsia="ru-RU"/>
        </w:rPr>
        <w:t xml:space="preserve">–оценка налоговых расходов </w:t>
      </w:r>
      <w:r w:rsidR="0086100D" w:rsidRPr="00CF06B4">
        <w:rPr>
          <w:rFonts w:ascii="Times New Roman" w:hAnsi="Times New Roman"/>
          <w:sz w:val="27"/>
          <w:szCs w:val="27"/>
          <w:lang w:eastAsia="ru-RU"/>
        </w:rPr>
        <w:t>поселени</w:t>
      </w:r>
      <w:r w:rsidR="00F43038">
        <w:rPr>
          <w:rFonts w:ascii="Times New Roman" w:hAnsi="Times New Roman"/>
          <w:sz w:val="27"/>
          <w:szCs w:val="27"/>
          <w:lang w:eastAsia="ru-RU"/>
        </w:rPr>
        <w:t>я</w:t>
      </w:r>
      <w:r w:rsidRPr="00CF06B4">
        <w:rPr>
          <w:rFonts w:ascii="Times New Roman" w:hAnsi="Times New Roman"/>
          <w:sz w:val="27"/>
          <w:szCs w:val="27"/>
          <w:lang w:eastAsia="ru-RU"/>
        </w:rPr>
        <w:t xml:space="preserve"> с соблюдением общих требований, установленных Правительством Российской Федерации, и в соответствии с порядком проведения оценки эффективности налоговых расходов </w:t>
      </w:r>
      <w:r w:rsidR="00B65330" w:rsidRPr="00CF06B4">
        <w:rPr>
          <w:rFonts w:ascii="Times New Roman" w:hAnsi="Times New Roman"/>
          <w:sz w:val="27"/>
          <w:szCs w:val="27"/>
          <w:lang w:eastAsia="ru-RU"/>
        </w:rPr>
        <w:t>муниципального района и поселений</w:t>
      </w:r>
      <w:r w:rsidRPr="00CF06B4">
        <w:rPr>
          <w:rFonts w:ascii="Times New Roman" w:hAnsi="Times New Roman"/>
          <w:sz w:val="27"/>
          <w:szCs w:val="27"/>
          <w:lang w:eastAsia="ru-RU"/>
        </w:rPr>
        <w:t xml:space="preserve">, утвержденным </w:t>
      </w:r>
      <w:r w:rsidR="00B65330" w:rsidRPr="00CF06B4">
        <w:rPr>
          <w:rFonts w:ascii="Times New Roman" w:hAnsi="Times New Roman"/>
          <w:sz w:val="27"/>
          <w:szCs w:val="27"/>
          <w:lang w:eastAsia="ru-RU"/>
        </w:rPr>
        <w:t xml:space="preserve">Администрацией муниципального района Туймазинский район </w:t>
      </w:r>
      <w:r w:rsidRPr="00CF06B4">
        <w:rPr>
          <w:rFonts w:ascii="Times New Roman" w:hAnsi="Times New Roman"/>
          <w:sz w:val="27"/>
          <w:szCs w:val="27"/>
          <w:lang w:eastAsia="ru-RU"/>
        </w:rPr>
        <w:t>Республики Башкортостан;</w:t>
      </w:r>
    </w:p>
    <w:p w:rsidR="00761105" w:rsidRPr="00CF06B4" w:rsidRDefault="0086100D" w:rsidP="007611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eastAsia="ru-RU"/>
        </w:rPr>
      </w:pPr>
      <w:r w:rsidRPr="00CF06B4">
        <w:rPr>
          <w:rFonts w:ascii="Times New Roman" w:hAnsi="Times New Roman"/>
          <w:sz w:val="27"/>
          <w:szCs w:val="27"/>
          <w:lang w:eastAsia="ru-RU"/>
        </w:rPr>
        <w:t xml:space="preserve">– </w:t>
      </w:r>
      <w:r w:rsidR="00761105" w:rsidRPr="00CF06B4">
        <w:rPr>
          <w:rFonts w:ascii="Times New Roman" w:hAnsi="Times New Roman"/>
          <w:sz w:val="27"/>
          <w:szCs w:val="27"/>
          <w:lang w:eastAsia="ru-RU"/>
        </w:rPr>
        <w:t>отмена неэффективных налоговых расходов;</w:t>
      </w:r>
    </w:p>
    <w:p w:rsidR="00761105" w:rsidRPr="00CF06B4" w:rsidRDefault="0086100D" w:rsidP="007611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eastAsia="ru-RU"/>
        </w:rPr>
      </w:pPr>
      <w:r w:rsidRPr="00CF06B4">
        <w:rPr>
          <w:rFonts w:ascii="Times New Roman" w:hAnsi="Times New Roman"/>
          <w:sz w:val="27"/>
          <w:szCs w:val="27"/>
          <w:lang w:eastAsia="ru-RU"/>
        </w:rPr>
        <w:t xml:space="preserve">– </w:t>
      </w:r>
      <w:r w:rsidR="00761105" w:rsidRPr="00CF06B4">
        <w:rPr>
          <w:rFonts w:ascii="Times New Roman" w:hAnsi="Times New Roman"/>
          <w:sz w:val="27"/>
          <w:szCs w:val="27"/>
          <w:lang w:eastAsia="ru-RU"/>
        </w:rPr>
        <w:t xml:space="preserve">проведение оценки налогового потенциала </w:t>
      </w:r>
      <w:r w:rsidR="00F43038">
        <w:rPr>
          <w:rFonts w:ascii="Times New Roman" w:hAnsi="Times New Roman"/>
          <w:sz w:val="27"/>
          <w:szCs w:val="27"/>
          <w:lang w:eastAsia="ru-RU"/>
        </w:rPr>
        <w:t xml:space="preserve">поселения </w:t>
      </w:r>
      <w:r w:rsidR="00761105" w:rsidRPr="00CF06B4">
        <w:rPr>
          <w:rFonts w:ascii="Times New Roman" w:hAnsi="Times New Roman"/>
          <w:sz w:val="27"/>
          <w:szCs w:val="27"/>
          <w:lang w:eastAsia="ru-RU"/>
        </w:rPr>
        <w:t>в разрезе отдельных доходных источников;</w:t>
      </w:r>
    </w:p>
    <w:p w:rsidR="00761105" w:rsidRPr="00CF06B4" w:rsidRDefault="00761105" w:rsidP="007611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eastAsia="ru-RU"/>
        </w:rPr>
      </w:pPr>
      <w:r w:rsidRPr="00CF06B4">
        <w:rPr>
          <w:rFonts w:ascii="Times New Roman" w:hAnsi="Times New Roman"/>
          <w:sz w:val="27"/>
          <w:szCs w:val="27"/>
          <w:lang w:eastAsia="ru-RU"/>
        </w:rPr>
        <w:t>–повышение эффективности работы администраторов</w:t>
      </w:r>
      <w:r w:rsidR="0086100D" w:rsidRPr="00CF06B4">
        <w:rPr>
          <w:rFonts w:ascii="Times New Roman" w:hAnsi="Times New Roman"/>
          <w:sz w:val="27"/>
          <w:szCs w:val="27"/>
          <w:lang w:eastAsia="ru-RU"/>
        </w:rPr>
        <w:t xml:space="preserve"> доходов бюджета</w:t>
      </w:r>
      <w:r w:rsidRPr="00CF06B4">
        <w:rPr>
          <w:rFonts w:ascii="Times New Roman" w:hAnsi="Times New Roman"/>
          <w:sz w:val="27"/>
          <w:szCs w:val="27"/>
          <w:lang w:eastAsia="ru-RU"/>
        </w:rPr>
        <w:t>, в том числе с дебиторской задолженностью в бюджет, по увеличению собираемости администрируемых доходов;</w:t>
      </w:r>
    </w:p>
    <w:p w:rsidR="00761105" w:rsidRPr="00CF06B4" w:rsidRDefault="004B08B7" w:rsidP="007611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eastAsia="ru-RU"/>
        </w:rPr>
      </w:pPr>
      <w:r w:rsidRPr="00CF06B4">
        <w:rPr>
          <w:rFonts w:ascii="Times New Roman" w:hAnsi="Times New Roman"/>
          <w:sz w:val="27"/>
          <w:szCs w:val="27"/>
          <w:lang w:eastAsia="ru-RU"/>
        </w:rPr>
        <w:t xml:space="preserve">– </w:t>
      </w:r>
      <w:r w:rsidR="00761105" w:rsidRPr="00CF06B4">
        <w:rPr>
          <w:rFonts w:ascii="Times New Roman" w:hAnsi="Times New Roman"/>
          <w:sz w:val="27"/>
          <w:szCs w:val="27"/>
          <w:lang w:eastAsia="ru-RU"/>
        </w:rPr>
        <w:t xml:space="preserve">продолжение работы по выявлению недобросовестных налогоплательщиков, в том числе являющихся исполнителями по </w:t>
      </w:r>
      <w:r w:rsidRPr="00CF06B4">
        <w:rPr>
          <w:rFonts w:ascii="Times New Roman" w:hAnsi="Times New Roman"/>
          <w:sz w:val="27"/>
          <w:szCs w:val="27"/>
          <w:lang w:eastAsia="ru-RU"/>
        </w:rPr>
        <w:t>муниципальным</w:t>
      </w:r>
      <w:r w:rsidR="00761105" w:rsidRPr="00CF06B4">
        <w:rPr>
          <w:rFonts w:ascii="Times New Roman" w:hAnsi="Times New Roman"/>
          <w:sz w:val="27"/>
          <w:szCs w:val="27"/>
          <w:lang w:eastAsia="ru-RU"/>
        </w:rPr>
        <w:t xml:space="preserve"> контрактам,</w:t>
      </w:r>
      <w:r w:rsidR="00F43038">
        <w:rPr>
          <w:rFonts w:ascii="Times New Roman" w:hAnsi="Times New Roman"/>
          <w:sz w:val="27"/>
          <w:szCs w:val="27"/>
          <w:lang w:eastAsia="ru-RU"/>
        </w:rPr>
        <w:t xml:space="preserve"> получателями бюджетных средств</w:t>
      </w:r>
      <w:r w:rsidR="00761105" w:rsidRPr="00CF06B4">
        <w:rPr>
          <w:rFonts w:ascii="Times New Roman" w:hAnsi="Times New Roman"/>
          <w:sz w:val="27"/>
          <w:szCs w:val="27"/>
          <w:lang w:eastAsia="ru-RU"/>
        </w:rPr>
        <w:t>.</w:t>
      </w:r>
    </w:p>
    <w:p w:rsidR="007357BF" w:rsidRPr="00CF06B4" w:rsidRDefault="00761105" w:rsidP="007611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eastAsia="ru-RU"/>
        </w:rPr>
      </w:pPr>
      <w:r w:rsidRPr="00CF06B4">
        <w:rPr>
          <w:rFonts w:ascii="Times New Roman" w:hAnsi="Times New Roman"/>
          <w:sz w:val="27"/>
          <w:szCs w:val="27"/>
          <w:lang w:eastAsia="ru-RU"/>
        </w:rPr>
        <w:t>В долгосрочной перспективе налоговая политика будет направлена на создание предсказуемых налоговых условий, обеспечивающих стабильный рост доходного потенциа</w:t>
      </w:r>
      <w:bookmarkStart w:id="0" w:name="_GoBack"/>
      <w:bookmarkEnd w:id="0"/>
      <w:r w:rsidRPr="00CF06B4">
        <w:rPr>
          <w:rFonts w:ascii="Times New Roman" w:hAnsi="Times New Roman"/>
          <w:sz w:val="27"/>
          <w:szCs w:val="27"/>
          <w:lang w:eastAsia="ru-RU"/>
        </w:rPr>
        <w:t xml:space="preserve">ла </w:t>
      </w:r>
      <w:r w:rsidR="00F43038">
        <w:rPr>
          <w:rFonts w:ascii="Times New Roman" w:hAnsi="Times New Roman"/>
          <w:sz w:val="27"/>
          <w:szCs w:val="27"/>
          <w:lang w:eastAsia="ru-RU"/>
        </w:rPr>
        <w:t>поселения</w:t>
      </w:r>
      <w:r w:rsidRPr="00CF06B4">
        <w:rPr>
          <w:rFonts w:ascii="Times New Roman" w:hAnsi="Times New Roman"/>
          <w:sz w:val="27"/>
          <w:szCs w:val="27"/>
          <w:lang w:eastAsia="ru-RU"/>
        </w:rPr>
        <w:t>.</w:t>
      </w:r>
    </w:p>
    <w:sectPr w:rsidR="007357BF" w:rsidRPr="00CF06B4" w:rsidSect="00AB1ECD">
      <w:headerReference w:type="default" r:id="rId8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10C2" w:rsidRDefault="000910C2">
      <w:r>
        <w:separator/>
      </w:r>
    </w:p>
  </w:endnote>
  <w:endnote w:type="continuationSeparator" w:id="1">
    <w:p w:rsidR="000910C2" w:rsidRDefault="000910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Newton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10C2" w:rsidRDefault="000910C2">
      <w:r>
        <w:separator/>
      </w:r>
    </w:p>
  </w:footnote>
  <w:footnote w:type="continuationSeparator" w:id="1">
    <w:p w:rsidR="000910C2" w:rsidRDefault="000910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170" w:rsidRPr="000F4593" w:rsidRDefault="0036563E">
    <w:pPr>
      <w:pStyle w:val="a3"/>
      <w:jc w:val="center"/>
      <w:rPr>
        <w:rFonts w:ascii="Times New Roman" w:hAnsi="Times New Roman"/>
        <w:sz w:val="28"/>
        <w:szCs w:val="28"/>
      </w:rPr>
    </w:pPr>
    <w:r w:rsidRPr="000F4593">
      <w:rPr>
        <w:rFonts w:ascii="Times New Roman" w:hAnsi="Times New Roman"/>
        <w:sz w:val="28"/>
        <w:szCs w:val="28"/>
      </w:rPr>
      <w:fldChar w:fldCharType="begin"/>
    </w:r>
    <w:r w:rsidR="00CA3170" w:rsidRPr="000F4593">
      <w:rPr>
        <w:rFonts w:ascii="Times New Roman" w:hAnsi="Times New Roman"/>
        <w:sz w:val="28"/>
        <w:szCs w:val="28"/>
      </w:rPr>
      <w:instrText>PAGE   \* MERGEFORMAT</w:instrText>
    </w:r>
    <w:r w:rsidRPr="000F4593">
      <w:rPr>
        <w:rFonts w:ascii="Times New Roman" w:hAnsi="Times New Roman"/>
        <w:sz w:val="28"/>
        <w:szCs w:val="28"/>
      </w:rPr>
      <w:fldChar w:fldCharType="separate"/>
    </w:r>
    <w:r w:rsidR="00007E76">
      <w:rPr>
        <w:rFonts w:ascii="Times New Roman" w:hAnsi="Times New Roman"/>
        <w:noProof/>
        <w:sz w:val="28"/>
        <w:szCs w:val="28"/>
      </w:rPr>
      <w:t>2</w:t>
    </w:r>
    <w:r w:rsidRPr="000F4593">
      <w:rPr>
        <w:rFonts w:ascii="Times New Roman" w:hAnsi="Times New Roman"/>
        <w:sz w:val="28"/>
        <w:szCs w:val="28"/>
      </w:rPr>
      <w:fldChar w:fldCharType="end"/>
    </w:r>
  </w:p>
  <w:p w:rsidR="00CA3170" w:rsidRPr="000F4593" w:rsidRDefault="00CA3170">
    <w:pPr>
      <w:pStyle w:val="a3"/>
      <w:rPr>
        <w:rFonts w:ascii="Times New Roman" w:hAnsi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E5001"/>
    <w:multiLevelType w:val="hybridMultilevel"/>
    <w:tmpl w:val="1676F4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4307E8F"/>
    <w:multiLevelType w:val="hybridMultilevel"/>
    <w:tmpl w:val="09147F60"/>
    <w:lvl w:ilvl="0" w:tplc="1D8CE55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7FB1EB4"/>
    <w:multiLevelType w:val="hybridMultilevel"/>
    <w:tmpl w:val="1CFC65B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C3A79"/>
    <w:rsid w:val="000001CA"/>
    <w:rsid w:val="000006AD"/>
    <w:rsid w:val="00001355"/>
    <w:rsid w:val="00001E51"/>
    <w:rsid w:val="000025E0"/>
    <w:rsid w:val="00003962"/>
    <w:rsid w:val="00003EF1"/>
    <w:rsid w:val="00003F09"/>
    <w:rsid w:val="0000404E"/>
    <w:rsid w:val="0000439C"/>
    <w:rsid w:val="000046A8"/>
    <w:rsid w:val="000050CA"/>
    <w:rsid w:val="00005F5D"/>
    <w:rsid w:val="00006C6F"/>
    <w:rsid w:val="00007CD2"/>
    <w:rsid w:val="00007E76"/>
    <w:rsid w:val="00010192"/>
    <w:rsid w:val="0001038C"/>
    <w:rsid w:val="0001050C"/>
    <w:rsid w:val="000109E8"/>
    <w:rsid w:val="00010B36"/>
    <w:rsid w:val="00010B6E"/>
    <w:rsid w:val="00010EB5"/>
    <w:rsid w:val="00011056"/>
    <w:rsid w:val="000118C0"/>
    <w:rsid w:val="00012B07"/>
    <w:rsid w:val="00013417"/>
    <w:rsid w:val="00013C84"/>
    <w:rsid w:val="0001477F"/>
    <w:rsid w:val="00014AA7"/>
    <w:rsid w:val="0001500F"/>
    <w:rsid w:val="00015360"/>
    <w:rsid w:val="000154C4"/>
    <w:rsid w:val="0001592F"/>
    <w:rsid w:val="000166BE"/>
    <w:rsid w:val="00016824"/>
    <w:rsid w:val="00016ABA"/>
    <w:rsid w:val="00016FF6"/>
    <w:rsid w:val="000170AD"/>
    <w:rsid w:val="00020BC9"/>
    <w:rsid w:val="000224DF"/>
    <w:rsid w:val="00022787"/>
    <w:rsid w:val="00023252"/>
    <w:rsid w:val="000234B1"/>
    <w:rsid w:val="00023A84"/>
    <w:rsid w:val="00024E72"/>
    <w:rsid w:val="000273CE"/>
    <w:rsid w:val="00027E03"/>
    <w:rsid w:val="000319FE"/>
    <w:rsid w:val="000322F9"/>
    <w:rsid w:val="00032894"/>
    <w:rsid w:val="000329FD"/>
    <w:rsid w:val="00034751"/>
    <w:rsid w:val="00034946"/>
    <w:rsid w:val="00035CB8"/>
    <w:rsid w:val="00035F43"/>
    <w:rsid w:val="00037A92"/>
    <w:rsid w:val="00040214"/>
    <w:rsid w:val="000403AF"/>
    <w:rsid w:val="000406A2"/>
    <w:rsid w:val="00040D65"/>
    <w:rsid w:val="00042D48"/>
    <w:rsid w:val="0004392B"/>
    <w:rsid w:val="00044229"/>
    <w:rsid w:val="00044BF1"/>
    <w:rsid w:val="00045070"/>
    <w:rsid w:val="00045CB2"/>
    <w:rsid w:val="00045D0F"/>
    <w:rsid w:val="00046ECB"/>
    <w:rsid w:val="0004753D"/>
    <w:rsid w:val="000500AD"/>
    <w:rsid w:val="00050DB5"/>
    <w:rsid w:val="00051958"/>
    <w:rsid w:val="00052ECC"/>
    <w:rsid w:val="00053007"/>
    <w:rsid w:val="000531C6"/>
    <w:rsid w:val="00053296"/>
    <w:rsid w:val="0005466C"/>
    <w:rsid w:val="000550D2"/>
    <w:rsid w:val="00055133"/>
    <w:rsid w:val="000554B1"/>
    <w:rsid w:val="00055841"/>
    <w:rsid w:val="00055BE4"/>
    <w:rsid w:val="000566C1"/>
    <w:rsid w:val="00056C7D"/>
    <w:rsid w:val="000570C9"/>
    <w:rsid w:val="00057A8A"/>
    <w:rsid w:val="00060956"/>
    <w:rsid w:val="00060EA7"/>
    <w:rsid w:val="00062DB9"/>
    <w:rsid w:val="00063435"/>
    <w:rsid w:val="0006374E"/>
    <w:rsid w:val="000641D4"/>
    <w:rsid w:val="00065627"/>
    <w:rsid w:val="00067725"/>
    <w:rsid w:val="000677A6"/>
    <w:rsid w:val="00067CBC"/>
    <w:rsid w:val="00070540"/>
    <w:rsid w:val="00070C9A"/>
    <w:rsid w:val="00070CE4"/>
    <w:rsid w:val="00070DC7"/>
    <w:rsid w:val="00070E5A"/>
    <w:rsid w:val="000715D6"/>
    <w:rsid w:val="000721F4"/>
    <w:rsid w:val="0007332C"/>
    <w:rsid w:val="00073AEB"/>
    <w:rsid w:val="00074816"/>
    <w:rsid w:val="00074850"/>
    <w:rsid w:val="00074FE7"/>
    <w:rsid w:val="00075428"/>
    <w:rsid w:val="00075B5E"/>
    <w:rsid w:val="00075BD4"/>
    <w:rsid w:val="00075CD9"/>
    <w:rsid w:val="00076D27"/>
    <w:rsid w:val="00076FCC"/>
    <w:rsid w:val="00076FDC"/>
    <w:rsid w:val="0007757E"/>
    <w:rsid w:val="0007777F"/>
    <w:rsid w:val="0007797B"/>
    <w:rsid w:val="00077F44"/>
    <w:rsid w:val="0008007C"/>
    <w:rsid w:val="000804B7"/>
    <w:rsid w:val="00080531"/>
    <w:rsid w:val="00081203"/>
    <w:rsid w:val="00081255"/>
    <w:rsid w:val="00081661"/>
    <w:rsid w:val="000821C4"/>
    <w:rsid w:val="000828A1"/>
    <w:rsid w:val="000830A6"/>
    <w:rsid w:val="00085347"/>
    <w:rsid w:val="000855E2"/>
    <w:rsid w:val="00085A1A"/>
    <w:rsid w:val="00085E55"/>
    <w:rsid w:val="00086B82"/>
    <w:rsid w:val="00087FC7"/>
    <w:rsid w:val="0009020B"/>
    <w:rsid w:val="000909B4"/>
    <w:rsid w:val="000910C2"/>
    <w:rsid w:val="00091616"/>
    <w:rsid w:val="00092489"/>
    <w:rsid w:val="00092642"/>
    <w:rsid w:val="000938DE"/>
    <w:rsid w:val="00094674"/>
    <w:rsid w:val="0009514F"/>
    <w:rsid w:val="000965F7"/>
    <w:rsid w:val="0009703A"/>
    <w:rsid w:val="0009703F"/>
    <w:rsid w:val="000973EF"/>
    <w:rsid w:val="000A0B0C"/>
    <w:rsid w:val="000A0DFE"/>
    <w:rsid w:val="000A11B5"/>
    <w:rsid w:val="000A23BC"/>
    <w:rsid w:val="000A25E5"/>
    <w:rsid w:val="000A285F"/>
    <w:rsid w:val="000A3B15"/>
    <w:rsid w:val="000A3BB7"/>
    <w:rsid w:val="000A486C"/>
    <w:rsid w:val="000A48BE"/>
    <w:rsid w:val="000A5200"/>
    <w:rsid w:val="000A5304"/>
    <w:rsid w:val="000A5F47"/>
    <w:rsid w:val="000A5F9F"/>
    <w:rsid w:val="000A6BB9"/>
    <w:rsid w:val="000A7132"/>
    <w:rsid w:val="000B0A2C"/>
    <w:rsid w:val="000B0C4A"/>
    <w:rsid w:val="000B0FF7"/>
    <w:rsid w:val="000B1ABB"/>
    <w:rsid w:val="000B1F14"/>
    <w:rsid w:val="000B2785"/>
    <w:rsid w:val="000B29BB"/>
    <w:rsid w:val="000B2C14"/>
    <w:rsid w:val="000B2C73"/>
    <w:rsid w:val="000B2FEE"/>
    <w:rsid w:val="000B46B1"/>
    <w:rsid w:val="000B4848"/>
    <w:rsid w:val="000B59AE"/>
    <w:rsid w:val="000B5EA3"/>
    <w:rsid w:val="000B6008"/>
    <w:rsid w:val="000B6344"/>
    <w:rsid w:val="000B7495"/>
    <w:rsid w:val="000B78C2"/>
    <w:rsid w:val="000C0111"/>
    <w:rsid w:val="000C04B1"/>
    <w:rsid w:val="000C171B"/>
    <w:rsid w:val="000C3365"/>
    <w:rsid w:val="000C3534"/>
    <w:rsid w:val="000C4083"/>
    <w:rsid w:val="000C583E"/>
    <w:rsid w:val="000C5D0E"/>
    <w:rsid w:val="000C7405"/>
    <w:rsid w:val="000C7486"/>
    <w:rsid w:val="000C7C86"/>
    <w:rsid w:val="000D0CC5"/>
    <w:rsid w:val="000D122C"/>
    <w:rsid w:val="000D1BEF"/>
    <w:rsid w:val="000D1E03"/>
    <w:rsid w:val="000D229A"/>
    <w:rsid w:val="000D2C2C"/>
    <w:rsid w:val="000D36F7"/>
    <w:rsid w:val="000D3859"/>
    <w:rsid w:val="000D4083"/>
    <w:rsid w:val="000D4C1B"/>
    <w:rsid w:val="000D57D4"/>
    <w:rsid w:val="000D5F03"/>
    <w:rsid w:val="000D6186"/>
    <w:rsid w:val="000D6669"/>
    <w:rsid w:val="000D6B29"/>
    <w:rsid w:val="000D74CF"/>
    <w:rsid w:val="000D762D"/>
    <w:rsid w:val="000E0163"/>
    <w:rsid w:val="000E1109"/>
    <w:rsid w:val="000E189C"/>
    <w:rsid w:val="000E1C69"/>
    <w:rsid w:val="000E1E65"/>
    <w:rsid w:val="000E2F9C"/>
    <w:rsid w:val="000E31F7"/>
    <w:rsid w:val="000E3BD2"/>
    <w:rsid w:val="000E3C79"/>
    <w:rsid w:val="000E3FCA"/>
    <w:rsid w:val="000E42D7"/>
    <w:rsid w:val="000E4F0A"/>
    <w:rsid w:val="000E4FFE"/>
    <w:rsid w:val="000E5BC6"/>
    <w:rsid w:val="000E6336"/>
    <w:rsid w:val="000E6491"/>
    <w:rsid w:val="000E6A9F"/>
    <w:rsid w:val="000E6C9E"/>
    <w:rsid w:val="000E75A5"/>
    <w:rsid w:val="000F0215"/>
    <w:rsid w:val="000F02EF"/>
    <w:rsid w:val="000F0A15"/>
    <w:rsid w:val="000F148E"/>
    <w:rsid w:val="000F1719"/>
    <w:rsid w:val="000F1E35"/>
    <w:rsid w:val="000F22C6"/>
    <w:rsid w:val="000F2428"/>
    <w:rsid w:val="000F2464"/>
    <w:rsid w:val="000F260E"/>
    <w:rsid w:val="000F286F"/>
    <w:rsid w:val="000F392C"/>
    <w:rsid w:val="000F4593"/>
    <w:rsid w:val="000F51E3"/>
    <w:rsid w:val="000F5986"/>
    <w:rsid w:val="000F5E03"/>
    <w:rsid w:val="000F6312"/>
    <w:rsid w:val="000F6875"/>
    <w:rsid w:val="000F7642"/>
    <w:rsid w:val="000F7FBB"/>
    <w:rsid w:val="0010055D"/>
    <w:rsid w:val="00101537"/>
    <w:rsid w:val="0010165C"/>
    <w:rsid w:val="00101C33"/>
    <w:rsid w:val="00101D75"/>
    <w:rsid w:val="00101F20"/>
    <w:rsid w:val="00102AEC"/>
    <w:rsid w:val="00102EE6"/>
    <w:rsid w:val="001033E4"/>
    <w:rsid w:val="00103BDA"/>
    <w:rsid w:val="00103F03"/>
    <w:rsid w:val="00104425"/>
    <w:rsid w:val="0010521E"/>
    <w:rsid w:val="001063A6"/>
    <w:rsid w:val="00106C98"/>
    <w:rsid w:val="00107FCC"/>
    <w:rsid w:val="0011070E"/>
    <w:rsid w:val="00110768"/>
    <w:rsid w:val="00111793"/>
    <w:rsid w:val="001119D3"/>
    <w:rsid w:val="00111B9E"/>
    <w:rsid w:val="0011231B"/>
    <w:rsid w:val="00113608"/>
    <w:rsid w:val="0011378B"/>
    <w:rsid w:val="0011446D"/>
    <w:rsid w:val="00115302"/>
    <w:rsid w:val="0011545A"/>
    <w:rsid w:val="001159A6"/>
    <w:rsid w:val="00117164"/>
    <w:rsid w:val="001174A2"/>
    <w:rsid w:val="00117BD7"/>
    <w:rsid w:val="00120A63"/>
    <w:rsid w:val="001214EE"/>
    <w:rsid w:val="00121EB7"/>
    <w:rsid w:val="00122C58"/>
    <w:rsid w:val="0012302A"/>
    <w:rsid w:val="00123113"/>
    <w:rsid w:val="00123AAF"/>
    <w:rsid w:val="001261E2"/>
    <w:rsid w:val="00126880"/>
    <w:rsid w:val="00127244"/>
    <w:rsid w:val="00127385"/>
    <w:rsid w:val="00130673"/>
    <w:rsid w:val="001307D5"/>
    <w:rsid w:val="001321BE"/>
    <w:rsid w:val="00132B39"/>
    <w:rsid w:val="00132B4C"/>
    <w:rsid w:val="00132F22"/>
    <w:rsid w:val="001334D7"/>
    <w:rsid w:val="001337C2"/>
    <w:rsid w:val="00133C83"/>
    <w:rsid w:val="00133F9A"/>
    <w:rsid w:val="00134251"/>
    <w:rsid w:val="00134F3B"/>
    <w:rsid w:val="001353A9"/>
    <w:rsid w:val="001364F9"/>
    <w:rsid w:val="00136CA4"/>
    <w:rsid w:val="00137357"/>
    <w:rsid w:val="00137CCC"/>
    <w:rsid w:val="0014170A"/>
    <w:rsid w:val="00141D4B"/>
    <w:rsid w:val="00142E60"/>
    <w:rsid w:val="00142ECB"/>
    <w:rsid w:val="00143C3F"/>
    <w:rsid w:val="00143F3B"/>
    <w:rsid w:val="00144B66"/>
    <w:rsid w:val="0014508E"/>
    <w:rsid w:val="00145896"/>
    <w:rsid w:val="001459D8"/>
    <w:rsid w:val="001463C1"/>
    <w:rsid w:val="001464DD"/>
    <w:rsid w:val="00147C6F"/>
    <w:rsid w:val="00147C79"/>
    <w:rsid w:val="00150012"/>
    <w:rsid w:val="00150518"/>
    <w:rsid w:val="00151BF2"/>
    <w:rsid w:val="00152258"/>
    <w:rsid w:val="00152901"/>
    <w:rsid w:val="0015301D"/>
    <w:rsid w:val="0015386A"/>
    <w:rsid w:val="00153903"/>
    <w:rsid w:val="00154644"/>
    <w:rsid w:val="001559BB"/>
    <w:rsid w:val="0015623B"/>
    <w:rsid w:val="001562A4"/>
    <w:rsid w:val="0015776E"/>
    <w:rsid w:val="00157ADE"/>
    <w:rsid w:val="001608D1"/>
    <w:rsid w:val="00160949"/>
    <w:rsid w:val="00160AFE"/>
    <w:rsid w:val="001615C9"/>
    <w:rsid w:val="00161895"/>
    <w:rsid w:val="00161EA2"/>
    <w:rsid w:val="001623BF"/>
    <w:rsid w:val="0016298C"/>
    <w:rsid w:val="00162A89"/>
    <w:rsid w:val="00162EFA"/>
    <w:rsid w:val="0016337A"/>
    <w:rsid w:val="00164A52"/>
    <w:rsid w:val="00164C64"/>
    <w:rsid w:val="00165EFA"/>
    <w:rsid w:val="00167B5E"/>
    <w:rsid w:val="00167D8F"/>
    <w:rsid w:val="00170E20"/>
    <w:rsid w:val="00171507"/>
    <w:rsid w:val="00171E23"/>
    <w:rsid w:val="001721ED"/>
    <w:rsid w:val="001722E1"/>
    <w:rsid w:val="00172770"/>
    <w:rsid w:val="001735EC"/>
    <w:rsid w:val="00173B97"/>
    <w:rsid w:val="00174393"/>
    <w:rsid w:val="001744B6"/>
    <w:rsid w:val="00174C62"/>
    <w:rsid w:val="001774C8"/>
    <w:rsid w:val="00177CF6"/>
    <w:rsid w:val="001801C2"/>
    <w:rsid w:val="001813E7"/>
    <w:rsid w:val="00181D06"/>
    <w:rsid w:val="00181D0C"/>
    <w:rsid w:val="00181DF4"/>
    <w:rsid w:val="001833DE"/>
    <w:rsid w:val="0018343C"/>
    <w:rsid w:val="001834E6"/>
    <w:rsid w:val="001838EF"/>
    <w:rsid w:val="00183CA3"/>
    <w:rsid w:val="00183D91"/>
    <w:rsid w:val="00184298"/>
    <w:rsid w:val="00184D86"/>
    <w:rsid w:val="00185A62"/>
    <w:rsid w:val="0018678D"/>
    <w:rsid w:val="00186A42"/>
    <w:rsid w:val="00190A99"/>
    <w:rsid w:val="00190DE4"/>
    <w:rsid w:val="00190EF4"/>
    <w:rsid w:val="001916F4"/>
    <w:rsid w:val="001925A8"/>
    <w:rsid w:val="00192EF1"/>
    <w:rsid w:val="00193D1A"/>
    <w:rsid w:val="0019468A"/>
    <w:rsid w:val="001952B6"/>
    <w:rsid w:val="0019686D"/>
    <w:rsid w:val="00196BA0"/>
    <w:rsid w:val="00196F2D"/>
    <w:rsid w:val="00196FA3"/>
    <w:rsid w:val="00197774"/>
    <w:rsid w:val="00197CF9"/>
    <w:rsid w:val="001A0102"/>
    <w:rsid w:val="001A0109"/>
    <w:rsid w:val="001A0852"/>
    <w:rsid w:val="001A08A6"/>
    <w:rsid w:val="001A1487"/>
    <w:rsid w:val="001A1ACB"/>
    <w:rsid w:val="001A2198"/>
    <w:rsid w:val="001A2410"/>
    <w:rsid w:val="001A2987"/>
    <w:rsid w:val="001A2F81"/>
    <w:rsid w:val="001A3FDA"/>
    <w:rsid w:val="001A4A5A"/>
    <w:rsid w:val="001A661F"/>
    <w:rsid w:val="001B0C45"/>
    <w:rsid w:val="001B1013"/>
    <w:rsid w:val="001B30E9"/>
    <w:rsid w:val="001B4224"/>
    <w:rsid w:val="001B4599"/>
    <w:rsid w:val="001B5033"/>
    <w:rsid w:val="001B5162"/>
    <w:rsid w:val="001B563A"/>
    <w:rsid w:val="001B5B05"/>
    <w:rsid w:val="001B6550"/>
    <w:rsid w:val="001B67FE"/>
    <w:rsid w:val="001B6A73"/>
    <w:rsid w:val="001B714C"/>
    <w:rsid w:val="001B7277"/>
    <w:rsid w:val="001B7502"/>
    <w:rsid w:val="001B7A57"/>
    <w:rsid w:val="001B7D49"/>
    <w:rsid w:val="001B7E5F"/>
    <w:rsid w:val="001C11BC"/>
    <w:rsid w:val="001C21A1"/>
    <w:rsid w:val="001C603C"/>
    <w:rsid w:val="001C72FD"/>
    <w:rsid w:val="001D0015"/>
    <w:rsid w:val="001D0996"/>
    <w:rsid w:val="001D0D65"/>
    <w:rsid w:val="001D0FB5"/>
    <w:rsid w:val="001D113D"/>
    <w:rsid w:val="001D1906"/>
    <w:rsid w:val="001D1C68"/>
    <w:rsid w:val="001D1E10"/>
    <w:rsid w:val="001D270F"/>
    <w:rsid w:val="001D3217"/>
    <w:rsid w:val="001D4908"/>
    <w:rsid w:val="001D51E2"/>
    <w:rsid w:val="001D5F6A"/>
    <w:rsid w:val="001D7F38"/>
    <w:rsid w:val="001E2804"/>
    <w:rsid w:val="001E289C"/>
    <w:rsid w:val="001E28FC"/>
    <w:rsid w:val="001E2A11"/>
    <w:rsid w:val="001E36F5"/>
    <w:rsid w:val="001E4300"/>
    <w:rsid w:val="001E4888"/>
    <w:rsid w:val="001E5302"/>
    <w:rsid w:val="001E5DC2"/>
    <w:rsid w:val="001E6845"/>
    <w:rsid w:val="001F00BD"/>
    <w:rsid w:val="001F0331"/>
    <w:rsid w:val="001F09D2"/>
    <w:rsid w:val="001F0A89"/>
    <w:rsid w:val="001F233B"/>
    <w:rsid w:val="001F2A95"/>
    <w:rsid w:val="001F2D44"/>
    <w:rsid w:val="001F344B"/>
    <w:rsid w:val="001F364D"/>
    <w:rsid w:val="001F36F5"/>
    <w:rsid w:val="001F407A"/>
    <w:rsid w:val="001F4092"/>
    <w:rsid w:val="001F501B"/>
    <w:rsid w:val="001F60BB"/>
    <w:rsid w:val="001F6117"/>
    <w:rsid w:val="001F6A03"/>
    <w:rsid w:val="0020030B"/>
    <w:rsid w:val="0020173B"/>
    <w:rsid w:val="00201FC4"/>
    <w:rsid w:val="0020389C"/>
    <w:rsid w:val="00203938"/>
    <w:rsid w:val="002042CD"/>
    <w:rsid w:val="0020489C"/>
    <w:rsid w:val="002051EF"/>
    <w:rsid w:val="00205D96"/>
    <w:rsid w:val="0020626A"/>
    <w:rsid w:val="00206316"/>
    <w:rsid w:val="00206734"/>
    <w:rsid w:val="0020678F"/>
    <w:rsid w:val="0020749A"/>
    <w:rsid w:val="002108F6"/>
    <w:rsid w:val="00210A8E"/>
    <w:rsid w:val="002132E6"/>
    <w:rsid w:val="0021517C"/>
    <w:rsid w:val="00215277"/>
    <w:rsid w:val="00216212"/>
    <w:rsid w:val="002164FB"/>
    <w:rsid w:val="00217345"/>
    <w:rsid w:val="00217359"/>
    <w:rsid w:val="00221661"/>
    <w:rsid w:val="00221ECE"/>
    <w:rsid w:val="002224EA"/>
    <w:rsid w:val="00222B0B"/>
    <w:rsid w:val="00222ECD"/>
    <w:rsid w:val="002233ED"/>
    <w:rsid w:val="0022503E"/>
    <w:rsid w:val="00225F7A"/>
    <w:rsid w:val="0022645D"/>
    <w:rsid w:val="00226FF4"/>
    <w:rsid w:val="002271F6"/>
    <w:rsid w:val="002272F0"/>
    <w:rsid w:val="002279F4"/>
    <w:rsid w:val="00227AFB"/>
    <w:rsid w:val="00230115"/>
    <w:rsid w:val="00231086"/>
    <w:rsid w:val="002318C3"/>
    <w:rsid w:val="00232519"/>
    <w:rsid w:val="00233BA8"/>
    <w:rsid w:val="00233C0B"/>
    <w:rsid w:val="00234418"/>
    <w:rsid w:val="00234ACF"/>
    <w:rsid w:val="0023507D"/>
    <w:rsid w:val="00235A85"/>
    <w:rsid w:val="00236719"/>
    <w:rsid w:val="002367CC"/>
    <w:rsid w:val="002377A9"/>
    <w:rsid w:val="00237D38"/>
    <w:rsid w:val="00240032"/>
    <w:rsid w:val="0024014F"/>
    <w:rsid w:val="0024036D"/>
    <w:rsid w:val="00240891"/>
    <w:rsid w:val="00240A7C"/>
    <w:rsid w:val="00240EAE"/>
    <w:rsid w:val="00241239"/>
    <w:rsid w:val="0024170B"/>
    <w:rsid w:val="00241F74"/>
    <w:rsid w:val="00242B05"/>
    <w:rsid w:val="00242B4A"/>
    <w:rsid w:val="00242DC4"/>
    <w:rsid w:val="00243C02"/>
    <w:rsid w:val="00243C58"/>
    <w:rsid w:val="00244FCE"/>
    <w:rsid w:val="00245541"/>
    <w:rsid w:val="00245606"/>
    <w:rsid w:val="00245607"/>
    <w:rsid w:val="002470D8"/>
    <w:rsid w:val="0024751F"/>
    <w:rsid w:val="00247FB2"/>
    <w:rsid w:val="002512BB"/>
    <w:rsid w:val="00251DDF"/>
    <w:rsid w:val="0025233B"/>
    <w:rsid w:val="0025284B"/>
    <w:rsid w:val="00252FAD"/>
    <w:rsid w:val="00253146"/>
    <w:rsid w:val="002533D9"/>
    <w:rsid w:val="00253418"/>
    <w:rsid w:val="00253AB0"/>
    <w:rsid w:val="00254A0D"/>
    <w:rsid w:val="00255014"/>
    <w:rsid w:val="002553B5"/>
    <w:rsid w:val="002561BE"/>
    <w:rsid w:val="00256837"/>
    <w:rsid w:val="00256DC0"/>
    <w:rsid w:val="002579F8"/>
    <w:rsid w:val="0026037C"/>
    <w:rsid w:val="00261DC3"/>
    <w:rsid w:val="00261EE7"/>
    <w:rsid w:val="0026221D"/>
    <w:rsid w:val="0026258E"/>
    <w:rsid w:val="002628D1"/>
    <w:rsid w:val="002639FC"/>
    <w:rsid w:val="00263B4F"/>
    <w:rsid w:val="0026406C"/>
    <w:rsid w:val="002641B1"/>
    <w:rsid w:val="002647B8"/>
    <w:rsid w:val="00265194"/>
    <w:rsid w:val="00265771"/>
    <w:rsid w:val="002667CB"/>
    <w:rsid w:val="00266CF9"/>
    <w:rsid w:val="00266E87"/>
    <w:rsid w:val="00267D17"/>
    <w:rsid w:val="002705A3"/>
    <w:rsid w:val="00270A04"/>
    <w:rsid w:val="002722DA"/>
    <w:rsid w:val="0027352C"/>
    <w:rsid w:val="0027373C"/>
    <w:rsid w:val="002754A4"/>
    <w:rsid w:val="0027626D"/>
    <w:rsid w:val="00276AD6"/>
    <w:rsid w:val="00277C23"/>
    <w:rsid w:val="00280BE2"/>
    <w:rsid w:val="00281634"/>
    <w:rsid w:val="002817A2"/>
    <w:rsid w:val="00281B96"/>
    <w:rsid w:val="00281FA5"/>
    <w:rsid w:val="00282843"/>
    <w:rsid w:val="00282E4E"/>
    <w:rsid w:val="00283131"/>
    <w:rsid w:val="0028351B"/>
    <w:rsid w:val="00283F04"/>
    <w:rsid w:val="00284568"/>
    <w:rsid w:val="00284870"/>
    <w:rsid w:val="002859C4"/>
    <w:rsid w:val="00285CAA"/>
    <w:rsid w:val="00286177"/>
    <w:rsid w:val="002864E5"/>
    <w:rsid w:val="0028672C"/>
    <w:rsid w:val="002873A2"/>
    <w:rsid w:val="00290242"/>
    <w:rsid w:val="002903DF"/>
    <w:rsid w:val="00290BE7"/>
    <w:rsid w:val="00291975"/>
    <w:rsid w:val="002923C6"/>
    <w:rsid w:val="00292A97"/>
    <w:rsid w:val="00293742"/>
    <w:rsid w:val="002939FE"/>
    <w:rsid w:val="00293FE4"/>
    <w:rsid w:val="0029418B"/>
    <w:rsid w:val="0029444A"/>
    <w:rsid w:val="00294C18"/>
    <w:rsid w:val="00294F78"/>
    <w:rsid w:val="00295654"/>
    <w:rsid w:val="00296B35"/>
    <w:rsid w:val="0029770A"/>
    <w:rsid w:val="00297FF4"/>
    <w:rsid w:val="002A052C"/>
    <w:rsid w:val="002A1042"/>
    <w:rsid w:val="002A160A"/>
    <w:rsid w:val="002A1FF7"/>
    <w:rsid w:val="002A253A"/>
    <w:rsid w:val="002A2A47"/>
    <w:rsid w:val="002A2EF1"/>
    <w:rsid w:val="002A375A"/>
    <w:rsid w:val="002A453A"/>
    <w:rsid w:val="002A45E5"/>
    <w:rsid w:val="002A4754"/>
    <w:rsid w:val="002A4866"/>
    <w:rsid w:val="002A5459"/>
    <w:rsid w:val="002A6347"/>
    <w:rsid w:val="002A6BA5"/>
    <w:rsid w:val="002A7AED"/>
    <w:rsid w:val="002A7B15"/>
    <w:rsid w:val="002B055F"/>
    <w:rsid w:val="002B0BA0"/>
    <w:rsid w:val="002B0C2E"/>
    <w:rsid w:val="002B0DAE"/>
    <w:rsid w:val="002B19B3"/>
    <w:rsid w:val="002B36F6"/>
    <w:rsid w:val="002B3778"/>
    <w:rsid w:val="002B37C4"/>
    <w:rsid w:val="002B4059"/>
    <w:rsid w:val="002B47C5"/>
    <w:rsid w:val="002B513E"/>
    <w:rsid w:val="002B5E9A"/>
    <w:rsid w:val="002B783B"/>
    <w:rsid w:val="002B78E3"/>
    <w:rsid w:val="002C0708"/>
    <w:rsid w:val="002C136F"/>
    <w:rsid w:val="002C1DEA"/>
    <w:rsid w:val="002C2A41"/>
    <w:rsid w:val="002C2B69"/>
    <w:rsid w:val="002C30B1"/>
    <w:rsid w:val="002C3A7E"/>
    <w:rsid w:val="002C4844"/>
    <w:rsid w:val="002C4B87"/>
    <w:rsid w:val="002C4CE0"/>
    <w:rsid w:val="002C51D6"/>
    <w:rsid w:val="002C566B"/>
    <w:rsid w:val="002C5C3A"/>
    <w:rsid w:val="002C5F1A"/>
    <w:rsid w:val="002C6222"/>
    <w:rsid w:val="002C6809"/>
    <w:rsid w:val="002C6DF9"/>
    <w:rsid w:val="002C77DF"/>
    <w:rsid w:val="002D00DA"/>
    <w:rsid w:val="002D0BE6"/>
    <w:rsid w:val="002D158B"/>
    <w:rsid w:val="002D1945"/>
    <w:rsid w:val="002D1BFE"/>
    <w:rsid w:val="002D328A"/>
    <w:rsid w:val="002D4AA8"/>
    <w:rsid w:val="002D6426"/>
    <w:rsid w:val="002D6597"/>
    <w:rsid w:val="002D68AB"/>
    <w:rsid w:val="002D69E5"/>
    <w:rsid w:val="002D789F"/>
    <w:rsid w:val="002E009F"/>
    <w:rsid w:val="002E124E"/>
    <w:rsid w:val="002E1BF7"/>
    <w:rsid w:val="002E29A4"/>
    <w:rsid w:val="002E2CFF"/>
    <w:rsid w:val="002E301B"/>
    <w:rsid w:val="002E48DC"/>
    <w:rsid w:val="002E5494"/>
    <w:rsid w:val="002E59DC"/>
    <w:rsid w:val="002E5A37"/>
    <w:rsid w:val="002E6224"/>
    <w:rsid w:val="002E69C8"/>
    <w:rsid w:val="002E6C31"/>
    <w:rsid w:val="002E6C85"/>
    <w:rsid w:val="002E75CB"/>
    <w:rsid w:val="002F0BB3"/>
    <w:rsid w:val="002F13D6"/>
    <w:rsid w:val="002F30CF"/>
    <w:rsid w:val="002F336C"/>
    <w:rsid w:val="002F346E"/>
    <w:rsid w:val="002F354D"/>
    <w:rsid w:val="002F490E"/>
    <w:rsid w:val="002F4A86"/>
    <w:rsid w:val="002F5067"/>
    <w:rsid w:val="002F7080"/>
    <w:rsid w:val="00300EE8"/>
    <w:rsid w:val="00300EE9"/>
    <w:rsid w:val="0030102F"/>
    <w:rsid w:val="003012FE"/>
    <w:rsid w:val="003015F7"/>
    <w:rsid w:val="0030299D"/>
    <w:rsid w:val="003039FF"/>
    <w:rsid w:val="00304466"/>
    <w:rsid w:val="00304A39"/>
    <w:rsid w:val="00304F84"/>
    <w:rsid w:val="00306C19"/>
    <w:rsid w:val="0030757B"/>
    <w:rsid w:val="00307706"/>
    <w:rsid w:val="00311035"/>
    <w:rsid w:val="0031165B"/>
    <w:rsid w:val="00311F61"/>
    <w:rsid w:val="00312168"/>
    <w:rsid w:val="0031266F"/>
    <w:rsid w:val="00313AE5"/>
    <w:rsid w:val="00313BBB"/>
    <w:rsid w:val="00313BD8"/>
    <w:rsid w:val="00313BE8"/>
    <w:rsid w:val="0031411A"/>
    <w:rsid w:val="00314554"/>
    <w:rsid w:val="00314579"/>
    <w:rsid w:val="00314B28"/>
    <w:rsid w:val="0031724D"/>
    <w:rsid w:val="00317433"/>
    <w:rsid w:val="003176D2"/>
    <w:rsid w:val="00320D80"/>
    <w:rsid w:val="00321365"/>
    <w:rsid w:val="0032184E"/>
    <w:rsid w:val="00322D83"/>
    <w:rsid w:val="00322E8E"/>
    <w:rsid w:val="00323362"/>
    <w:rsid w:val="00323D6F"/>
    <w:rsid w:val="003247E2"/>
    <w:rsid w:val="00325406"/>
    <w:rsid w:val="00325533"/>
    <w:rsid w:val="00325570"/>
    <w:rsid w:val="00325776"/>
    <w:rsid w:val="003257AC"/>
    <w:rsid w:val="00326B11"/>
    <w:rsid w:val="00326BBB"/>
    <w:rsid w:val="0033042C"/>
    <w:rsid w:val="00330D03"/>
    <w:rsid w:val="00331832"/>
    <w:rsid w:val="003331A3"/>
    <w:rsid w:val="00333A07"/>
    <w:rsid w:val="00333F7F"/>
    <w:rsid w:val="0033420C"/>
    <w:rsid w:val="00334A31"/>
    <w:rsid w:val="00334B91"/>
    <w:rsid w:val="00334F02"/>
    <w:rsid w:val="00335AD8"/>
    <w:rsid w:val="0033610B"/>
    <w:rsid w:val="003363E9"/>
    <w:rsid w:val="003368CD"/>
    <w:rsid w:val="00337C49"/>
    <w:rsid w:val="00340D9B"/>
    <w:rsid w:val="0034191D"/>
    <w:rsid w:val="003441BD"/>
    <w:rsid w:val="00344A14"/>
    <w:rsid w:val="00344F02"/>
    <w:rsid w:val="00344F94"/>
    <w:rsid w:val="00346B34"/>
    <w:rsid w:val="00346C96"/>
    <w:rsid w:val="00346F16"/>
    <w:rsid w:val="0034796E"/>
    <w:rsid w:val="00347A50"/>
    <w:rsid w:val="00347F99"/>
    <w:rsid w:val="00347FBC"/>
    <w:rsid w:val="0035083C"/>
    <w:rsid w:val="00350895"/>
    <w:rsid w:val="003510CC"/>
    <w:rsid w:val="003518ED"/>
    <w:rsid w:val="00351A62"/>
    <w:rsid w:val="0035269F"/>
    <w:rsid w:val="00352A3B"/>
    <w:rsid w:val="00354434"/>
    <w:rsid w:val="00355134"/>
    <w:rsid w:val="00355145"/>
    <w:rsid w:val="00355D6E"/>
    <w:rsid w:val="003562B5"/>
    <w:rsid w:val="00356EDF"/>
    <w:rsid w:val="0035769D"/>
    <w:rsid w:val="003576A6"/>
    <w:rsid w:val="00357D8B"/>
    <w:rsid w:val="00357F00"/>
    <w:rsid w:val="00360C74"/>
    <w:rsid w:val="00360E1B"/>
    <w:rsid w:val="00362093"/>
    <w:rsid w:val="00362B17"/>
    <w:rsid w:val="003639AC"/>
    <w:rsid w:val="003644B1"/>
    <w:rsid w:val="00364B59"/>
    <w:rsid w:val="00364B65"/>
    <w:rsid w:val="00364CAC"/>
    <w:rsid w:val="0036563E"/>
    <w:rsid w:val="0036723B"/>
    <w:rsid w:val="003674CC"/>
    <w:rsid w:val="00367659"/>
    <w:rsid w:val="003705EE"/>
    <w:rsid w:val="0037077C"/>
    <w:rsid w:val="0037219C"/>
    <w:rsid w:val="0037332B"/>
    <w:rsid w:val="003750EA"/>
    <w:rsid w:val="00375D28"/>
    <w:rsid w:val="00376737"/>
    <w:rsid w:val="003778A0"/>
    <w:rsid w:val="0038001A"/>
    <w:rsid w:val="00380287"/>
    <w:rsid w:val="00380464"/>
    <w:rsid w:val="00380934"/>
    <w:rsid w:val="00380F2A"/>
    <w:rsid w:val="00381F01"/>
    <w:rsid w:val="003826DC"/>
    <w:rsid w:val="00383B2A"/>
    <w:rsid w:val="00383B44"/>
    <w:rsid w:val="003847E6"/>
    <w:rsid w:val="00384FE1"/>
    <w:rsid w:val="00385002"/>
    <w:rsid w:val="00386031"/>
    <w:rsid w:val="003867B1"/>
    <w:rsid w:val="00386A23"/>
    <w:rsid w:val="00386E80"/>
    <w:rsid w:val="00391BF9"/>
    <w:rsid w:val="00392520"/>
    <w:rsid w:val="00394509"/>
    <w:rsid w:val="003957F1"/>
    <w:rsid w:val="00395DBB"/>
    <w:rsid w:val="00397E8C"/>
    <w:rsid w:val="003A08C0"/>
    <w:rsid w:val="003A0BCF"/>
    <w:rsid w:val="003A1BFF"/>
    <w:rsid w:val="003A21E6"/>
    <w:rsid w:val="003A245E"/>
    <w:rsid w:val="003A278A"/>
    <w:rsid w:val="003A27B0"/>
    <w:rsid w:val="003A37B2"/>
    <w:rsid w:val="003A3CD3"/>
    <w:rsid w:val="003A491B"/>
    <w:rsid w:val="003A4926"/>
    <w:rsid w:val="003A4A5B"/>
    <w:rsid w:val="003A4BFD"/>
    <w:rsid w:val="003A4E53"/>
    <w:rsid w:val="003A5075"/>
    <w:rsid w:val="003A568D"/>
    <w:rsid w:val="003A58E4"/>
    <w:rsid w:val="003B003A"/>
    <w:rsid w:val="003B054F"/>
    <w:rsid w:val="003B233F"/>
    <w:rsid w:val="003B4884"/>
    <w:rsid w:val="003B52D7"/>
    <w:rsid w:val="003B59C0"/>
    <w:rsid w:val="003B65E8"/>
    <w:rsid w:val="003B698D"/>
    <w:rsid w:val="003B6FF4"/>
    <w:rsid w:val="003B772D"/>
    <w:rsid w:val="003B7D94"/>
    <w:rsid w:val="003C0AD3"/>
    <w:rsid w:val="003C0B3E"/>
    <w:rsid w:val="003C0C8D"/>
    <w:rsid w:val="003C0D02"/>
    <w:rsid w:val="003C218C"/>
    <w:rsid w:val="003C2BFF"/>
    <w:rsid w:val="003C351B"/>
    <w:rsid w:val="003C3524"/>
    <w:rsid w:val="003C4503"/>
    <w:rsid w:val="003C4CEB"/>
    <w:rsid w:val="003C50B4"/>
    <w:rsid w:val="003C6110"/>
    <w:rsid w:val="003C6902"/>
    <w:rsid w:val="003C69EC"/>
    <w:rsid w:val="003C7301"/>
    <w:rsid w:val="003C75C4"/>
    <w:rsid w:val="003D013B"/>
    <w:rsid w:val="003D02BB"/>
    <w:rsid w:val="003D0330"/>
    <w:rsid w:val="003D0874"/>
    <w:rsid w:val="003D1054"/>
    <w:rsid w:val="003D1895"/>
    <w:rsid w:val="003D1E39"/>
    <w:rsid w:val="003D39D9"/>
    <w:rsid w:val="003D4BB3"/>
    <w:rsid w:val="003D4DD6"/>
    <w:rsid w:val="003D5D0C"/>
    <w:rsid w:val="003D6754"/>
    <w:rsid w:val="003D69A9"/>
    <w:rsid w:val="003D6D91"/>
    <w:rsid w:val="003D73EA"/>
    <w:rsid w:val="003D7955"/>
    <w:rsid w:val="003D7DF0"/>
    <w:rsid w:val="003D7E45"/>
    <w:rsid w:val="003E0E5F"/>
    <w:rsid w:val="003E146D"/>
    <w:rsid w:val="003E1E81"/>
    <w:rsid w:val="003E2006"/>
    <w:rsid w:val="003E2230"/>
    <w:rsid w:val="003E2B0C"/>
    <w:rsid w:val="003E3F11"/>
    <w:rsid w:val="003E4774"/>
    <w:rsid w:val="003E49ED"/>
    <w:rsid w:val="003E55D1"/>
    <w:rsid w:val="003E6A08"/>
    <w:rsid w:val="003E6D5C"/>
    <w:rsid w:val="003E7EE4"/>
    <w:rsid w:val="003F0033"/>
    <w:rsid w:val="003F0250"/>
    <w:rsid w:val="003F0C52"/>
    <w:rsid w:val="003F0CAA"/>
    <w:rsid w:val="003F0E9C"/>
    <w:rsid w:val="003F3AE9"/>
    <w:rsid w:val="003F3C6D"/>
    <w:rsid w:val="003F3CEC"/>
    <w:rsid w:val="003F3EA0"/>
    <w:rsid w:val="003F4189"/>
    <w:rsid w:val="003F4A0D"/>
    <w:rsid w:val="003F4FD7"/>
    <w:rsid w:val="003F64D8"/>
    <w:rsid w:val="003F7D15"/>
    <w:rsid w:val="003F7E3B"/>
    <w:rsid w:val="00400C3D"/>
    <w:rsid w:val="00401EDE"/>
    <w:rsid w:val="00402643"/>
    <w:rsid w:val="00402908"/>
    <w:rsid w:val="0040294F"/>
    <w:rsid w:val="0040346C"/>
    <w:rsid w:val="00403FD6"/>
    <w:rsid w:val="00404F36"/>
    <w:rsid w:val="00405267"/>
    <w:rsid w:val="00405EE2"/>
    <w:rsid w:val="00406183"/>
    <w:rsid w:val="0040638F"/>
    <w:rsid w:val="00406680"/>
    <w:rsid w:val="00407F2A"/>
    <w:rsid w:val="004101AD"/>
    <w:rsid w:val="00410B37"/>
    <w:rsid w:val="00411B42"/>
    <w:rsid w:val="00411FE3"/>
    <w:rsid w:val="0041241C"/>
    <w:rsid w:val="00414FD3"/>
    <w:rsid w:val="004150B4"/>
    <w:rsid w:val="00415D21"/>
    <w:rsid w:val="00416842"/>
    <w:rsid w:val="00417039"/>
    <w:rsid w:val="00417238"/>
    <w:rsid w:val="0042017E"/>
    <w:rsid w:val="00420495"/>
    <w:rsid w:val="00420649"/>
    <w:rsid w:val="0042118C"/>
    <w:rsid w:val="004212D1"/>
    <w:rsid w:val="0042151F"/>
    <w:rsid w:val="00422026"/>
    <w:rsid w:val="00422859"/>
    <w:rsid w:val="00422B1D"/>
    <w:rsid w:val="00422B30"/>
    <w:rsid w:val="00422CC2"/>
    <w:rsid w:val="00423CC3"/>
    <w:rsid w:val="0042595E"/>
    <w:rsid w:val="00426530"/>
    <w:rsid w:val="004267C8"/>
    <w:rsid w:val="00427A87"/>
    <w:rsid w:val="00427C0E"/>
    <w:rsid w:val="00434F38"/>
    <w:rsid w:val="0043549B"/>
    <w:rsid w:val="00435680"/>
    <w:rsid w:val="00436491"/>
    <w:rsid w:val="00436635"/>
    <w:rsid w:val="00436AFC"/>
    <w:rsid w:val="0043700F"/>
    <w:rsid w:val="0043730D"/>
    <w:rsid w:val="004375FB"/>
    <w:rsid w:val="004377D5"/>
    <w:rsid w:val="00437EA8"/>
    <w:rsid w:val="004403CB"/>
    <w:rsid w:val="00441367"/>
    <w:rsid w:val="004423CC"/>
    <w:rsid w:val="004427E3"/>
    <w:rsid w:val="00442C81"/>
    <w:rsid w:val="0044311D"/>
    <w:rsid w:val="00443D22"/>
    <w:rsid w:val="00443EFA"/>
    <w:rsid w:val="0044412B"/>
    <w:rsid w:val="00444F4C"/>
    <w:rsid w:val="00445454"/>
    <w:rsid w:val="00445CB9"/>
    <w:rsid w:val="00447799"/>
    <w:rsid w:val="00447ACB"/>
    <w:rsid w:val="00447E11"/>
    <w:rsid w:val="0045023B"/>
    <w:rsid w:val="00450598"/>
    <w:rsid w:val="00450C86"/>
    <w:rsid w:val="00451964"/>
    <w:rsid w:val="004533AE"/>
    <w:rsid w:val="00453A9A"/>
    <w:rsid w:val="004542DD"/>
    <w:rsid w:val="00456CBC"/>
    <w:rsid w:val="00457258"/>
    <w:rsid w:val="004572D7"/>
    <w:rsid w:val="00457961"/>
    <w:rsid w:val="00457AB0"/>
    <w:rsid w:val="004616FB"/>
    <w:rsid w:val="00461C85"/>
    <w:rsid w:val="00462A1C"/>
    <w:rsid w:val="00462C63"/>
    <w:rsid w:val="00462E37"/>
    <w:rsid w:val="00462FD7"/>
    <w:rsid w:val="00463C23"/>
    <w:rsid w:val="004640E3"/>
    <w:rsid w:val="00464259"/>
    <w:rsid w:val="00464E0B"/>
    <w:rsid w:val="0046601E"/>
    <w:rsid w:val="00466B5A"/>
    <w:rsid w:val="00466B97"/>
    <w:rsid w:val="004676A3"/>
    <w:rsid w:val="00467BA1"/>
    <w:rsid w:val="00467F0C"/>
    <w:rsid w:val="00467FA4"/>
    <w:rsid w:val="00470882"/>
    <w:rsid w:val="004710BB"/>
    <w:rsid w:val="0047162B"/>
    <w:rsid w:val="004720CB"/>
    <w:rsid w:val="00473424"/>
    <w:rsid w:val="004734A9"/>
    <w:rsid w:val="004737B5"/>
    <w:rsid w:val="0047405F"/>
    <w:rsid w:val="00474310"/>
    <w:rsid w:val="00474369"/>
    <w:rsid w:val="00474EAB"/>
    <w:rsid w:val="00474FA2"/>
    <w:rsid w:val="004752FE"/>
    <w:rsid w:val="00476203"/>
    <w:rsid w:val="00480D49"/>
    <w:rsid w:val="00482572"/>
    <w:rsid w:val="0048356B"/>
    <w:rsid w:val="0048394D"/>
    <w:rsid w:val="00484292"/>
    <w:rsid w:val="00484E3B"/>
    <w:rsid w:val="00485CFA"/>
    <w:rsid w:val="00485D11"/>
    <w:rsid w:val="00486A29"/>
    <w:rsid w:val="00486B3D"/>
    <w:rsid w:val="00486D0A"/>
    <w:rsid w:val="00486FA5"/>
    <w:rsid w:val="004870D5"/>
    <w:rsid w:val="004871A6"/>
    <w:rsid w:val="00487CF4"/>
    <w:rsid w:val="00490CA8"/>
    <w:rsid w:val="00490D72"/>
    <w:rsid w:val="0049135B"/>
    <w:rsid w:val="004937C3"/>
    <w:rsid w:val="00493C4D"/>
    <w:rsid w:val="00493DCD"/>
    <w:rsid w:val="004951B1"/>
    <w:rsid w:val="004957B6"/>
    <w:rsid w:val="00495E10"/>
    <w:rsid w:val="004965B1"/>
    <w:rsid w:val="004A006A"/>
    <w:rsid w:val="004A0287"/>
    <w:rsid w:val="004A16B2"/>
    <w:rsid w:val="004A1AAD"/>
    <w:rsid w:val="004A1BBE"/>
    <w:rsid w:val="004A1D65"/>
    <w:rsid w:val="004A1FF8"/>
    <w:rsid w:val="004A2996"/>
    <w:rsid w:val="004A30D0"/>
    <w:rsid w:val="004A3628"/>
    <w:rsid w:val="004A3B4D"/>
    <w:rsid w:val="004A44D9"/>
    <w:rsid w:val="004A544B"/>
    <w:rsid w:val="004A61E5"/>
    <w:rsid w:val="004A63C9"/>
    <w:rsid w:val="004A6A56"/>
    <w:rsid w:val="004A708C"/>
    <w:rsid w:val="004A7500"/>
    <w:rsid w:val="004A7AE8"/>
    <w:rsid w:val="004B08B7"/>
    <w:rsid w:val="004B1B45"/>
    <w:rsid w:val="004B22E1"/>
    <w:rsid w:val="004B2332"/>
    <w:rsid w:val="004B233D"/>
    <w:rsid w:val="004B26D0"/>
    <w:rsid w:val="004B2D17"/>
    <w:rsid w:val="004B2E6E"/>
    <w:rsid w:val="004B38B7"/>
    <w:rsid w:val="004B4625"/>
    <w:rsid w:val="004B49B0"/>
    <w:rsid w:val="004B4E1C"/>
    <w:rsid w:val="004B5062"/>
    <w:rsid w:val="004B67CA"/>
    <w:rsid w:val="004B6A3F"/>
    <w:rsid w:val="004B6EFF"/>
    <w:rsid w:val="004B7A9C"/>
    <w:rsid w:val="004B7B25"/>
    <w:rsid w:val="004C04F7"/>
    <w:rsid w:val="004C069B"/>
    <w:rsid w:val="004C0866"/>
    <w:rsid w:val="004C1098"/>
    <w:rsid w:val="004C1935"/>
    <w:rsid w:val="004C1AC2"/>
    <w:rsid w:val="004C1E1D"/>
    <w:rsid w:val="004C1E1F"/>
    <w:rsid w:val="004C2DD1"/>
    <w:rsid w:val="004C2FF0"/>
    <w:rsid w:val="004C337E"/>
    <w:rsid w:val="004C33D7"/>
    <w:rsid w:val="004C3691"/>
    <w:rsid w:val="004C3B6E"/>
    <w:rsid w:val="004C4AEA"/>
    <w:rsid w:val="004C5BFF"/>
    <w:rsid w:val="004C5F6A"/>
    <w:rsid w:val="004C604A"/>
    <w:rsid w:val="004C632F"/>
    <w:rsid w:val="004C652B"/>
    <w:rsid w:val="004C668D"/>
    <w:rsid w:val="004C6FB6"/>
    <w:rsid w:val="004D0861"/>
    <w:rsid w:val="004D08C2"/>
    <w:rsid w:val="004D0A06"/>
    <w:rsid w:val="004D122B"/>
    <w:rsid w:val="004D13E6"/>
    <w:rsid w:val="004D20A1"/>
    <w:rsid w:val="004D210E"/>
    <w:rsid w:val="004D2283"/>
    <w:rsid w:val="004D3840"/>
    <w:rsid w:val="004D3EC1"/>
    <w:rsid w:val="004D3ED2"/>
    <w:rsid w:val="004D43BF"/>
    <w:rsid w:val="004D446A"/>
    <w:rsid w:val="004D4944"/>
    <w:rsid w:val="004D549E"/>
    <w:rsid w:val="004D609B"/>
    <w:rsid w:val="004D7A06"/>
    <w:rsid w:val="004E0D4D"/>
    <w:rsid w:val="004E18DA"/>
    <w:rsid w:val="004E38E3"/>
    <w:rsid w:val="004E3EC7"/>
    <w:rsid w:val="004E4E95"/>
    <w:rsid w:val="004E57B6"/>
    <w:rsid w:val="004E72C9"/>
    <w:rsid w:val="004F0360"/>
    <w:rsid w:val="004F0ED1"/>
    <w:rsid w:val="004F199A"/>
    <w:rsid w:val="004F21C1"/>
    <w:rsid w:val="004F3823"/>
    <w:rsid w:val="004F4341"/>
    <w:rsid w:val="004F4572"/>
    <w:rsid w:val="004F47AB"/>
    <w:rsid w:val="004F4CC3"/>
    <w:rsid w:val="004F4D2E"/>
    <w:rsid w:val="004F61D5"/>
    <w:rsid w:val="004F6D89"/>
    <w:rsid w:val="004F7533"/>
    <w:rsid w:val="004F7B12"/>
    <w:rsid w:val="0050003A"/>
    <w:rsid w:val="00500F10"/>
    <w:rsid w:val="0050168E"/>
    <w:rsid w:val="005019ED"/>
    <w:rsid w:val="00502226"/>
    <w:rsid w:val="005039AC"/>
    <w:rsid w:val="00503AE1"/>
    <w:rsid w:val="00507562"/>
    <w:rsid w:val="005079D2"/>
    <w:rsid w:val="00507ED5"/>
    <w:rsid w:val="00510305"/>
    <w:rsid w:val="0051093F"/>
    <w:rsid w:val="00511506"/>
    <w:rsid w:val="0051186C"/>
    <w:rsid w:val="00511AE5"/>
    <w:rsid w:val="00511D40"/>
    <w:rsid w:val="005128D8"/>
    <w:rsid w:val="005134FC"/>
    <w:rsid w:val="005136B6"/>
    <w:rsid w:val="00514766"/>
    <w:rsid w:val="0051612B"/>
    <w:rsid w:val="0051623B"/>
    <w:rsid w:val="00516777"/>
    <w:rsid w:val="00517D22"/>
    <w:rsid w:val="00522F65"/>
    <w:rsid w:val="00523343"/>
    <w:rsid w:val="00523C61"/>
    <w:rsid w:val="00524EB8"/>
    <w:rsid w:val="00526B9A"/>
    <w:rsid w:val="00527C0B"/>
    <w:rsid w:val="00530582"/>
    <w:rsid w:val="005307A3"/>
    <w:rsid w:val="0053254F"/>
    <w:rsid w:val="00532C7C"/>
    <w:rsid w:val="005331AF"/>
    <w:rsid w:val="005331C1"/>
    <w:rsid w:val="00533262"/>
    <w:rsid w:val="00533C2A"/>
    <w:rsid w:val="005345D8"/>
    <w:rsid w:val="0053461E"/>
    <w:rsid w:val="00534B89"/>
    <w:rsid w:val="00535089"/>
    <w:rsid w:val="00535468"/>
    <w:rsid w:val="0053582E"/>
    <w:rsid w:val="005365AC"/>
    <w:rsid w:val="0053680F"/>
    <w:rsid w:val="00536DAE"/>
    <w:rsid w:val="00536EAC"/>
    <w:rsid w:val="00537BAA"/>
    <w:rsid w:val="00537FB5"/>
    <w:rsid w:val="005425DD"/>
    <w:rsid w:val="00542B0F"/>
    <w:rsid w:val="00542B79"/>
    <w:rsid w:val="005431CC"/>
    <w:rsid w:val="00543709"/>
    <w:rsid w:val="0054379F"/>
    <w:rsid w:val="00543B76"/>
    <w:rsid w:val="00546B6F"/>
    <w:rsid w:val="00546BDD"/>
    <w:rsid w:val="00546C56"/>
    <w:rsid w:val="00546D6D"/>
    <w:rsid w:val="00546E46"/>
    <w:rsid w:val="00547ED6"/>
    <w:rsid w:val="00551634"/>
    <w:rsid w:val="0055189C"/>
    <w:rsid w:val="00551EDE"/>
    <w:rsid w:val="00552012"/>
    <w:rsid w:val="005531B0"/>
    <w:rsid w:val="005535BE"/>
    <w:rsid w:val="00554097"/>
    <w:rsid w:val="00554C70"/>
    <w:rsid w:val="00554EFA"/>
    <w:rsid w:val="0055539F"/>
    <w:rsid w:val="005558FB"/>
    <w:rsid w:val="005565C1"/>
    <w:rsid w:val="005573ED"/>
    <w:rsid w:val="00560E2A"/>
    <w:rsid w:val="005621EE"/>
    <w:rsid w:val="00562951"/>
    <w:rsid w:val="00563063"/>
    <w:rsid w:val="005633FC"/>
    <w:rsid w:val="0056567D"/>
    <w:rsid w:val="0056567E"/>
    <w:rsid w:val="005665B8"/>
    <w:rsid w:val="005665F4"/>
    <w:rsid w:val="005669DC"/>
    <w:rsid w:val="00566CEE"/>
    <w:rsid w:val="00566D12"/>
    <w:rsid w:val="00566F5A"/>
    <w:rsid w:val="00567169"/>
    <w:rsid w:val="005672BB"/>
    <w:rsid w:val="005672E1"/>
    <w:rsid w:val="0056738F"/>
    <w:rsid w:val="0056776B"/>
    <w:rsid w:val="00567967"/>
    <w:rsid w:val="00570058"/>
    <w:rsid w:val="0057013D"/>
    <w:rsid w:val="005706D0"/>
    <w:rsid w:val="00572447"/>
    <w:rsid w:val="00572728"/>
    <w:rsid w:val="00572F8A"/>
    <w:rsid w:val="005733F5"/>
    <w:rsid w:val="00573921"/>
    <w:rsid w:val="00573C5B"/>
    <w:rsid w:val="00575351"/>
    <w:rsid w:val="0057550F"/>
    <w:rsid w:val="00575D72"/>
    <w:rsid w:val="0057746D"/>
    <w:rsid w:val="00580D33"/>
    <w:rsid w:val="0058287B"/>
    <w:rsid w:val="005828C4"/>
    <w:rsid w:val="00583131"/>
    <w:rsid w:val="00583306"/>
    <w:rsid w:val="0058348E"/>
    <w:rsid w:val="00583669"/>
    <w:rsid w:val="00583986"/>
    <w:rsid w:val="00583FB5"/>
    <w:rsid w:val="00584622"/>
    <w:rsid w:val="00584DDE"/>
    <w:rsid w:val="005856E0"/>
    <w:rsid w:val="00586557"/>
    <w:rsid w:val="00586893"/>
    <w:rsid w:val="0058735C"/>
    <w:rsid w:val="0059080A"/>
    <w:rsid w:val="00590A21"/>
    <w:rsid w:val="00591230"/>
    <w:rsid w:val="005913C1"/>
    <w:rsid w:val="0059146F"/>
    <w:rsid w:val="005932B3"/>
    <w:rsid w:val="00593D8A"/>
    <w:rsid w:val="005942AB"/>
    <w:rsid w:val="00594586"/>
    <w:rsid w:val="005952AF"/>
    <w:rsid w:val="00595361"/>
    <w:rsid w:val="00595492"/>
    <w:rsid w:val="005957BA"/>
    <w:rsid w:val="00597138"/>
    <w:rsid w:val="005A03FA"/>
    <w:rsid w:val="005A075C"/>
    <w:rsid w:val="005A0C57"/>
    <w:rsid w:val="005A1608"/>
    <w:rsid w:val="005A1775"/>
    <w:rsid w:val="005A1B9B"/>
    <w:rsid w:val="005A1DB1"/>
    <w:rsid w:val="005A2890"/>
    <w:rsid w:val="005A3347"/>
    <w:rsid w:val="005A33AA"/>
    <w:rsid w:val="005A3424"/>
    <w:rsid w:val="005A342E"/>
    <w:rsid w:val="005A34A4"/>
    <w:rsid w:val="005A3EB7"/>
    <w:rsid w:val="005A41B4"/>
    <w:rsid w:val="005A6410"/>
    <w:rsid w:val="005A6656"/>
    <w:rsid w:val="005A67C2"/>
    <w:rsid w:val="005A6C64"/>
    <w:rsid w:val="005A6DC0"/>
    <w:rsid w:val="005A73CB"/>
    <w:rsid w:val="005A7589"/>
    <w:rsid w:val="005A77F1"/>
    <w:rsid w:val="005B0101"/>
    <w:rsid w:val="005B0BB4"/>
    <w:rsid w:val="005B2869"/>
    <w:rsid w:val="005B2890"/>
    <w:rsid w:val="005B30BB"/>
    <w:rsid w:val="005B3434"/>
    <w:rsid w:val="005B3838"/>
    <w:rsid w:val="005B492B"/>
    <w:rsid w:val="005B4EAF"/>
    <w:rsid w:val="005B4F10"/>
    <w:rsid w:val="005B507E"/>
    <w:rsid w:val="005B549B"/>
    <w:rsid w:val="005B5E3E"/>
    <w:rsid w:val="005B6690"/>
    <w:rsid w:val="005B6FB7"/>
    <w:rsid w:val="005C015D"/>
    <w:rsid w:val="005C0704"/>
    <w:rsid w:val="005C147C"/>
    <w:rsid w:val="005C1670"/>
    <w:rsid w:val="005C2FDE"/>
    <w:rsid w:val="005C36E8"/>
    <w:rsid w:val="005C3886"/>
    <w:rsid w:val="005C38E3"/>
    <w:rsid w:val="005C3F5C"/>
    <w:rsid w:val="005C4202"/>
    <w:rsid w:val="005C4800"/>
    <w:rsid w:val="005C4F9B"/>
    <w:rsid w:val="005C5242"/>
    <w:rsid w:val="005C6B22"/>
    <w:rsid w:val="005C7612"/>
    <w:rsid w:val="005C7CE2"/>
    <w:rsid w:val="005D14E3"/>
    <w:rsid w:val="005D1D5A"/>
    <w:rsid w:val="005D2EB6"/>
    <w:rsid w:val="005D39B6"/>
    <w:rsid w:val="005D4A28"/>
    <w:rsid w:val="005D56FB"/>
    <w:rsid w:val="005D61B3"/>
    <w:rsid w:val="005D62AA"/>
    <w:rsid w:val="005D6457"/>
    <w:rsid w:val="005D7084"/>
    <w:rsid w:val="005D7E8C"/>
    <w:rsid w:val="005E051C"/>
    <w:rsid w:val="005E0E1D"/>
    <w:rsid w:val="005E31EC"/>
    <w:rsid w:val="005E364B"/>
    <w:rsid w:val="005E3BB1"/>
    <w:rsid w:val="005E4F3C"/>
    <w:rsid w:val="005E60E3"/>
    <w:rsid w:val="005E65B8"/>
    <w:rsid w:val="005E6804"/>
    <w:rsid w:val="005E6D2F"/>
    <w:rsid w:val="005E6FB8"/>
    <w:rsid w:val="005E7D13"/>
    <w:rsid w:val="005F16D8"/>
    <w:rsid w:val="005F1700"/>
    <w:rsid w:val="005F1982"/>
    <w:rsid w:val="005F1CEB"/>
    <w:rsid w:val="005F216E"/>
    <w:rsid w:val="005F2706"/>
    <w:rsid w:val="005F2C58"/>
    <w:rsid w:val="005F3260"/>
    <w:rsid w:val="005F353F"/>
    <w:rsid w:val="005F3C63"/>
    <w:rsid w:val="005F48AF"/>
    <w:rsid w:val="005F4B16"/>
    <w:rsid w:val="005F5225"/>
    <w:rsid w:val="005F568C"/>
    <w:rsid w:val="005F59D9"/>
    <w:rsid w:val="005F5C8C"/>
    <w:rsid w:val="005F6798"/>
    <w:rsid w:val="005F6FC2"/>
    <w:rsid w:val="005F7D07"/>
    <w:rsid w:val="006004F7"/>
    <w:rsid w:val="00600B89"/>
    <w:rsid w:val="0060102A"/>
    <w:rsid w:val="00601163"/>
    <w:rsid w:val="00601595"/>
    <w:rsid w:val="00601982"/>
    <w:rsid w:val="00602B73"/>
    <w:rsid w:val="00603BCA"/>
    <w:rsid w:val="0060473F"/>
    <w:rsid w:val="00604FEC"/>
    <w:rsid w:val="00606B05"/>
    <w:rsid w:val="006105E0"/>
    <w:rsid w:val="00612768"/>
    <w:rsid w:val="006140DD"/>
    <w:rsid w:val="00614182"/>
    <w:rsid w:val="006149A6"/>
    <w:rsid w:val="00614E95"/>
    <w:rsid w:val="00617337"/>
    <w:rsid w:val="0062133A"/>
    <w:rsid w:val="006218A8"/>
    <w:rsid w:val="0062190B"/>
    <w:rsid w:val="0062205E"/>
    <w:rsid w:val="00622749"/>
    <w:rsid w:val="006229FB"/>
    <w:rsid w:val="00623AAC"/>
    <w:rsid w:val="00623E9E"/>
    <w:rsid w:val="00623ED2"/>
    <w:rsid w:val="006244EC"/>
    <w:rsid w:val="00624AEE"/>
    <w:rsid w:val="00625CC1"/>
    <w:rsid w:val="00626AA9"/>
    <w:rsid w:val="0062778B"/>
    <w:rsid w:val="00627C9C"/>
    <w:rsid w:val="006301EC"/>
    <w:rsid w:val="006304AF"/>
    <w:rsid w:val="00631096"/>
    <w:rsid w:val="00631479"/>
    <w:rsid w:val="00631C2B"/>
    <w:rsid w:val="00631DF2"/>
    <w:rsid w:val="00631EB4"/>
    <w:rsid w:val="006328CC"/>
    <w:rsid w:val="00632AF7"/>
    <w:rsid w:val="00632E76"/>
    <w:rsid w:val="0063313D"/>
    <w:rsid w:val="00634250"/>
    <w:rsid w:val="00634692"/>
    <w:rsid w:val="00636ABC"/>
    <w:rsid w:val="0063738C"/>
    <w:rsid w:val="00640620"/>
    <w:rsid w:val="00640A29"/>
    <w:rsid w:val="00641026"/>
    <w:rsid w:val="00641658"/>
    <w:rsid w:val="00641829"/>
    <w:rsid w:val="00641B9D"/>
    <w:rsid w:val="00642DA5"/>
    <w:rsid w:val="00643508"/>
    <w:rsid w:val="00643514"/>
    <w:rsid w:val="0064378D"/>
    <w:rsid w:val="006437ED"/>
    <w:rsid w:val="00643C9F"/>
    <w:rsid w:val="00644268"/>
    <w:rsid w:val="00644F92"/>
    <w:rsid w:val="00645148"/>
    <w:rsid w:val="0064527A"/>
    <w:rsid w:val="00645362"/>
    <w:rsid w:val="0064544B"/>
    <w:rsid w:val="006454AF"/>
    <w:rsid w:val="0064559A"/>
    <w:rsid w:val="00645B67"/>
    <w:rsid w:val="00646185"/>
    <w:rsid w:val="00646950"/>
    <w:rsid w:val="00646EA8"/>
    <w:rsid w:val="00647A2B"/>
    <w:rsid w:val="006504C6"/>
    <w:rsid w:val="006507C4"/>
    <w:rsid w:val="00651289"/>
    <w:rsid w:val="006514CA"/>
    <w:rsid w:val="00652660"/>
    <w:rsid w:val="0065280B"/>
    <w:rsid w:val="00653985"/>
    <w:rsid w:val="00653BC9"/>
    <w:rsid w:val="006540E7"/>
    <w:rsid w:val="006547EF"/>
    <w:rsid w:val="00654858"/>
    <w:rsid w:val="006553F0"/>
    <w:rsid w:val="00655820"/>
    <w:rsid w:val="00655BBB"/>
    <w:rsid w:val="00655CFF"/>
    <w:rsid w:val="006567C0"/>
    <w:rsid w:val="00656F3D"/>
    <w:rsid w:val="0065768A"/>
    <w:rsid w:val="00657D94"/>
    <w:rsid w:val="00660913"/>
    <w:rsid w:val="006609E6"/>
    <w:rsid w:val="00660B3A"/>
    <w:rsid w:val="006614A2"/>
    <w:rsid w:val="0066366B"/>
    <w:rsid w:val="00663DDA"/>
    <w:rsid w:val="00664079"/>
    <w:rsid w:val="0066468D"/>
    <w:rsid w:val="00664EED"/>
    <w:rsid w:val="006651D6"/>
    <w:rsid w:val="006655A2"/>
    <w:rsid w:val="006656F3"/>
    <w:rsid w:val="00665701"/>
    <w:rsid w:val="00665AEF"/>
    <w:rsid w:val="006667E3"/>
    <w:rsid w:val="00666A52"/>
    <w:rsid w:val="00667901"/>
    <w:rsid w:val="00670577"/>
    <w:rsid w:val="00670E27"/>
    <w:rsid w:val="006710AA"/>
    <w:rsid w:val="00671150"/>
    <w:rsid w:val="00671F4F"/>
    <w:rsid w:val="00672CED"/>
    <w:rsid w:val="006744A5"/>
    <w:rsid w:val="0067478A"/>
    <w:rsid w:val="0067534C"/>
    <w:rsid w:val="006759B4"/>
    <w:rsid w:val="0067621C"/>
    <w:rsid w:val="006766C5"/>
    <w:rsid w:val="00676A69"/>
    <w:rsid w:val="006771A8"/>
    <w:rsid w:val="00677967"/>
    <w:rsid w:val="00680604"/>
    <w:rsid w:val="00680FBA"/>
    <w:rsid w:val="006810DD"/>
    <w:rsid w:val="00682CFA"/>
    <w:rsid w:val="00682D55"/>
    <w:rsid w:val="00683407"/>
    <w:rsid w:val="006836BC"/>
    <w:rsid w:val="00683918"/>
    <w:rsid w:val="00684C01"/>
    <w:rsid w:val="006850F8"/>
    <w:rsid w:val="00685AE3"/>
    <w:rsid w:val="0068683F"/>
    <w:rsid w:val="006875A2"/>
    <w:rsid w:val="006875D4"/>
    <w:rsid w:val="00690A40"/>
    <w:rsid w:val="00690B11"/>
    <w:rsid w:val="00690E9D"/>
    <w:rsid w:val="00690F2F"/>
    <w:rsid w:val="00691659"/>
    <w:rsid w:val="00691682"/>
    <w:rsid w:val="00692060"/>
    <w:rsid w:val="00692092"/>
    <w:rsid w:val="00692EA0"/>
    <w:rsid w:val="00694401"/>
    <w:rsid w:val="00694AF4"/>
    <w:rsid w:val="0069524E"/>
    <w:rsid w:val="006955C8"/>
    <w:rsid w:val="006958D7"/>
    <w:rsid w:val="00695E0F"/>
    <w:rsid w:val="006973C8"/>
    <w:rsid w:val="006A1360"/>
    <w:rsid w:val="006A16D8"/>
    <w:rsid w:val="006A25E7"/>
    <w:rsid w:val="006A28B0"/>
    <w:rsid w:val="006A29BD"/>
    <w:rsid w:val="006A3419"/>
    <w:rsid w:val="006A3AF2"/>
    <w:rsid w:val="006A3E59"/>
    <w:rsid w:val="006A3E60"/>
    <w:rsid w:val="006A43B1"/>
    <w:rsid w:val="006A4614"/>
    <w:rsid w:val="006A5861"/>
    <w:rsid w:val="006A613D"/>
    <w:rsid w:val="006A690D"/>
    <w:rsid w:val="006A71C1"/>
    <w:rsid w:val="006A7B95"/>
    <w:rsid w:val="006A7DEB"/>
    <w:rsid w:val="006B0202"/>
    <w:rsid w:val="006B0827"/>
    <w:rsid w:val="006B0D49"/>
    <w:rsid w:val="006B126B"/>
    <w:rsid w:val="006B1B92"/>
    <w:rsid w:val="006B1BBA"/>
    <w:rsid w:val="006B265D"/>
    <w:rsid w:val="006B306F"/>
    <w:rsid w:val="006B47A6"/>
    <w:rsid w:val="006B4ABC"/>
    <w:rsid w:val="006B4F36"/>
    <w:rsid w:val="006B53AA"/>
    <w:rsid w:val="006B5449"/>
    <w:rsid w:val="006B5F79"/>
    <w:rsid w:val="006B6E65"/>
    <w:rsid w:val="006B736D"/>
    <w:rsid w:val="006B73B6"/>
    <w:rsid w:val="006B7B4A"/>
    <w:rsid w:val="006B7EA6"/>
    <w:rsid w:val="006C0452"/>
    <w:rsid w:val="006C0770"/>
    <w:rsid w:val="006C0F88"/>
    <w:rsid w:val="006C217C"/>
    <w:rsid w:val="006C2253"/>
    <w:rsid w:val="006C43BE"/>
    <w:rsid w:val="006C4E7B"/>
    <w:rsid w:val="006C545A"/>
    <w:rsid w:val="006C5766"/>
    <w:rsid w:val="006C64E2"/>
    <w:rsid w:val="006C7AF7"/>
    <w:rsid w:val="006D0E32"/>
    <w:rsid w:val="006D0E6D"/>
    <w:rsid w:val="006D1E05"/>
    <w:rsid w:val="006D21C7"/>
    <w:rsid w:val="006D21CF"/>
    <w:rsid w:val="006D3B7D"/>
    <w:rsid w:val="006D3C58"/>
    <w:rsid w:val="006D42CB"/>
    <w:rsid w:val="006D56B3"/>
    <w:rsid w:val="006D5B3C"/>
    <w:rsid w:val="006D5CAC"/>
    <w:rsid w:val="006D682E"/>
    <w:rsid w:val="006E0023"/>
    <w:rsid w:val="006E0214"/>
    <w:rsid w:val="006E05A2"/>
    <w:rsid w:val="006E0AEA"/>
    <w:rsid w:val="006E10A5"/>
    <w:rsid w:val="006E112E"/>
    <w:rsid w:val="006E4219"/>
    <w:rsid w:val="006E473C"/>
    <w:rsid w:val="006E4C06"/>
    <w:rsid w:val="006E5AD4"/>
    <w:rsid w:val="006E6BC2"/>
    <w:rsid w:val="006E6F2B"/>
    <w:rsid w:val="006E6F48"/>
    <w:rsid w:val="006E73C1"/>
    <w:rsid w:val="006F044D"/>
    <w:rsid w:val="006F1A0D"/>
    <w:rsid w:val="006F2607"/>
    <w:rsid w:val="006F2C79"/>
    <w:rsid w:val="006F3031"/>
    <w:rsid w:val="006F3444"/>
    <w:rsid w:val="006F4E9B"/>
    <w:rsid w:val="006F5540"/>
    <w:rsid w:val="006F56D8"/>
    <w:rsid w:val="006F5D88"/>
    <w:rsid w:val="006F61E7"/>
    <w:rsid w:val="006F69BF"/>
    <w:rsid w:val="006F6B94"/>
    <w:rsid w:val="006F7C2F"/>
    <w:rsid w:val="00700095"/>
    <w:rsid w:val="00700160"/>
    <w:rsid w:val="00700C43"/>
    <w:rsid w:val="007011C2"/>
    <w:rsid w:val="00701896"/>
    <w:rsid w:val="00701F8A"/>
    <w:rsid w:val="00702132"/>
    <w:rsid w:val="00702BB1"/>
    <w:rsid w:val="00702C10"/>
    <w:rsid w:val="00702F64"/>
    <w:rsid w:val="00703162"/>
    <w:rsid w:val="0070399B"/>
    <w:rsid w:val="00704083"/>
    <w:rsid w:val="0070455B"/>
    <w:rsid w:val="00704D3D"/>
    <w:rsid w:val="0070524B"/>
    <w:rsid w:val="00706106"/>
    <w:rsid w:val="0070690D"/>
    <w:rsid w:val="0070742B"/>
    <w:rsid w:val="00707688"/>
    <w:rsid w:val="00710041"/>
    <w:rsid w:val="007109FC"/>
    <w:rsid w:val="007117E0"/>
    <w:rsid w:val="007118C8"/>
    <w:rsid w:val="00711EBC"/>
    <w:rsid w:val="00711EFA"/>
    <w:rsid w:val="00712181"/>
    <w:rsid w:val="00712702"/>
    <w:rsid w:val="00712AFA"/>
    <w:rsid w:val="00712C2A"/>
    <w:rsid w:val="00713F79"/>
    <w:rsid w:val="00714EC1"/>
    <w:rsid w:val="00714F1C"/>
    <w:rsid w:val="0071558D"/>
    <w:rsid w:val="007158BF"/>
    <w:rsid w:val="00715C99"/>
    <w:rsid w:val="007166CF"/>
    <w:rsid w:val="00717741"/>
    <w:rsid w:val="007201E8"/>
    <w:rsid w:val="007222D0"/>
    <w:rsid w:val="00722371"/>
    <w:rsid w:val="00724D15"/>
    <w:rsid w:val="00724F51"/>
    <w:rsid w:val="00725AE8"/>
    <w:rsid w:val="00725C3F"/>
    <w:rsid w:val="00726123"/>
    <w:rsid w:val="007267A9"/>
    <w:rsid w:val="007269A3"/>
    <w:rsid w:val="00727288"/>
    <w:rsid w:val="007272F4"/>
    <w:rsid w:val="00727F74"/>
    <w:rsid w:val="007304DC"/>
    <w:rsid w:val="0073061B"/>
    <w:rsid w:val="007307A4"/>
    <w:rsid w:val="00730F08"/>
    <w:rsid w:val="007330DD"/>
    <w:rsid w:val="007335FA"/>
    <w:rsid w:val="00733888"/>
    <w:rsid w:val="00733EEB"/>
    <w:rsid w:val="007340F0"/>
    <w:rsid w:val="0073435D"/>
    <w:rsid w:val="0073475E"/>
    <w:rsid w:val="007347F5"/>
    <w:rsid w:val="00735753"/>
    <w:rsid w:val="007357BF"/>
    <w:rsid w:val="0073605C"/>
    <w:rsid w:val="00736AAB"/>
    <w:rsid w:val="00740CB8"/>
    <w:rsid w:val="00740DEF"/>
    <w:rsid w:val="00740F6C"/>
    <w:rsid w:val="00741101"/>
    <w:rsid w:val="007411E6"/>
    <w:rsid w:val="007416D0"/>
    <w:rsid w:val="00741868"/>
    <w:rsid w:val="007418ED"/>
    <w:rsid w:val="00741E89"/>
    <w:rsid w:val="00742272"/>
    <w:rsid w:val="00742E74"/>
    <w:rsid w:val="0074338F"/>
    <w:rsid w:val="00743C26"/>
    <w:rsid w:val="00743E0A"/>
    <w:rsid w:val="007452BE"/>
    <w:rsid w:val="0074546B"/>
    <w:rsid w:val="0074567B"/>
    <w:rsid w:val="00745BD5"/>
    <w:rsid w:val="00745E3A"/>
    <w:rsid w:val="0074687D"/>
    <w:rsid w:val="00747015"/>
    <w:rsid w:val="00747947"/>
    <w:rsid w:val="007506FE"/>
    <w:rsid w:val="0075075E"/>
    <w:rsid w:val="00750875"/>
    <w:rsid w:val="00750DBB"/>
    <w:rsid w:val="007515A1"/>
    <w:rsid w:val="007515B6"/>
    <w:rsid w:val="00751756"/>
    <w:rsid w:val="0075307F"/>
    <w:rsid w:val="007532C2"/>
    <w:rsid w:val="00753DE5"/>
    <w:rsid w:val="0075407C"/>
    <w:rsid w:val="007540E4"/>
    <w:rsid w:val="00754ACA"/>
    <w:rsid w:val="00754E9B"/>
    <w:rsid w:val="007572B7"/>
    <w:rsid w:val="00757E5F"/>
    <w:rsid w:val="007601AA"/>
    <w:rsid w:val="007602CB"/>
    <w:rsid w:val="00760C9E"/>
    <w:rsid w:val="00761105"/>
    <w:rsid w:val="0076187C"/>
    <w:rsid w:val="00762C25"/>
    <w:rsid w:val="00763614"/>
    <w:rsid w:val="00763D04"/>
    <w:rsid w:val="00764052"/>
    <w:rsid w:val="007641CD"/>
    <w:rsid w:val="00764989"/>
    <w:rsid w:val="0076528B"/>
    <w:rsid w:val="007654A6"/>
    <w:rsid w:val="00765528"/>
    <w:rsid w:val="00765FF4"/>
    <w:rsid w:val="0076619B"/>
    <w:rsid w:val="007669B7"/>
    <w:rsid w:val="0076747C"/>
    <w:rsid w:val="00767B28"/>
    <w:rsid w:val="00767F80"/>
    <w:rsid w:val="00770A29"/>
    <w:rsid w:val="007716A3"/>
    <w:rsid w:val="00771A24"/>
    <w:rsid w:val="00772D69"/>
    <w:rsid w:val="00772FBD"/>
    <w:rsid w:val="007731A5"/>
    <w:rsid w:val="00773E52"/>
    <w:rsid w:val="00773EDE"/>
    <w:rsid w:val="00773FC2"/>
    <w:rsid w:val="007758FF"/>
    <w:rsid w:val="00775B94"/>
    <w:rsid w:val="007768D2"/>
    <w:rsid w:val="00776DF0"/>
    <w:rsid w:val="00776E37"/>
    <w:rsid w:val="007801DB"/>
    <w:rsid w:val="0078083E"/>
    <w:rsid w:val="00780DE5"/>
    <w:rsid w:val="00780E7E"/>
    <w:rsid w:val="00781863"/>
    <w:rsid w:val="00781DFC"/>
    <w:rsid w:val="00782E43"/>
    <w:rsid w:val="00783F6C"/>
    <w:rsid w:val="007845E1"/>
    <w:rsid w:val="007845E3"/>
    <w:rsid w:val="00784756"/>
    <w:rsid w:val="00784886"/>
    <w:rsid w:val="00784BB2"/>
    <w:rsid w:val="00785190"/>
    <w:rsid w:val="00786738"/>
    <w:rsid w:val="007868AD"/>
    <w:rsid w:val="0078722F"/>
    <w:rsid w:val="007903FA"/>
    <w:rsid w:val="00791384"/>
    <w:rsid w:val="007926CF"/>
    <w:rsid w:val="0079392A"/>
    <w:rsid w:val="00793AD8"/>
    <w:rsid w:val="00793F27"/>
    <w:rsid w:val="0079497C"/>
    <w:rsid w:val="00794D63"/>
    <w:rsid w:val="007950C6"/>
    <w:rsid w:val="00795704"/>
    <w:rsid w:val="00796595"/>
    <w:rsid w:val="007978EB"/>
    <w:rsid w:val="007A104B"/>
    <w:rsid w:val="007A14DF"/>
    <w:rsid w:val="007A3913"/>
    <w:rsid w:val="007A4478"/>
    <w:rsid w:val="007A4B47"/>
    <w:rsid w:val="007A509E"/>
    <w:rsid w:val="007A52A6"/>
    <w:rsid w:val="007A582B"/>
    <w:rsid w:val="007A6143"/>
    <w:rsid w:val="007A6553"/>
    <w:rsid w:val="007A6D5D"/>
    <w:rsid w:val="007A730C"/>
    <w:rsid w:val="007A7874"/>
    <w:rsid w:val="007A7D1C"/>
    <w:rsid w:val="007B00EA"/>
    <w:rsid w:val="007B0D6F"/>
    <w:rsid w:val="007B2048"/>
    <w:rsid w:val="007B25C7"/>
    <w:rsid w:val="007B3D69"/>
    <w:rsid w:val="007C088F"/>
    <w:rsid w:val="007C09B1"/>
    <w:rsid w:val="007C0BDB"/>
    <w:rsid w:val="007C1971"/>
    <w:rsid w:val="007C1982"/>
    <w:rsid w:val="007C1BCA"/>
    <w:rsid w:val="007C2B9F"/>
    <w:rsid w:val="007C2CBB"/>
    <w:rsid w:val="007C314E"/>
    <w:rsid w:val="007C389F"/>
    <w:rsid w:val="007C38FC"/>
    <w:rsid w:val="007C3BAC"/>
    <w:rsid w:val="007C3CED"/>
    <w:rsid w:val="007C5DDA"/>
    <w:rsid w:val="007C5F1C"/>
    <w:rsid w:val="007C615C"/>
    <w:rsid w:val="007C64C9"/>
    <w:rsid w:val="007C6510"/>
    <w:rsid w:val="007C75AE"/>
    <w:rsid w:val="007D0352"/>
    <w:rsid w:val="007D1782"/>
    <w:rsid w:val="007D1794"/>
    <w:rsid w:val="007D33CE"/>
    <w:rsid w:val="007D46A4"/>
    <w:rsid w:val="007D48D2"/>
    <w:rsid w:val="007D4E2D"/>
    <w:rsid w:val="007D529F"/>
    <w:rsid w:val="007D536F"/>
    <w:rsid w:val="007D6488"/>
    <w:rsid w:val="007D6541"/>
    <w:rsid w:val="007D722F"/>
    <w:rsid w:val="007D7F3D"/>
    <w:rsid w:val="007E1520"/>
    <w:rsid w:val="007E2927"/>
    <w:rsid w:val="007E3679"/>
    <w:rsid w:val="007E3A75"/>
    <w:rsid w:val="007E3C07"/>
    <w:rsid w:val="007E44F2"/>
    <w:rsid w:val="007E5743"/>
    <w:rsid w:val="007E5BB4"/>
    <w:rsid w:val="007E5C0C"/>
    <w:rsid w:val="007E7371"/>
    <w:rsid w:val="007E7AE3"/>
    <w:rsid w:val="007F00F1"/>
    <w:rsid w:val="007F0A82"/>
    <w:rsid w:val="007F0AE5"/>
    <w:rsid w:val="007F1501"/>
    <w:rsid w:val="007F24F0"/>
    <w:rsid w:val="007F499B"/>
    <w:rsid w:val="007F4F08"/>
    <w:rsid w:val="007F5C89"/>
    <w:rsid w:val="007F6247"/>
    <w:rsid w:val="007F6B04"/>
    <w:rsid w:val="007F700A"/>
    <w:rsid w:val="007F71D8"/>
    <w:rsid w:val="007F72EC"/>
    <w:rsid w:val="007F7434"/>
    <w:rsid w:val="0080011C"/>
    <w:rsid w:val="00800E47"/>
    <w:rsid w:val="00800EF0"/>
    <w:rsid w:val="008010A1"/>
    <w:rsid w:val="008012A3"/>
    <w:rsid w:val="00801E69"/>
    <w:rsid w:val="00804534"/>
    <w:rsid w:val="008045B3"/>
    <w:rsid w:val="00804793"/>
    <w:rsid w:val="008055D0"/>
    <w:rsid w:val="00805A26"/>
    <w:rsid w:val="008065A7"/>
    <w:rsid w:val="00806E70"/>
    <w:rsid w:val="008075FE"/>
    <w:rsid w:val="00807B93"/>
    <w:rsid w:val="008110EC"/>
    <w:rsid w:val="00811225"/>
    <w:rsid w:val="008116FF"/>
    <w:rsid w:val="00812397"/>
    <w:rsid w:val="00812E96"/>
    <w:rsid w:val="00813385"/>
    <w:rsid w:val="008151A1"/>
    <w:rsid w:val="00815301"/>
    <w:rsid w:val="00815653"/>
    <w:rsid w:val="0081572A"/>
    <w:rsid w:val="00815978"/>
    <w:rsid w:val="00815BE6"/>
    <w:rsid w:val="008161C7"/>
    <w:rsid w:val="00816503"/>
    <w:rsid w:val="00817136"/>
    <w:rsid w:val="00817169"/>
    <w:rsid w:val="00817772"/>
    <w:rsid w:val="0082048E"/>
    <w:rsid w:val="0082069D"/>
    <w:rsid w:val="00821045"/>
    <w:rsid w:val="00821AFB"/>
    <w:rsid w:val="00821E6A"/>
    <w:rsid w:val="0082246D"/>
    <w:rsid w:val="0082274B"/>
    <w:rsid w:val="00823074"/>
    <w:rsid w:val="008234E3"/>
    <w:rsid w:val="008249ED"/>
    <w:rsid w:val="008264C4"/>
    <w:rsid w:val="00827205"/>
    <w:rsid w:val="00827D34"/>
    <w:rsid w:val="00831E66"/>
    <w:rsid w:val="008320CA"/>
    <w:rsid w:val="00832222"/>
    <w:rsid w:val="00832348"/>
    <w:rsid w:val="008325CB"/>
    <w:rsid w:val="00832BC9"/>
    <w:rsid w:val="00832D81"/>
    <w:rsid w:val="008339C7"/>
    <w:rsid w:val="00833CB7"/>
    <w:rsid w:val="00833E67"/>
    <w:rsid w:val="008341B2"/>
    <w:rsid w:val="00835390"/>
    <w:rsid w:val="00835E04"/>
    <w:rsid w:val="00837596"/>
    <w:rsid w:val="008379D9"/>
    <w:rsid w:val="0084044B"/>
    <w:rsid w:val="0084191C"/>
    <w:rsid w:val="00841DD1"/>
    <w:rsid w:val="00843243"/>
    <w:rsid w:val="00843F54"/>
    <w:rsid w:val="00844453"/>
    <w:rsid w:val="00844C8E"/>
    <w:rsid w:val="00845020"/>
    <w:rsid w:val="0084572A"/>
    <w:rsid w:val="008461AD"/>
    <w:rsid w:val="00846276"/>
    <w:rsid w:val="00846B14"/>
    <w:rsid w:val="00846E75"/>
    <w:rsid w:val="008472EB"/>
    <w:rsid w:val="0084797D"/>
    <w:rsid w:val="0085033F"/>
    <w:rsid w:val="00850DEB"/>
    <w:rsid w:val="00851159"/>
    <w:rsid w:val="00852187"/>
    <w:rsid w:val="0085248B"/>
    <w:rsid w:val="008524FD"/>
    <w:rsid w:val="00852AE6"/>
    <w:rsid w:val="00853173"/>
    <w:rsid w:val="008536C1"/>
    <w:rsid w:val="00854479"/>
    <w:rsid w:val="0085526D"/>
    <w:rsid w:val="00855B2D"/>
    <w:rsid w:val="008561E6"/>
    <w:rsid w:val="00856D0E"/>
    <w:rsid w:val="00857EBD"/>
    <w:rsid w:val="0086040F"/>
    <w:rsid w:val="00860620"/>
    <w:rsid w:val="0086100D"/>
    <w:rsid w:val="0086130A"/>
    <w:rsid w:val="0086139F"/>
    <w:rsid w:val="00862551"/>
    <w:rsid w:val="00862C2E"/>
    <w:rsid w:val="00863371"/>
    <w:rsid w:val="008635C4"/>
    <w:rsid w:val="00863A50"/>
    <w:rsid w:val="00863E84"/>
    <w:rsid w:val="00865F29"/>
    <w:rsid w:val="00866609"/>
    <w:rsid w:val="008667B8"/>
    <w:rsid w:val="008668EF"/>
    <w:rsid w:val="00867C4D"/>
    <w:rsid w:val="00867F33"/>
    <w:rsid w:val="0087078F"/>
    <w:rsid w:val="00871B7E"/>
    <w:rsid w:val="00871D35"/>
    <w:rsid w:val="00871DD0"/>
    <w:rsid w:val="00872C6B"/>
    <w:rsid w:val="00873C6D"/>
    <w:rsid w:val="008745FA"/>
    <w:rsid w:val="00874730"/>
    <w:rsid w:val="0087477D"/>
    <w:rsid w:val="0087599C"/>
    <w:rsid w:val="00875DC7"/>
    <w:rsid w:val="0087645B"/>
    <w:rsid w:val="008812C7"/>
    <w:rsid w:val="0088165D"/>
    <w:rsid w:val="00881D96"/>
    <w:rsid w:val="00882528"/>
    <w:rsid w:val="00883BA7"/>
    <w:rsid w:val="00884766"/>
    <w:rsid w:val="00884C19"/>
    <w:rsid w:val="0088518B"/>
    <w:rsid w:val="00886758"/>
    <w:rsid w:val="00891110"/>
    <w:rsid w:val="008917AE"/>
    <w:rsid w:val="008918E0"/>
    <w:rsid w:val="00891E18"/>
    <w:rsid w:val="008933DA"/>
    <w:rsid w:val="00893994"/>
    <w:rsid w:val="00894951"/>
    <w:rsid w:val="00895AC1"/>
    <w:rsid w:val="0089695F"/>
    <w:rsid w:val="00896AEE"/>
    <w:rsid w:val="0089716C"/>
    <w:rsid w:val="008A0845"/>
    <w:rsid w:val="008A0A63"/>
    <w:rsid w:val="008A16DD"/>
    <w:rsid w:val="008A19AC"/>
    <w:rsid w:val="008A22DC"/>
    <w:rsid w:val="008A2359"/>
    <w:rsid w:val="008A29FC"/>
    <w:rsid w:val="008A33AA"/>
    <w:rsid w:val="008A3620"/>
    <w:rsid w:val="008A3791"/>
    <w:rsid w:val="008A4008"/>
    <w:rsid w:val="008A40F2"/>
    <w:rsid w:val="008A436D"/>
    <w:rsid w:val="008A45CF"/>
    <w:rsid w:val="008A4604"/>
    <w:rsid w:val="008A57BC"/>
    <w:rsid w:val="008A599E"/>
    <w:rsid w:val="008A72BA"/>
    <w:rsid w:val="008A753D"/>
    <w:rsid w:val="008A75A2"/>
    <w:rsid w:val="008A7C15"/>
    <w:rsid w:val="008A7D53"/>
    <w:rsid w:val="008B0102"/>
    <w:rsid w:val="008B0C32"/>
    <w:rsid w:val="008B0C3D"/>
    <w:rsid w:val="008B1DBD"/>
    <w:rsid w:val="008B2314"/>
    <w:rsid w:val="008B3A75"/>
    <w:rsid w:val="008B3FC4"/>
    <w:rsid w:val="008B4509"/>
    <w:rsid w:val="008B5AB8"/>
    <w:rsid w:val="008B676D"/>
    <w:rsid w:val="008B725E"/>
    <w:rsid w:val="008B77C8"/>
    <w:rsid w:val="008C070A"/>
    <w:rsid w:val="008C08B8"/>
    <w:rsid w:val="008C103B"/>
    <w:rsid w:val="008C216F"/>
    <w:rsid w:val="008C23CC"/>
    <w:rsid w:val="008C2648"/>
    <w:rsid w:val="008C2D02"/>
    <w:rsid w:val="008C36A5"/>
    <w:rsid w:val="008C3733"/>
    <w:rsid w:val="008C3EF6"/>
    <w:rsid w:val="008C4ED9"/>
    <w:rsid w:val="008C555B"/>
    <w:rsid w:val="008C6204"/>
    <w:rsid w:val="008C7F1C"/>
    <w:rsid w:val="008D0549"/>
    <w:rsid w:val="008D076F"/>
    <w:rsid w:val="008D0828"/>
    <w:rsid w:val="008D13EE"/>
    <w:rsid w:val="008D1E27"/>
    <w:rsid w:val="008D1EFD"/>
    <w:rsid w:val="008D1FF1"/>
    <w:rsid w:val="008D2333"/>
    <w:rsid w:val="008D28DB"/>
    <w:rsid w:val="008D3653"/>
    <w:rsid w:val="008D37E9"/>
    <w:rsid w:val="008D3C8C"/>
    <w:rsid w:val="008D4587"/>
    <w:rsid w:val="008D494F"/>
    <w:rsid w:val="008D4CA4"/>
    <w:rsid w:val="008D54DA"/>
    <w:rsid w:val="008D59DB"/>
    <w:rsid w:val="008D5DD3"/>
    <w:rsid w:val="008D7931"/>
    <w:rsid w:val="008D7E1D"/>
    <w:rsid w:val="008E055B"/>
    <w:rsid w:val="008E0F18"/>
    <w:rsid w:val="008E11AA"/>
    <w:rsid w:val="008E12A5"/>
    <w:rsid w:val="008E12EC"/>
    <w:rsid w:val="008E19D4"/>
    <w:rsid w:val="008E1A1D"/>
    <w:rsid w:val="008E1F88"/>
    <w:rsid w:val="008E2A97"/>
    <w:rsid w:val="008E2C3F"/>
    <w:rsid w:val="008E2E1E"/>
    <w:rsid w:val="008E36B3"/>
    <w:rsid w:val="008E37E0"/>
    <w:rsid w:val="008E391E"/>
    <w:rsid w:val="008E504D"/>
    <w:rsid w:val="008E5CDD"/>
    <w:rsid w:val="008E605F"/>
    <w:rsid w:val="008E60C7"/>
    <w:rsid w:val="008E6413"/>
    <w:rsid w:val="008E7819"/>
    <w:rsid w:val="008F12CD"/>
    <w:rsid w:val="008F193F"/>
    <w:rsid w:val="008F2632"/>
    <w:rsid w:val="008F2782"/>
    <w:rsid w:val="008F318C"/>
    <w:rsid w:val="008F42E2"/>
    <w:rsid w:val="008F4B44"/>
    <w:rsid w:val="008F5AD2"/>
    <w:rsid w:val="008F5D66"/>
    <w:rsid w:val="008F5E5C"/>
    <w:rsid w:val="008F6968"/>
    <w:rsid w:val="00900210"/>
    <w:rsid w:val="0090046E"/>
    <w:rsid w:val="00900499"/>
    <w:rsid w:val="00901038"/>
    <w:rsid w:val="0090158E"/>
    <w:rsid w:val="00901798"/>
    <w:rsid w:val="00901FDB"/>
    <w:rsid w:val="00902202"/>
    <w:rsid w:val="009042FD"/>
    <w:rsid w:val="0090490E"/>
    <w:rsid w:val="00904CA5"/>
    <w:rsid w:val="00905C52"/>
    <w:rsid w:val="0090663C"/>
    <w:rsid w:val="00906651"/>
    <w:rsid w:val="009071A3"/>
    <w:rsid w:val="00907757"/>
    <w:rsid w:val="00910A2E"/>
    <w:rsid w:val="00910CA7"/>
    <w:rsid w:val="009113A6"/>
    <w:rsid w:val="00911727"/>
    <w:rsid w:val="00912252"/>
    <w:rsid w:val="0091230D"/>
    <w:rsid w:val="00912458"/>
    <w:rsid w:val="00912869"/>
    <w:rsid w:val="009132E5"/>
    <w:rsid w:val="00913975"/>
    <w:rsid w:val="00914B10"/>
    <w:rsid w:val="00915533"/>
    <w:rsid w:val="009159D5"/>
    <w:rsid w:val="0091646F"/>
    <w:rsid w:val="0091649E"/>
    <w:rsid w:val="00916B99"/>
    <w:rsid w:val="00916F7F"/>
    <w:rsid w:val="0091791A"/>
    <w:rsid w:val="00917EEE"/>
    <w:rsid w:val="00922E02"/>
    <w:rsid w:val="009233FD"/>
    <w:rsid w:val="00923A78"/>
    <w:rsid w:val="00924BA1"/>
    <w:rsid w:val="00925F6C"/>
    <w:rsid w:val="00926C6D"/>
    <w:rsid w:val="00926CF2"/>
    <w:rsid w:val="00927888"/>
    <w:rsid w:val="00930585"/>
    <w:rsid w:val="00930C1E"/>
    <w:rsid w:val="00932F79"/>
    <w:rsid w:val="009334D4"/>
    <w:rsid w:val="00935E1A"/>
    <w:rsid w:val="00935F9A"/>
    <w:rsid w:val="0093642B"/>
    <w:rsid w:val="0093722F"/>
    <w:rsid w:val="009374D2"/>
    <w:rsid w:val="009408D8"/>
    <w:rsid w:val="0094122E"/>
    <w:rsid w:val="00941E31"/>
    <w:rsid w:val="00942CCC"/>
    <w:rsid w:val="0094309E"/>
    <w:rsid w:val="009440BA"/>
    <w:rsid w:val="00944240"/>
    <w:rsid w:val="0094440A"/>
    <w:rsid w:val="009447A7"/>
    <w:rsid w:val="00945199"/>
    <w:rsid w:val="00945479"/>
    <w:rsid w:val="00945E43"/>
    <w:rsid w:val="00946993"/>
    <w:rsid w:val="00946B90"/>
    <w:rsid w:val="00950F2F"/>
    <w:rsid w:val="009526E2"/>
    <w:rsid w:val="00952DE4"/>
    <w:rsid w:val="00954713"/>
    <w:rsid w:val="00955087"/>
    <w:rsid w:val="0095665C"/>
    <w:rsid w:val="00957142"/>
    <w:rsid w:val="00957BA8"/>
    <w:rsid w:val="00960898"/>
    <w:rsid w:val="0096092F"/>
    <w:rsid w:val="00960B59"/>
    <w:rsid w:val="00961542"/>
    <w:rsid w:val="009623B2"/>
    <w:rsid w:val="0096259B"/>
    <w:rsid w:val="0096261B"/>
    <w:rsid w:val="00962B21"/>
    <w:rsid w:val="00962BAF"/>
    <w:rsid w:val="00962BCA"/>
    <w:rsid w:val="009634E1"/>
    <w:rsid w:val="00963945"/>
    <w:rsid w:val="00963C3C"/>
    <w:rsid w:val="00963C54"/>
    <w:rsid w:val="0096491F"/>
    <w:rsid w:val="009653FA"/>
    <w:rsid w:val="00965BBE"/>
    <w:rsid w:val="0096639A"/>
    <w:rsid w:val="009670CB"/>
    <w:rsid w:val="00967D78"/>
    <w:rsid w:val="009701FD"/>
    <w:rsid w:val="00971466"/>
    <w:rsid w:val="00971FC1"/>
    <w:rsid w:val="0097267A"/>
    <w:rsid w:val="00972C3C"/>
    <w:rsid w:val="009734D0"/>
    <w:rsid w:val="00974B5F"/>
    <w:rsid w:val="00975D11"/>
    <w:rsid w:val="00975D61"/>
    <w:rsid w:val="00975F5B"/>
    <w:rsid w:val="00976356"/>
    <w:rsid w:val="00977043"/>
    <w:rsid w:val="009770C2"/>
    <w:rsid w:val="00977232"/>
    <w:rsid w:val="009778DB"/>
    <w:rsid w:val="00981151"/>
    <w:rsid w:val="009812F4"/>
    <w:rsid w:val="00981613"/>
    <w:rsid w:val="0098211E"/>
    <w:rsid w:val="0098325B"/>
    <w:rsid w:val="0098436C"/>
    <w:rsid w:val="00984398"/>
    <w:rsid w:val="00984F45"/>
    <w:rsid w:val="00985300"/>
    <w:rsid w:val="009853D0"/>
    <w:rsid w:val="00985D38"/>
    <w:rsid w:val="00985E4F"/>
    <w:rsid w:val="009863D8"/>
    <w:rsid w:val="009867F9"/>
    <w:rsid w:val="00987EF3"/>
    <w:rsid w:val="00991ABC"/>
    <w:rsid w:val="00991AE3"/>
    <w:rsid w:val="009920D9"/>
    <w:rsid w:val="009921C0"/>
    <w:rsid w:val="00992233"/>
    <w:rsid w:val="00992A98"/>
    <w:rsid w:val="00994923"/>
    <w:rsid w:val="009960F6"/>
    <w:rsid w:val="00996565"/>
    <w:rsid w:val="0099679D"/>
    <w:rsid w:val="00996CF2"/>
    <w:rsid w:val="00997167"/>
    <w:rsid w:val="009A0041"/>
    <w:rsid w:val="009A0723"/>
    <w:rsid w:val="009A0B75"/>
    <w:rsid w:val="009A0DC0"/>
    <w:rsid w:val="009A1161"/>
    <w:rsid w:val="009A15AE"/>
    <w:rsid w:val="009A1DBE"/>
    <w:rsid w:val="009A20AD"/>
    <w:rsid w:val="009A2142"/>
    <w:rsid w:val="009A242D"/>
    <w:rsid w:val="009A2472"/>
    <w:rsid w:val="009A3358"/>
    <w:rsid w:val="009A39AD"/>
    <w:rsid w:val="009A3C78"/>
    <w:rsid w:val="009A3E8A"/>
    <w:rsid w:val="009A4949"/>
    <w:rsid w:val="009A4D76"/>
    <w:rsid w:val="009A5115"/>
    <w:rsid w:val="009A51AC"/>
    <w:rsid w:val="009A5817"/>
    <w:rsid w:val="009A5A9F"/>
    <w:rsid w:val="009A6772"/>
    <w:rsid w:val="009A6F14"/>
    <w:rsid w:val="009A71CE"/>
    <w:rsid w:val="009A7F02"/>
    <w:rsid w:val="009B090A"/>
    <w:rsid w:val="009B18F0"/>
    <w:rsid w:val="009B1A7A"/>
    <w:rsid w:val="009B2A9C"/>
    <w:rsid w:val="009B2AD9"/>
    <w:rsid w:val="009B3383"/>
    <w:rsid w:val="009B3389"/>
    <w:rsid w:val="009B33DF"/>
    <w:rsid w:val="009B3D51"/>
    <w:rsid w:val="009B4CDD"/>
    <w:rsid w:val="009B5230"/>
    <w:rsid w:val="009B5791"/>
    <w:rsid w:val="009B642A"/>
    <w:rsid w:val="009B7358"/>
    <w:rsid w:val="009C02C0"/>
    <w:rsid w:val="009C0AA0"/>
    <w:rsid w:val="009C1263"/>
    <w:rsid w:val="009C1331"/>
    <w:rsid w:val="009C170F"/>
    <w:rsid w:val="009C2B14"/>
    <w:rsid w:val="009C2D76"/>
    <w:rsid w:val="009C336D"/>
    <w:rsid w:val="009C42F9"/>
    <w:rsid w:val="009C4868"/>
    <w:rsid w:val="009C4C19"/>
    <w:rsid w:val="009C517A"/>
    <w:rsid w:val="009C51DA"/>
    <w:rsid w:val="009C5BC7"/>
    <w:rsid w:val="009C60D4"/>
    <w:rsid w:val="009C68B7"/>
    <w:rsid w:val="009C6ACA"/>
    <w:rsid w:val="009C6C47"/>
    <w:rsid w:val="009C6CFB"/>
    <w:rsid w:val="009C706D"/>
    <w:rsid w:val="009C7572"/>
    <w:rsid w:val="009D02BB"/>
    <w:rsid w:val="009D06BA"/>
    <w:rsid w:val="009D0D45"/>
    <w:rsid w:val="009D183C"/>
    <w:rsid w:val="009D1A27"/>
    <w:rsid w:val="009D2224"/>
    <w:rsid w:val="009D2875"/>
    <w:rsid w:val="009D53A1"/>
    <w:rsid w:val="009D54B7"/>
    <w:rsid w:val="009D5550"/>
    <w:rsid w:val="009D645E"/>
    <w:rsid w:val="009D6524"/>
    <w:rsid w:val="009D68C0"/>
    <w:rsid w:val="009D7117"/>
    <w:rsid w:val="009E0AE9"/>
    <w:rsid w:val="009E0BA7"/>
    <w:rsid w:val="009E38C8"/>
    <w:rsid w:val="009E3D12"/>
    <w:rsid w:val="009E463F"/>
    <w:rsid w:val="009E4CA9"/>
    <w:rsid w:val="009E5367"/>
    <w:rsid w:val="009E580E"/>
    <w:rsid w:val="009E6F57"/>
    <w:rsid w:val="009E72C2"/>
    <w:rsid w:val="009E7DF6"/>
    <w:rsid w:val="009F04A6"/>
    <w:rsid w:val="009F0749"/>
    <w:rsid w:val="009F1D18"/>
    <w:rsid w:val="009F1FA6"/>
    <w:rsid w:val="009F2268"/>
    <w:rsid w:val="009F2691"/>
    <w:rsid w:val="009F2EDE"/>
    <w:rsid w:val="009F30F6"/>
    <w:rsid w:val="009F3757"/>
    <w:rsid w:val="009F456E"/>
    <w:rsid w:val="009F49F2"/>
    <w:rsid w:val="009F520A"/>
    <w:rsid w:val="009F545A"/>
    <w:rsid w:val="009F58B9"/>
    <w:rsid w:val="009F5AEF"/>
    <w:rsid w:val="009F63E4"/>
    <w:rsid w:val="009F699A"/>
    <w:rsid w:val="009F70BB"/>
    <w:rsid w:val="009F7BAF"/>
    <w:rsid w:val="00A01C7B"/>
    <w:rsid w:val="00A0201E"/>
    <w:rsid w:val="00A03A11"/>
    <w:rsid w:val="00A03E8F"/>
    <w:rsid w:val="00A042B6"/>
    <w:rsid w:val="00A04F0F"/>
    <w:rsid w:val="00A051CB"/>
    <w:rsid w:val="00A05233"/>
    <w:rsid w:val="00A061F9"/>
    <w:rsid w:val="00A0686E"/>
    <w:rsid w:val="00A06919"/>
    <w:rsid w:val="00A06AEC"/>
    <w:rsid w:val="00A06CA3"/>
    <w:rsid w:val="00A103DC"/>
    <w:rsid w:val="00A11B6E"/>
    <w:rsid w:val="00A12652"/>
    <w:rsid w:val="00A143AC"/>
    <w:rsid w:val="00A1462A"/>
    <w:rsid w:val="00A14B3B"/>
    <w:rsid w:val="00A15026"/>
    <w:rsid w:val="00A1588D"/>
    <w:rsid w:val="00A16058"/>
    <w:rsid w:val="00A1664D"/>
    <w:rsid w:val="00A16BBC"/>
    <w:rsid w:val="00A16FA1"/>
    <w:rsid w:val="00A17735"/>
    <w:rsid w:val="00A17759"/>
    <w:rsid w:val="00A221EF"/>
    <w:rsid w:val="00A22755"/>
    <w:rsid w:val="00A234EE"/>
    <w:rsid w:val="00A236E7"/>
    <w:rsid w:val="00A23863"/>
    <w:rsid w:val="00A238AF"/>
    <w:rsid w:val="00A2437E"/>
    <w:rsid w:val="00A24541"/>
    <w:rsid w:val="00A2477B"/>
    <w:rsid w:val="00A24CB6"/>
    <w:rsid w:val="00A26D8E"/>
    <w:rsid w:val="00A271EB"/>
    <w:rsid w:val="00A27E43"/>
    <w:rsid w:val="00A30879"/>
    <w:rsid w:val="00A30947"/>
    <w:rsid w:val="00A30C15"/>
    <w:rsid w:val="00A31C89"/>
    <w:rsid w:val="00A32C56"/>
    <w:rsid w:val="00A32D49"/>
    <w:rsid w:val="00A32F46"/>
    <w:rsid w:val="00A34034"/>
    <w:rsid w:val="00A349CF"/>
    <w:rsid w:val="00A34AB8"/>
    <w:rsid w:val="00A35314"/>
    <w:rsid w:val="00A353E9"/>
    <w:rsid w:val="00A367FB"/>
    <w:rsid w:val="00A37267"/>
    <w:rsid w:val="00A378AA"/>
    <w:rsid w:val="00A40676"/>
    <w:rsid w:val="00A40A6E"/>
    <w:rsid w:val="00A40BE9"/>
    <w:rsid w:val="00A417F2"/>
    <w:rsid w:val="00A4206E"/>
    <w:rsid w:val="00A42AFE"/>
    <w:rsid w:val="00A42CB4"/>
    <w:rsid w:val="00A43754"/>
    <w:rsid w:val="00A4405B"/>
    <w:rsid w:val="00A4641A"/>
    <w:rsid w:val="00A468B9"/>
    <w:rsid w:val="00A470D3"/>
    <w:rsid w:val="00A47279"/>
    <w:rsid w:val="00A47891"/>
    <w:rsid w:val="00A47B15"/>
    <w:rsid w:val="00A526F6"/>
    <w:rsid w:val="00A527CE"/>
    <w:rsid w:val="00A53D7B"/>
    <w:rsid w:val="00A542E0"/>
    <w:rsid w:val="00A54398"/>
    <w:rsid w:val="00A54793"/>
    <w:rsid w:val="00A54B70"/>
    <w:rsid w:val="00A55281"/>
    <w:rsid w:val="00A55A28"/>
    <w:rsid w:val="00A5623C"/>
    <w:rsid w:val="00A56807"/>
    <w:rsid w:val="00A56C6D"/>
    <w:rsid w:val="00A573B0"/>
    <w:rsid w:val="00A6037D"/>
    <w:rsid w:val="00A608EB"/>
    <w:rsid w:val="00A61A2F"/>
    <w:rsid w:val="00A61B47"/>
    <w:rsid w:val="00A61ED8"/>
    <w:rsid w:val="00A622F1"/>
    <w:rsid w:val="00A62E99"/>
    <w:rsid w:val="00A63F28"/>
    <w:rsid w:val="00A65432"/>
    <w:rsid w:val="00A65AE3"/>
    <w:rsid w:val="00A66301"/>
    <w:rsid w:val="00A66AA1"/>
    <w:rsid w:val="00A6771F"/>
    <w:rsid w:val="00A67E42"/>
    <w:rsid w:val="00A70678"/>
    <w:rsid w:val="00A707C5"/>
    <w:rsid w:val="00A71324"/>
    <w:rsid w:val="00A71A4B"/>
    <w:rsid w:val="00A7230F"/>
    <w:rsid w:val="00A72741"/>
    <w:rsid w:val="00A72CF1"/>
    <w:rsid w:val="00A73720"/>
    <w:rsid w:val="00A73E0E"/>
    <w:rsid w:val="00A747A1"/>
    <w:rsid w:val="00A75306"/>
    <w:rsid w:val="00A7567D"/>
    <w:rsid w:val="00A757BD"/>
    <w:rsid w:val="00A75C62"/>
    <w:rsid w:val="00A76205"/>
    <w:rsid w:val="00A7625E"/>
    <w:rsid w:val="00A76B37"/>
    <w:rsid w:val="00A77171"/>
    <w:rsid w:val="00A77382"/>
    <w:rsid w:val="00A77585"/>
    <w:rsid w:val="00A8013D"/>
    <w:rsid w:val="00A80764"/>
    <w:rsid w:val="00A8163A"/>
    <w:rsid w:val="00A82C3F"/>
    <w:rsid w:val="00A82C4B"/>
    <w:rsid w:val="00A830A8"/>
    <w:rsid w:val="00A830C7"/>
    <w:rsid w:val="00A835CF"/>
    <w:rsid w:val="00A83616"/>
    <w:rsid w:val="00A83CED"/>
    <w:rsid w:val="00A83D4F"/>
    <w:rsid w:val="00A848D6"/>
    <w:rsid w:val="00A858D2"/>
    <w:rsid w:val="00A86F75"/>
    <w:rsid w:val="00A8723F"/>
    <w:rsid w:val="00A87DD3"/>
    <w:rsid w:val="00A906F6"/>
    <w:rsid w:val="00A9098E"/>
    <w:rsid w:val="00A90F26"/>
    <w:rsid w:val="00A915ED"/>
    <w:rsid w:val="00A93327"/>
    <w:rsid w:val="00A93CC0"/>
    <w:rsid w:val="00A94036"/>
    <w:rsid w:val="00A94122"/>
    <w:rsid w:val="00A94F7D"/>
    <w:rsid w:val="00A96432"/>
    <w:rsid w:val="00A96728"/>
    <w:rsid w:val="00A967B8"/>
    <w:rsid w:val="00A970D1"/>
    <w:rsid w:val="00A97C00"/>
    <w:rsid w:val="00AA0469"/>
    <w:rsid w:val="00AA087B"/>
    <w:rsid w:val="00AA0ECD"/>
    <w:rsid w:val="00AA1239"/>
    <w:rsid w:val="00AA2ED8"/>
    <w:rsid w:val="00AA321E"/>
    <w:rsid w:val="00AA32D1"/>
    <w:rsid w:val="00AA3999"/>
    <w:rsid w:val="00AA4026"/>
    <w:rsid w:val="00AA4266"/>
    <w:rsid w:val="00AA4D6B"/>
    <w:rsid w:val="00AA4EF6"/>
    <w:rsid w:val="00AA68D4"/>
    <w:rsid w:val="00AA6B0E"/>
    <w:rsid w:val="00AA6E3B"/>
    <w:rsid w:val="00AB0631"/>
    <w:rsid w:val="00AB0A56"/>
    <w:rsid w:val="00AB1099"/>
    <w:rsid w:val="00AB1ECD"/>
    <w:rsid w:val="00AB2057"/>
    <w:rsid w:val="00AB2D77"/>
    <w:rsid w:val="00AB3485"/>
    <w:rsid w:val="00AB3A14"/>
    <w:rsid w:val="00AB4146"/>
    <w:rsid w:val="00AB4B35"/>
    <w:rsid w:val="00AB5274"/>
    <w:rsid w:val="00AB5453"/>
    <w:rsid w:val="00AB595E"/>
    <w:rsid w:val="00AB5CE7"/>
    <w:rsid w:val="00AC0349"/>
    <w:rsid w:val="00AC0C7B"/>
    <w:rsid w:val="00AC106E"/>
    <w:rsid w:val="00AC1BC9"/>
    <w:rsid w:val="00AC2080"/>
    <w:rsid w:val="00AC2766"/>
    <w:rsid w:val="00AC279F"/>
    <w:rsid w:val="00AC3292"/>
    <w:rsid w:val="00AC35DA"/>
    <w:rsid w:val="00AC3B3C"/>
    <w:rsid w:val="00AC3CAB"/>
    <w:rsid w:val="00AC3E44"/>
    <w:rsid w:val="00AC40C6"/>
    <w:rsid w:val="00AC41A1"/>
    <w:rsid w:val="00AC43C4"/>
    <w:rsid w:val="00AC4CFF"/>
    <w:rsid w:val="00AC5947"/>
    <w:rsid w:val="00AC6044"/>
    <w:rsid w:val="00AC62D6"/>
    <w:rsid w:val="00AC649E"/>
    <w:rsid w:val="00AC67BE"/>
    <w:rsid w:val="00AC6F54"/>
    <w:rsid w:val="00AC702A"/>
    <w:rsid w:val="00AC739D"/>
    <w:rsid w:val="00AD011D"/>
    <w:rsid w:val="00AD1349"/>
    <w:rsid w:val="00AD2723"/>
    <w:rsid w:val="00AD3036"/>
    <w:rsid w:val="00AD3B50"/>
    <w:rsid w:val="00AD4CD7"/>
    <w:rsid w:val="00AD5782"/>
    <w:rsid w:val="00AD59CD"/>
    <w:rsid w:val="00AD5E66"/>
    <w:rsid w:val="00AD641C"/>
    <w:rsid w:val="00AD67F0"/>
    <w:rsid w:val="00AD7A98"/>
    <w:rsid w:val="00AD7CB2"/>
    <w:rsid w:val="00AE0480"/>
    <w:rsid w:val="00AE0F4B"/>
    <w:rsid w:val="00AE1C81"/>
    <w:rsid w:val="00AE1EBD"/>
    <w:rsid w:val="00AE2163"/>
    <w:rsid w:val="00AE25E6"/>
    <w:rsid w:val="00AE283E"/>
    <w:rsid w:val="00AE38F5"/>
    <w:rsid w:val="00AE397B"/>
    <w:rsid w:val="00AE4A21"/>
    <w:rsid w:val="00AE4C5C"/>
    <w:rsid w:val="00AE6B72"/>
    <w:rsid w:val="00AE6F64"/>
    <w:rsid w:val="00AE746B"/>
    <w:rsid w:val="00AF01C6"/>
    <w:rsid w:val="00AF1B45"/>
    <w:rsid w:val="00AF2034"/>
    <w:rsid w:val="00AF2729"/>
    <w:rsid w:val="00AF2FCE"/>
    <w:rsid w:val="00AF36E9"/>
    <w:rsid w:val="00AF3AB0"/>
    <w:rsid w:val="00AF3FE1"/>
    <w:rsid w:val="00AF41C5"/>
    <w:rsid w:val="00AF4422"/>
    <w:rsid w:val="00AF4A96"/>
    <w:rsid w:val="00AF5073"/>
    <w:rsid w:val="00AF5125"/>
    <w:rsid w:val="00AF5954"/>
    <w:rsid w:val="00AF661D"/>
    <w:rsid w:val="00AF684D"/>
    <w:rsid w:val="00AF6FC3"/>
    <w:rsid w:val="00AF703E"/>
    <w:rsid w:val="00AF7234"/>
    <w:rsid w:val="00AF74DB"/>
    <w:rsid w:val="00AF7834"/>
    <w:rsid w:val="00B00216"/>
    <w:rsid w:val="00B005CD"/>
    <w:rsid w:val="00B01856"/>
    <w:rsid w:val="00B029B5"/>
    <w:rsid w:val="00B02BE4"/>
    <w:rsid w:val="00B042D0"/>
    <w:rsid w:val="00B04400"/>
    <w:rsid w:val="00B05876"/>
    <w:rsid w:val="00B07A68"/>
    <w:rsid w:val="00B101E5"/>
    <w:rsid w:val="00B1086D"/>
    <w:rsid w:val="00B10DE4"/>
    <w:rsid w:val="00B11458"/>
    <w:rsid w:val="00B1198C"/>
    <w:rsid w:val="00B11B1D"/>
    <w:rsid w:val="00B11BE4"/>
    <w:rsid w:val="00B122D0"/>
    <w:rsid w:val="00B123E5"/>
    <w:rsid w:val="00B126EB"/>
    <w:rsid w:val="00B12B65"/>
    <w:rsid w:val="00B12E99"/>
    <w:rsid w:val="00B132AD"/>
    <w:rsid w:val="00B136FE"/>
    <w:rsid w:val="00B13E46"/>
    <w:rsid w:val="00B17539"/>
    <w:rsid w:val="00B177F7"/>
    <w:rsid w:val="00B20056"/>
    <w:rsid w:val="00B20D85"/>
    <w:rsid w:val="00B2154B"/>
    <w:rsid w:val="00B223C4"/>
    <w:rsid w:val="00B2264D"/>
    <w:rsid w:val="00B23475"/>
    <w:rsid w:val="00B244DD"/>
    <w:rsid w:val="00B24B05"/>
    <w:rsid w:val="00B24B3B"/>
    <w:rsid w:val="00B25034"/>
    <w:rsid w:val="00B26121"/>
    <w:rsid w:val="00B26E26"/>
    <w:rsid w:val="00B27C97"/>
    <w:rsid w:val="00B30075"/>
    <w:rsid w:val="00B30423"/>
    <w:rsid w:val="00B30876"/>
    <w:rsid w:val="00B31F89"/>
    <w:rsid w:val="00B3241F"/>
    <w:rsid w:val="00B32FE4"/>
    <w:rsid w:val="00B333D8"/>
    <w:rsid w:val="00B34198"/>
    <w:rsid w:val="00B34570"/>
    <w:rsid w:val="00B3471A"/>
    <w:rsid w:val="00B34F5B"/>
    <w:rsid w:val="00B36966"/>
    <w:rsid w:val="00B405C9"/>
    <w:rsid w:val="00B415D3"/>
    <w:rsid w:val="00B41924"/>
    <w:rsid w:val="00B441C5"/>
    <w:rsid w:val="00B4632F"/>
    <w:rsid w:val="00B46368"/>
    <w:rsid w:val="00B46FEC"/>
    <w:rsid w:val="00B471B9"/>
    <w:rsid w:val="00B47578"/>
    <w:rsid w:val="00B47B88"/>
    <w:rsid w:val="00B47D59"/>
    <w:rsid w:val="00B50575"/>
    <w:rsid w:val="00B5140E"/>
    <w:rsid w:val="00B5196D"/>
    <w:rsid w:val="00B51BBE"/>
    <w:rsid w:val="00B51C23"/>
    <w:rsid w:val="00B51C8B"/>
    <w:rsid w:val="00B5204F"/>
    <w:rsid w:val="00B52595"/>
    <w:rsid w:val="00B53463"/>
    <w:rsid w:val="00B538D7"/>
    <w:rsid w:val="00B5496F"/>
    <w:rsid w:val="00B55573"/>
    <w:rsid w:val="00B55909"/>
    <w:rsid w:val="00B55A46"/>
    <w:rsid w:val="00B55E3D"/>
    <w:rsid w:val="00B55E52"/>
    <w:rsid w:val="00B57252"/>
    <w:rsid w:val="00B601FB"/>
    <w:rsid w:val="00B61991"/>
    <w:rsid w:val="00B62EE2"/>
    <w:rsid w:val="00B6327F"/>
    <w:rsid w:val="00B6359E"/>
    <w:rsid w:val="00B63751"/>
    <w:rsid w:val="00B63DFC"/>
    <w:rsid w:val="00B64174"/>
    <w:rsid w:val="00B644FB"/>
    <w:rsid w:val="00B64F29"/>
    <w:rsid w:val="00B65330"/>
    <w:rsid w:val="00B657BE"/>
    <w:rsid w:val="00B65B01"/>
    <w:rsid w:val="00B65B9C"/>
    <w:rsid w:val="00B65E94"/>
    <w:rsid w:val="00B66227"/>
    <w:rsid w:val="00B663A7"/>
    <w:rsid w:val="00B66B2A"/>
    <w:rsid w:val="00B67214"/>
    <w:rsid w:val="00B6755F"/>
    <w:rsid w:val="00B678FA"/>
    <w:rsid w:val="00B7020B"/>
    <w:rsid w:val="00B710D6"/>
    <w:rsid w:val="00B71340"/>
    <w:rsid w:val="00B7165B"/>
    <w:rsid w:val="00B71829"/>
    <w:rsid w:val="00B72996"/>
    <w:rsid w:val="00B72A7F"/>
    <w:rsid w:val="00B734A7"/>
    <w:rsid w:val="00B73E8A"/>
    <w:rsid w:val="00B74F7E"/>
    <w:rsid w:val="00B75F18"/>
    <w:rsid w:val="00B76F77"/>
    <w:rsid w:val="00B80122"/>
    <w:rsid w:val="00B80136"/>
    <w:rsid w:val="00B81022"/>
    <w:rsid w:val="00B8109F"/>
    <w:rsid w:val="00B816E6"/>
    <w:rsid w:val="00B81969"/>
    <w:rsid w:val="00B81AD7"/>
    <w:rsid w:val="00B822C9"/>
    <w:rsid w:val="00B83266"/>
    <w:rsid w:val="00B832CF"/>
    <w:rsid w:val="00B834D4"/>
    <w:rsid w:val="00B83A0A"/>
    <w:rsid w:val="00B85C8F"/>
    <w:rsid w:val="00B86CEF"/>
    <w:rsid w:val="00B87641"/>
    <w:rsid w:val="00B87E50"/>
    <w:rsid w:val="00B9020F"/>
    <w:rsid w:val="00B9060A"/>
    <w:rsid w:val="00B91732"/>
    <w:rsid w:val="00B923C9"/>
    <w:rsid w:val="00B935C7"/>
    <w:rsid w:val="00B93B7D"/>
    <w:rsid w:val="00B95805"/>
    <w:rsid w:val="00B95F7B"/>
    <w:rsid w:val="00B96529"/>
    <w:rsid w:val="00B9681C"/>
    <w:rsid w:val="00BA047D"/>
    <w:rsid w:val="00BA0611"/>
    <w:rsid w:val="00BA1AFA"/>
    <w:rsid w:val="00BA23C3"/>
    <w:rsid w:val="00BA23E7"/>
    <w:rsid w:val="00BA2D3E"/>
    <w:rsid w:val="00BA3084"/>
    <w:rsid w:val="00BA34AD"/>
    <w:rsid w:val="00BA3BAD"/>
    <w:rsid w:val="00BA3D16"/>
    <w:rsid w:val="00BA3DC1"/>
    <w:rsid w:val="00BA698F"/>
    <w:rsid w:val="00BA7026"/>
    <w:rsid w:val="00BB0190"/>
    <w:rsid w:val="00BB0DAC"/>
    <w:rsid w:val="00BB105B"/>
    <w:rsid w:val="00BB1758"/>
    <w:rsid w:val="00BB24D2"/>
    <w:rsid w:val="00BB3446"/>
    <w:rsid w:val="00BB4724"/>
    <w:rsid w:val="00BB56BD"/>
    <w:rsid w:val="00BB6345"/>
    <w:rsid w:val="00BB635B"/>
    <w:rsid w:val="00BB6C5F"/>
    <w:rsid w:val="00BB74B8"/>
    <w:rsid w:val="00BB77EB"/>
    <w:rsid w:val="00BC1C13"/>
    <w:rsid w:val="00BC23C9"/>
    <w:rsid w:val="00BC2BA4"/>
    <w:rsid w:val="00BC308D"/>
    <w:rsid w:val="00BC33DB"/>
    <w:rsid w:val="00BC3649"/>
    <w:rsid w:val="00BC3F78"/>
    <w:rsid w:val="00BC4236"/>
    <w:rsid w:val="00BC429F"/>
    <w:rsid w:val="00BC5E03"/>
    <w:rsid w:val="00BC5FB5"/>
    <w:rsid w:val="00BC6669"/>
    <w:rsid w:val="00BC770B"/>
    <w:rsid w:val="00BC780C"/>
    <w:rsid w:val="00BC797A"/>
    <w:rsid w:val="00BC7A5C"/>
    <w:rsid w:val="00BC7E57"/>
    <w:rsid w:val="00BD07CE"/>
    <w:rsid w:val="00BD0D14"/>
    <w:rsid w:val="00BD1964"/>
    <w:rsid w:val="00BD1D75"/>
    <w:rsid w:val="00BD22A6"/>
    <w:rsid w:val="00BD2A7A"/>
    <w:rsid w:val="00BD34F8"/>
    <w:rsid w:val="00BD3567"/>
    <w:rsid w:val="00BD3DBE"/>
    <w:rsid w:val="00BD4011"/>
    <w:rsid w:val="00BD53F9"/>
    <w:rsid w:val="00BD58ED"/>
    <w:rsid w:val="00BD62AD"/>
    <w:rsid w:val="00BD6578"/>
    <w:rsid w:val="00BD7025"/>
    <w:rsid w:val="00BD749E"/>
    <w:rsid w:val="00BE0914"/>
    <w:rsid w:val="00BE09D4"/>
    <w:rsid w:val="00BE0BC7"/>
    <w:rsid w:val="00BE206E"/>
    <w:rsid w:val="00BE387C"/>
    <w:rsid w:val="00BE38A4"/>
    <w:rsid w:val="00BE4800"/>
    <w:rsid w:val="00BE5A39"/>
    <w:rsid w:val="00BE5A65"/>
    <w:rsid w:val="00BE65CE"/>
    <w:rsid w:val="00BE723F"/>
    <w:rsid w:val="00BF0916"/>
    <w:rsid w:val="00BF0D09"/>
    <w:rsid w:val="00BF1AE8"/>
    <w:rsid w:val="00BF1EB5"/>
    <w:rsid w:val="00BF1FB7"/>
    <w:rsid w:val="00BF29F8"/>
    <w:rsid w:val="00BF2DC5"/>
    <w:rsid w:val="00BF3245"/>
    <w:rsid w:val="00BF37A3"/>
    <w:rsid w:val="00BF3AF5"/>
    <w:rsid w:val="00BF40A7"/>
    <w:rsid w:val="00BF47E5"/>
    <w:rsid w:val="00BF4815"/>
    <w:rsid w:val="00BF4A08"/>
    <w:rsid w:val="00BF5028"/>
    <w:rsid w:val="00BF5625"/>
    <w:rsid w:val="00BF5BB1"/>
    <w:rsid w:val="00BF64FA"/>
    <w:rsid w:val="00BF6FC3"/>
    <w:rsid w:val="00BF72AA"/>
    <w:rsid w:val="00BF7494"/>
    <w:rsid w:val="00C00796"/>
    <w:rsid w:val="00C00DFC"/>
    <w:rsid w:val="00C019D1"/>
    <w:rsid w:val="00C01B39"/>
    <w:rsid w:val="00C03727"/>
    <w:rsid w:val="00C03FD5"/>
    <w:rsid w:val="00C04528"/>
    <w:rsid w:val="00C045C4"/>
    <w:rsid w:val="00C04A52"/>
    <w:rsid w:val="00C0546B"/>
    <w:rsid w:val="00C0552E"/>
    <w:rsid w:val="00C059E6"/>
    <w:rsid w:val="00C0626D"/>
    <w:rsid w:val="00C066C0"/>
    <w:rsid w:val="00C0722E"/>
    <w:rsid w:val="00C0768D"/>
    <w:rsid w:val="00C07E34"/>
    <w:rsid w:val="00C12378"/>
    <w:rsid w:val="00C12993"/>
    <w:rsid w:val="00C13167"/>
    <w:rsid w:val="00C13685"/>
    <w:rsid w:val="00C13990"/>
    <w:rsid w:val="00C13A07"/>
    <w:rsid w:val="00C15A9F"/>
    <w:rsid w:val="00C16184"/>
    <w:rsid w:val="00C16AC5"/>
    <w:rsid w:val="00C16E05"/>
    <w:rsid w:val="00C16F61"/>
    <w:rsid w:val="00C17632"/>
    <w:rsid w:val="00C177B6"/>
    <w:rsid w:val="00C2004C"/>
    <w:rsid w:val="00C20678"/>
    <w:rsid w:val="00C21ADF"/>
    <w:rsid w:val="00C22B64"/>
    <w:rsid w:val="00C22EA4"/>
    <w:rsid w:val="00C22F3A"/>
    <w:rsid w:val="00C22F6C"/>
    <w:rsid w:val="00C234A0"/>
    <w:rsid w:val="00C23BD9"/>
    <w:rsid w:val="00C2418F"/>
    <w:rsid w:val="00C24C54"/>
    <w:rsid w:val="00C251DE"/>
    <w:rsid w:val="00C25B02"/>
    <w:rsid w:val="00C26916"/>
    <w:rsid w:val="00C272C9"/>
    <w:rsid w:val="00C3007D"/>
    <w:rsid w:val="00C305F1"/>
    <w:rsid w:val="00C32EA1"/>
    <w:rsid w:val="00C3370A"/>
    <w:rsid w:val="00C338D6"/>
    <w:rsid w:val="00C33BA5"/>
    <w:rsid w:val="00C34759"/>
    <w:rsid w:val="00C35379"/>
    <w:rsid w:val="00C35758"/>
    <w:rsid w:val="00C35B9F"/>
    <w:rsid w:val="00C35CD7"/>
    <w:rsid w:val="00C36C61"/>
    <w:rsid w:val="00C37199"/>
    <w:rsid w:val="00C3733D"/>
    <w:rsid w:val="00C37B69"/>
    <w:rsid w:val="00C37E09"/>
    <w:rsid w:val="00C40749"/>
    <w:rsid w:val="00C4120E"/>
    <w:rsid w:val="00C41503"/>
    <w:rsid w:val="00C416DC"/>
    <w:rsid w:val="00C425A2"/>
    <w:rsid w:val="00C438CF"/>
    <w:rsid w:val="00C43C88"/>
    <w:rsid w:val="00C44256"/>
    <w:rsid w:val="00C45771"/>
    <w:rsid w:val="00C457B0"/>
    <w:rsid w:val="00C458B0"/>
    <w:rsid w:val="00C45B97"/>
    <w:rsid w:val="00C4763F"/>
    <w:rsid w:val="00C4789E"/>
    <w:rsid w:val="00C4791C"/>
    <w:rsid w:val="00C47AC2"/>
    <w:rsid w:val="00C5038E"/>
    <w:rsid w:val="00C50923"/>
    <w:rsid w:val="00C51042"/>
    <w:rsid w:val="00C51541"/>
    <w:rsid w:val="00C52744"/>
    <w:rsid w:val="00C53F10"/>
    <w:rsid w:val="00C54012"/>
    <w:rsid w:val="00C54157"/>
    <w:rsid w:val="00C54D00"/>
    <w:rsid w:val="00C5560E"/>
    <w:rsid w:val="00C55650"/>
    <w:rsid w:val="00C5597C"/>
    <w:rsid w:val="00C55B70"/>
    <w:rsid w:val="00C55BCC"/>
    <w:rsid w:val="00C57B60"/>
    <w:rsid w:val="00C60E1E"/>
    <w:rsid w:val="00C60F37"/>
    <w:rsid w:val="00C61401"/>
    <w:rsid w:val="00C61E66"/>
    <w:rsid w:val="00C63B11"/>
    <w:rsid w:val="00C6402B"/>
    <w:rsid w:val="00C64340"/>
    <w:rsid w:val="00C64A14"/>
    <w:rsid w:val="00C64BBA"/>
    <w:rsid w:val="00C653A9"/>
    <w:rsid w:val="00C656C4"/>
    <w:rsid w:val="00C6579C"/>
    <w:rsid w:val="00C673AB"/>
    <w:rsid w:val="00C674CB"/>
    <w:rsid w:val="00C676D7"/>
    <w:rsid w:val="00C677EF"/>
    <w:rsid w:val="00C67920"/>
    <w:rsid w:val="00C7030E"/>
    <w:rsid w:val="00C71CA9"/>
    <w:rsid w:val="00C72C30"/>
    <w:rsid w:val="00C730FC"/>
    <w:rsid w:val="00C7359C"/>
    <w:rsid w:val="00C74621"/>
    <w:rsid w:val="00C74998"/>
    <w:rsid w:val="00C74F07"/>
    <w:rsid w:val="00C75B6C"/>
    <w:rsid w:val="00C766AA"/>
    <w:rsid w:val="00C76FCD"/>
    <w:rsid w:val="00C7730F"/>
    <w:rsid w:val="00C77DBE"/>
    <w:rsid w:val="00C77F0E"/>
    <w:rsid w:val="00C80EA5"/>
    <w:rsid w:val="00C81F60"/>
    <w:rsid w:val="00C83733"/>
    <w:rsid w:val="00C8464C"/>
    <w:rsid w:val="00C84D22"/>
    <w:rsid w:val="00C85274"/>
    <w:rsid w:val="00C8560B"/>
    <w:rsid w:val="00C85AB8"/>
    <w:rsid w:val="00C86386"/>
    <w:rsid w:val="00C86AC5"/>
    <w:rsid w:val="00C8735E"/>
    <w:rsid w:val="00C876C4"/>
    <w:rsid w:val="00C902DA"/>
    <w:rsid w:val="00C9359D"/>
    <w:rsid w:val="00C935BF"/>
    <w:rsid w:val="00C93FA3"/>
    <w:rsid w:val="00C940E1"/>
    <w:rsid w:val="00C9433A"/>
    <w:rsid w:val="00C946DE"/>
    <w:rsid w:val="00C9515F"/>
    <w:rsid w:val="00C95589"/>
    <w:rsid w:val="00C957A4"/>
    <w:rsid w:val="00C9591E"/>
    <w:rsid w:val="00CA0F91"/>
    <w:rsid w:val="00CA17FE"/>
    <w:rsid w:val="00CA191D"/>
    <w:rsid w:val="00CA1D27"/>
    <w:rsid w:val="00CA2316"/>
    <w:rsid w:val="00CA3170"/>
    <w:rsid w:val="00CA34D7"/>
    <w:rsid w:val="00CA386A"/>
    <w:rsid w:val="00CA3C26"/>
    <w:rsid w:val="00CA3C41"/>
    <w:rsid w:val="00CA3C4D"/>
    <w:rsid w:val="00CA3EF0"/>
    <w:rsid w:val="00CA5B6D"/>
    <w:rsid w:val="00CA5C64"/>
    <w:rsid w:val="00CA65F3"/>
    <w:rsid w:val="00CA674E"/>
    <w:rsid w:val="00CA6776"/>
    <w:rsid w:val="00CA69E4"/>
    <w:rsid w:val="00CA761B"/>
    <w:rsid w:val="00CB027A"/>
    <w:rsid w:val="00CB05A9"/>
    <w:rsid w:val="00CB1737"/>
    <w:rsid w:val="00CB18AA"/>
    <w:rsid w:val="00CB18AC"/>
    <w:rsid w:val="00CB1F6D"/>
    <w:rsid w:val="00CB2618"/>
    <w:rsid w:val="00CB2A67"/>
    <w:rsid w:val="00CB334C"/>
    <w:rsid w:val="00CB34BA"/>
    <w:rsid w:val="00CB3A33"/>
    <w:rsid w:val="00CB5266"/>
    <w:rsid w:val="00CB5438"/>
    <w:rsid w:val="00CB5774"/>
    <w:rsid w:val="00CB64F0"/>
    <w:rsid w:val="00CC09D6"/>
    <w:rsid w:val="00CC0C11"/>
    <w:rsid w:val="00CC1976"/>
    <w:rsid w:val="00CC1D80"/>
    <w:rsid w:val="00CC2313"/>
    <w:rsid w:val="00CC356E"/>
    <w:rsid w:val="00CC4277"/>
    <w:rsid w:val="00CC5005"/>
    <w:rsid w:val="00CC58D2"/>
    <w:rsid w:val="00CC5F7A"/>
    <w:rsid w:val="00CC6481"/>
    <w:rsid w:val="00CC711F"/>
    <w:rsid w:val="00CC7BA4"/>
    <w:rsid w:val="00CC7D8F"/>
    <w:rsid w:val="00CD0DFC"/>
    <w:rsid w:val="00CD11CC"/>
    <w:rsid w:val="00CD140A"/>
    <w:rsid w:val="00CD16F6"/>
    <w:rsid w:val="00CD1CD4"/>
    <w:rsid w:val="00CD26D1"/>
    <w:rsid w:val="00CD4E40"/>
    <w:rsid w:val="00CD5305"/>
    <w:rsid w:val="00CD57DB"/>
    <w:rsid w:val="00CD753B"/>
    <w:rsid w:val="00CE021B"/>
    <w:rsid w:val="00CE0717"/>
    <w:rsid w:val="00CE0B20"/>
    <w:rsid w:val="00CE0E92"/>
    <w:rsid w:val="00CE16F9"/>
    <w:rsid w:val="00CE2CAB"/>
    <w:rsid w:val="00CE2D07"/>
    <w:rsid w:val="00CE355A"/>
    <w:rsid w:val="00CE470A"/>
    <w:rsid w:val="00CE55FC"/>
    <w:rsid w:val="00CE586A"/>
    <w:rsid w:val="00CE6109"/>
    <w:rsid w:val="00CE7A5C"/>
    <w:rsid w:val="00CE7D98"/>
    <w:rsid w:val="00CF04AB"/>
    <w:rsid w:val="00CF06B4"/>
    <w:rsid w:val="00CF0906"/>
    <w:rsid w:val="00CF0BC2"/>
    <w:rsid w:val="00CF27D4"/>
    <w:rsid w:val="00CF2E60"/>
    <w:rsid w:val="00CF4852"/>
    <w:rsid w:val="00CF4AE7"/>
    <w:rsid w:val="00CF4CF9"/>
    <w:rsid w:val="00CF55C9"/>
    <w:rsid w:val="00CF5CFF"/>
    <w:rsid w:val="00CF6172"/>
    <w:rsid w:val="00CF637A"/>
    <w:rsid w:val="00CF6550"/>
    <w:rsid w:val="00CF67F8"/>
    <w:rsid w:val="00CF6D90"/>
    <w:rsid w:val="00D00544"/>
    <w:rsid w:val="00D00554"/>
    <w:rsid w:val="00D01073"/>
    <w:rsid w:val="00D0204B"/>
    <w:rsid w:val="00D02D96"/>
    <w:rsid w:val="00D033A0"/>
    <w:rsid w:val="00D039CD"/>
    <w:rsid w:val="00D04706"/>
    <w:rsid w:val="00D04E61"/>
    <w:rsid w:val="00D06D71"/>
    <w:rsid w:val="00D0725D"/>
    <w:rsid w:val="00D0727B"/>
    <w:rsid w:val="00D10664"/>
    <w:rsid w:val="00D10B5C"/>
    <w:rsid w:val="00D10B8C"/>
    <w:rsid w:val="00D10D41"/>
    <w:rsid w:val="00D11602"/>
    <w:rsid w:val="00D11A54"/>
    <w:rsid w:val="00D12779"/>
    <w:rsid w:val="00D127E6"/>
    <w:rsid w:val="00D12805"/>
    <w:rsid w:val="00D14167"/>
    <w:rsid w:val="00D1493A"/>
    <w:rsid w:val="00D14A51"/>
    <w:rsid w:val="00D151F6"/>
    <w:rsid w:val="00D15261"/>
    <w:rsid w:val="00D15F4C"/>
    <w:rsid w:val="00D16E82"/>
    <w:rsid w:val="00D16F8F"/>
    <w:rsid w:val="00D20EF4"/>
    <w:rsid w:val="00D210AC"/>
    <w:rsid w:val="00D22254"/>
    <w:rsid w:val="00D2264A"/>
    <w:rsid w:val="00D2266B"/>
    <w:rsid w:val="00D22A2E"/>
    <w:rsid w:val="00D23666"/>
    <w:rsid w:val="00D24FFA"/>
    <w:rsid w:val="00D259D8"/>
    <w:rsid w:val="00D25AFB"/>
    <w:rsid w:val="00D26B49"/>
    <w:rsid w:val="00D26BF2"/>
    <w:rsid w:val="00D26E2B"/>
    <w:rsid w:val="00D304AE"/>
    <w:rsid w:val="00D30A89"/>
    <w:rsid w:val="00D319DB"/>
    <w:rsid w:val="00D31B4B"/>
    <w:rsid w:val="00D346FF"/>
    <w:rsid w:val="00D35108"/>
    <w:rsid w:val="00D35596"/>
    <w:rsid w:val="00D356D4"/>
    <w:rsid w:val="00D3743C"/>
    <w:rsid w:val="00D40B4F"/>
    <w:rsid w:val="00D40B55"/>
    <w:rsid w:val="00D40C7B"/>
    <w:rsid w:val="00D413D6"/>
    <w:rsid w:val="00D4249C"/>
    <w:rsid w:val="00D42F3A"/>
    <w:rsid w:val="00D43014"/>
    <w:rsid w:val="00D433E6"/>
    <w:rsid w:val="00D433EC"/>
    <w:rsid w:val="00D43D93"/>
    <w:rsid w:val="00D4422B"/>
    <w:rsid w:val="00D44733"/>
    <w:rsid w:val="00D4556E"/>
    <w:rsid w:val="00D45B1D"/>
    <w:rsid w:val="00D45FB8"/>
    <w:rsid w:val="00D47741"/>
    <w:rsid w:val="00D51879"/>
    <w:rsid w:val="00D51AF9"/>
    <w:rsid w:val="00D52BF9"/>
    <w:rsid w:val="00D53260"/>
    <w:rsid w:val="00D535F5"/>
    <w:rsid w:val="00D5387E"/>
    <w:rsid w:val="00D538F3"/>
    <w:rsid w:val="00D5477C"/>
    <w:rsid w:val="00D54CFC"/>
    <w:rsid w:val="00D54E66"/>
    <w:rsid w:val="00D55434"/>
    <w:rsid w:val="00D55B3D"/>
    <w:rsid w:val="00D56A0F"/>
    <w:rsid w:val="00D579D6"/>
    <w:rsid w:val="00D57CD1"/>
    <w:rsid w:val="00D6020C"/>
    <w:rsid w:val="00D60464"/>
    <w:rsid w:val="00D60551"/>
    <w:rsid w:val="00D6082C"/>
    <w:rsid w:val="00D613AF"/>
    <w:rsid w:val="00D61656"/>
    <w:rsid w:val="00D62420"/>
    <w:rsid w:val="00D62429"/>
    <w:rsid w:val="00D62E18"/>
    <w:rsid w:val="00D63862"/>
    <w:rsid w:val="00D6424A"/>
    <w:rsid w:val="00D644A1"/>
    <w:rsid w:val="00D64773"/>
    <w:rsid w:val="00D650DA"/>
    <w:rsid w:val="00D65B82"/>
    <w:rsid w:val="00D70004"/>
    <w:rsid w:val="00D70E49"/>
    <w:rsid w:val="00D70EA8"/>
    <w:rsid w:val="00D72186"/>
    <w:rsid w:val="00D7346C"/>
    <w:rsid w:val="00D73511"/>
    <w:rsid w:val="00D73795"/>
    <w:rsid w:val="00D73A00"/>
    <w:rsid w:val="00D73E63"/>
    <w:rsid w:val="00D745ED"/>
    <w:rsid w:val="00D74E2B"/>
    <w:rsid w:val="00D750FB"/>
    <w:rsid w:val="00D76497"/>
    <w:rsid w:val="00D775FD"/>
    <w:rsid w:val="00D80B03"/>
    <w:rsid w:val="00D819C4"/>
    <w:rsid w:val="00D81BE3"/>
    <w:rsid w:val="00D821EE"/>
    <w:rsid w:val="00D82ABB"/>
    <w:rsid w:val="00D84F04"/>
    <w:rsid w:val="00D850BC"/>
    <w:rsid w:val="00D8511C"/>
    <w:rsid w:val="00D8585D"/>
    <w:rsid w:val="00D858E2"/>
    <w:rsid w:val="00D8590B"/>
    <w:rsid w:val="00D86E55"/>
    <w:rsid w:val="00D875B4"/>
    <w:rsid w:val="00D9000F"/>
    <w:rsid w:val="00D90163"/>
    <w:rsid w:val="00D90C92"/>
    <w:rsid w:val="00D90CA2"/>
    <w:rsid w:val="00D9253B"/>
    <w:rsid w:val="00D926BE"/>
    <w:rsid w:val="00D948D2"/>
    <w:rsid w:val="00D9492A"/>
    <w:rsid w:val="00D94D0F"/>
    <w:rsid w:val="00D95310"/>
    <w:rsid w:val="00D95EAD"/>
    <w:rsid w:val="00D962A5"/>
    <w:rsid w:val="00D97320"/>
    <w:rsid w:val="00DA00A6"/>
    <w:rsid w:val="00DA0B2E"/>
    <w:rsid w:val="00DA13E9"/>
    <w:rsid w:val="00DA148F"/>
    <w:rsid w:val="00DA2AA4"/>
    <w:rsid w:val="00DA3623"/>
    <w:rsid w:val="00DA3AEA"/>
    <w:rsid w:val="00DA4116"/>
    <w:rsid w:val="00DA4E55"/>
    <w:rsid w:val="00DA5DC2"/>
    <w:rsid w:val="00DA685F"/>
    <w:rsid w:val="00DA74EB"/>
    <w:rsid w:val="00DA7966"/>
    <w:rsid w:val="00DA7D50"/>
    <w:rsid w:val="00DB046D"/>
    <w:rsid w:val="00DB04BF"/>
    <w:rsid w:val="00DB0C6C"/>
    <w:rsid w:val="00DB108F"/>
    <w:rsid w:val="00DB159F"/>
    <w:rsid w:val="00DB1670"/>
    <w:rsid w:val="00DB19CC"/>
    <w:rsid w:val="00DB1E71"/>
    <w:rsid w:val="00DB2343"/>
    <w:rsid w:val="00DB2744"/>
    <w:rsid w:val="00DB2F00"/>
    <w:rsid w:val="00DB340E"/>
    <w:rsid w:val="00DB3E20"/>
    <w:rsid w:val="00DB4008"/>
    <w:rsid w:val="00DB439E"/>
    <w:rsid w:val="00DB4BAF"/>
    <w:rsid w:val="00DB4FDF"/>
    <w:rsid w:val="00DB677F"/>
    <w:rsid w:val="00DB7F58"/>
    <w:rsid w:val="00DC00BB"/>
    <w:rsid w:val="00DC03DE"/>
    <w:rsid w:val="00DC14BC"/>
    <w:rsid w:val="00DC17EC"/>
    <w:rsid w:val="00DC2919"/>
    <w:rsid w:val="00DC3540"/>
    <w:rsid w:val="00DC4016"/>
    <w:rsid w:val="00DC5001"/>
    <w:rsid w:val="00DC5BF8"/>
    <w:rsid w:val="00DC6FCB"/>
    <w:rsid w:val="00DC7BD4"/>
    <w:rsid w:val="00DD01A3"/>
    <w:rsid w:val="00DD14B9"/>
    <w:rsid w:val="00DD3586"/>
    <w:rsid w:val="00DD363C"/>
    <w:rsid w:val="00DD37F4"/>
    <w:rsid w:val="00DD4B58"/>
    <w:rsid w:val="00DD4F81"/>
    <w:rsid w:val="00DD513E"/>
    <w:rsid w:val="00DD687D"/>
    <w:rsid w:val="00DD7885"/>
    <w:rsid w:val="00DD7A8C"/>
    <w:rsid w:val="00DD7F94"/>
    <w:rsid w:val="00DE04C4"/>
    <w:rsid w:val="00DE0CA0"/>
    <w:rsid w:val="00DE35CE"/>
    <w:rsid w:val="00DE3C4E"/>
    <w:rsid w:val="00DE4112"/>
    <w:rsid w:val="00DE457D"/>
    <w:rsid w:val="00DE68C7"/>
    <w:rsid w:val="00DE6CE3"/>
    <w:rsid w:val="00DE6F6E"/>
    <w:rsid w:val="00DE7760"/>
    <w:rsid w:val="00DF1841"/>
    <w:rsid w:val="00DF1AEA"/>
    <w:rsid w:val="00DF25C8"/>
    <w:rsid w:val="00DF32E3"/>
    <w:rsid w:val="00DF3F45"/>
    <w:rsid w:val="00DF4302"/>
    <w:rsid w:val="00DF449B"/>
    <w:rsid w:val="00DF4B6D"/>
    <w:rsid w:val="00DF5675"/>
    <w:rsid w:val="00DF567E"/>
    <w:rsid w:val="00DF5B77"/>
    <w:rsid w:val="00DF6877"/>
    <w:rsid w:val="00DF6AE4"/>
    <w:rsid w:val="00DF6D70"/>
    <w:rsid w:val="00DF78EE"/>
    <w:rsid w:val="00DF7CD8"/>
    <w:rsid w:val="00E0041D"/>
    <w:rsid w:val="00E00928"/>
    <w:rsid w:val="00E015B8"/>
    <w:rsid w:val="00E0166A"/>
    <w:rsid w:val="00E01A5E"/>
    <w:rsid w:val="00E01EB4"/>
    <w:rsid w:val="00E02011"/>
    <w:rsid w:val="00E0265C"/>
    <w:rsid w:val="00E04829"/>
    <w:rsid w:val="00E057D2"/>
    <w:rsid w:val="00E06628"/>
    <w:rsid w:val="00E071EB"/>
    <w:rsid w:val="00E07497"/>
    <w:rsid w:val="00E07C64"/>
    <w:rsid w:val="00E10622"/>
    <w:rsid w:val="00E12096"/>
    <w:rsid w:val="00E1228D"/>
    <w:rsid w:val="00E12C3C"/>
    <w:rsid w:val="00E12D12"/>
    <w:rsid w:val="00E12F11"/>
    <w:rsid w:val="00E130CF"/>
    <w:rsid w:val="00E1363F"/>
    <w:rsid w:val="00E13C1C"/>
    <w:rsid w:val="00E146A9"/>
    <w:rsid w:val="00E14E14"/>
    <w:rsid w:val="00E1573B"/>
    <w:rsid w:val="00E15B53"/>
    <w:rsid w:val="00E15ED0"/>
    <w:rsid w:val="00E177AF"/>
    <w:rsid w:val="00E17BDC"/>
    <w:rsid w:val="00E17CAF"/>
    <w:rsid w:val="00E218CD"/>
    <w:rsid w:val="00E22054"/>
    <w:rsid w:val="00E226BB"/>
    <w:rsid w:val="00E22716"/>
    <w:rsid w:val="00E23C56"/>
    <w:rsid w:val="00E23F81"/>
    <w:rsid w:val="00E24897"/>
    <w:rsid w:val="00E25B7C"/>
    <w:rsid w:val="00E267FB"/>
    <w:rsid w:val="00E27384"/>
    <w:rsid w:val="00E323E5"/>
    <w:rsid w:val="00E32F18"/>
    <w:rsid w:val="00E32F81"/>
    <w:rsid w:val="00E32FB6"/>
    <w:rsid w:val="00E34A22"/>
    <w:rsid w:val="00E35AB4"/>
    <w:rsid w:val="00E3625A"/>
    <w:rsid w:val="00E36706"/>
    <w:rsid w:val="00E371A8"/>
    <w:rsid w:val="00E37A69"/>
    <w:rsid w:val="00E40DAD"/>
    <w:rsid w:val="00E411E5"/>
    <w:rsid w:val="00E419F8"/>
    <w:rsid w:val="00E4259B"/>
    <w:rsid w:val="00E4319F"/>
    <w:rsid w:val="00E43931"/>
    <w:rsid w:val="00E43F0A"/>
    <w:rsid w:val="00E44422"/>
    <w:rsid w:val="00E44848"/>
    <w:rsid w:val="00E454E8"/>
    <w:rsid w:val="00E4575E"/>
    <w:rsid w:val="00E46A49"/>
    <w:rsid w:val="00E4717C"/>
    <w:rsid w:val="00E476FC"/>
    <w:rsid w:val="00E50A08"/>
    <w:rsid w:val="00E50AC5"/>
    <w:rsid w:val="00E50BE1"/>
    <w:rsid w:val="00E50D46"/>
    <w:rsid w:val="00E510C3"/>
    <w:rsid w:val="00E526A5"/>
    <w:rsid w:val="00E52C7F"/>
    <w:rsid w:val="00E52E2A"/>
    <w:rsid w:val="00E54113"/>
    <w:rsid w:val="00E54163"/>
    <w:rsid w:val="00E545A4"/>
    <w:rsid w:val="00E5559F"/>
    <w:rsid w:val="00E55D05"/>
    <w:rsid w:val="00E56939"/>
    <w:rsid w:val="00E57EB2"/>
    <w:rsid w:val="00E60307"/>
    <w:rsid w:val="00E60B41"/>
    <w:rsid w:val="00E61525"/>
    <w:rsid w:val="00E615F4"/>
    <w:rsid w:val="00E6165E"/>
    <w:rsid w:val="00E617F9"/>
    <w:rsid w:val="00E619BD"/>
    <w:rsid w:val="00E62DD8"/>
    <w:rsid w:val="00E6308F"/>
    <w:rsid w:val="00E6365A"/>
    <w:rsid w:val="00E65A5C"/>
    <w:rsid w:val="00E660DD"/>
    <w:rsid w:val="00E66CB8"/>
    <w:rsid w:val="00E67094"/>
    <w:rsid w:val="00E670E8"/>
    <w:rsid w:val="00E67B35"/>
    <w:rsid w:val="00E67D9F"/>
    <w:rsid w:val="00E67F19"/>
    <w:rsid w:val="00E70890"/>
    <w:rsid w:val="00E72932"/>
    <w:rsid w:val="00E72A4E"/>
    <w:rsid w:val="00E72A5C"/>
    <w:rsid w:val="00E73CA4"/>
    <w:rsid w:val="00E740D9"/>
    <w:rsid w:val="00E74BDE"/>
    <w:rsid w:val="00E74E48"/>
    <w:rsid w:val="00E74EBB"/>
    <w:rsid w:val="00E755D1"/>
    <w:rsid w:val="00E75975"/>
    <w:rsid w:val="00E75F36"/>
    <w:rsid w:val="00E76953"/>
    <w:rsid w:val="00E769FF"/>
    <w:rsid w:val="00E76AD4"/>
    <w:rsid w:val="00E76BEF"/>
    <w:rsid w:val="00E77F55"/>
    <w:rsid w:val="00E8199D"/>
    <w:rsid w:val="00E81A2F"/>
    <w:rsid w:val="00E81A84"/>
    <w:rsid w:val="00E81C18"/>
    <w:rsid w:val="00E82004"/>
    <w:rsid w:val="00E82819"/>
    <w:rsid w:val="00E83600"/>
    <w:rsid w:val="00E83ECF"/>
    <w:rsid w:val="00E8490B"/>
    <w:rsid w:val="00E85032"/>
    <w:rsid w:val="00E86102"/>
    <w:rsid w:val="00E86130"/>
    <w:rsid w:val="00E8683A"/>
    <w:rsid w:val="00E87386"/>
    <w:rsid w:val="00E87886"/>
    <w:rsid w:val="00E87C91"/>
    <w:rsid w:val="00E903D4"/>
    <w:rsid w:val="00E90963"/>
    <w:rsid w:val="00E91ABF"/>
    <w:rsid w:val="00E91E47"/>
    <w:rsid w:val="00E9215C"/>
    <w:rsid w:val="00E928EC"/>
    <w:rsid w:val="00E932FD"/>
    <w:rsid w:val="00E933E9"/>
    <w:rsid w:val="00E93CF7"/>
    <w:rsid w:val="00E94D04"/>
    <w:rsid w:val="00E95D03"/>
    <w:rsid w:val="00E96529"/>
    <w:rsid w:val="00E96601"/>
    <w:rsid w:val="00E9682D"/>
    <w:rsid w:val="00E96F5F"/>
    <w:rsid w:val="00E97834"/>
    <w:rsid w:val="00E97884"/>
    <w:rsid w:val="00E97AD4"/>
    <w:rsid w:val="00E97D07"/>
    <w:rsid w:val="00EA004C"/>
    <w:rsid w:val="00EA0B1B"/>
    <w:rsid w:val="00EA118A"/>
    <w:rsid w:val="00EA1653"/>
    <w:rsid w:val="00EA1A64"/>
    <w:rsid w:val="00EA25C8"/>
    <w:rsid w:val="00EA2651"/>
    <w:rsid w:val="00EA269C"/>
    <w:rsid w:val="00EA2922"/>
    <w:rsid w:val="00EA2A7E"/>
    <w:rsid w:val="00EA33AB"/>
    <w:rsid w:val="00EA3478"/>
    <w:rsid w:val="00EA3F3B"/>
    <w:rsid w:val="00EA469C"/>
    <w:rsid w:val="00EA4AFE"/>
    <w:rsid w:val="00EA5401"/>
    <w:rsid w:val="00EA5406"/>
    <w:rsid w:val="00EA5623"/>
    <w:rsid w:val="00EA5A5A"/>
    <w:rsid w:val="00EA5E60"/>
    <w:rsid w:val="00EA5F7A"/>
    <w:rsid w:val="00EA6399"/>
    <w:rsid w:val="00EA65AD"/>
    <w:rsid w:val="00EA69BF"/>
    <w:rsid w:val="00EA6B9F"/>
    <w:rsid w:val="00EA76C8"/>
    <w:rsid w:val="00EA7B13"/>
    <w:rsid w:val="00EB0222"/>
    <w:rsid w:val="00EB1F3E"/>
    <w:rsid w:val="00EB2273"/>
    <w:rsid w:val="00EB234C"/>
    <w:rsid w:val="00EB336B"/>
    <w:rsid w:val="00EB658A"/>
    <w:rsid w:val="00EB6B38"/>
    <w:rsid w:val="00EB7597"/>
    <w:rsid w:val="00EC06DA"/>
    <w:rsid w:val="00EC1312"/>
    <w:rsid w:val="00EC1DBE"/>
    <w:rsid w:val="00EC3767"/>
    <w:rsid w:val="00EC45B3"/>
    <w:rsid w:val="00EC5DEC"/>
    <w:rsid w:val="00EC62E2"/>
    <w:rsid w:val="00EC72C0"/>
    <w:rsid w:val="00EC7C71"/>
    <w:rsid w:val="00ED1184"/>
    <w:rsid w:val="00ED16E1"/>
    <w:rsid w:val="00ED201B"/>
    <w:rsid w:val="00ED20B1"/>
    <w:rsid w:val="00ED239D"/>
    <w:rsid w:val="00ED38E2"/>
    <w:rsid w:val="00ED3B93"/>
    <w:rsid w:val="00ED544F"/>
    <w:rsid w:val="00ED56FB"/>
    <w:rsid w:val="00ED5AEC"/>
    <w:rsid w:val="00ED6F44"/>
    <w:rsid w:val="00ED77AC"/>
    <w:rsid w:val="00EE00D2"/>
    <w:rsid w:val="00EE0257"/>
    <w:rsid w:val="00EE05FB"/>
    <w:rsid w:val="00EE0B29"/>
    <w:rsid w:val="00EE0B59"/>
    <w:rsid w:val="00EE260D"/>
    <w:rsid w:val="00EE4A1D"/>
    <w:rsid w:val="00EE4A5C"/>
    <w:rsid w:val="00EE5C6D"/>
    <w:rsid w:val="00EE5E32"/>
    <w:rsid w:val="00EE636A"/>
    <w:rsid w:val="00EE6552"/>
    <w:rsid w:val="00EF03C7"/>
    <w:rsid w:val="00EF08A7"/>
    <w:rsid w:val="00EF1BCC"/>
    <w:rsid w:val="00EF2014"/>
    <w:rsid w:val="00EF24C0"/>
    <w:rsid w:val="00EF2782"/>
    <w:rsid w:val="00EF393A"/>
    <w:rsid w:val="00EF3F16"/>
    <w:rsid w:val="00EF42DC"/>
    <w:rsid w:val="00EF4A19"/>
    <w:rsid w:val="00EF4A35"/>
    <w:rsid w:val="00EF4DDD"/>
    <w:rsid w:val="00EF5510"/>
    <w:rsid w:val="00EF5C46"/>
    <w:rsid w:val="00EF60E6"/>
    <w:rsid w:val="00EF6478"/>
    <w:rsid w:val="00EF660D"/>
    <w:rsid w:val="00EF698C"/>
    <w:rsid w:val="00EF7CDA"/>
    <w:rsid w:val="00F0170A"/>
    <w:rsid w:val="00F024F7"/>
    <w:rsid w:val="00F027BE"/>
    <w:rsid w:val="00F02A20"/>
    <w:rsid w:val="00F02A21"/>
    <w:rsid w:val="00F0323D"/>
    <w:rsid w:val="00F032D4"/>
    <w:rsid w:val="00F0433C"/>
    <w:rsid w:val="00F0489B"/>
    <w:rsid w:val="00F051DF"/>
    <w:rsid w:val="00F05CEF"/>
    <w:rsid w:val="00F05E35"/>
    <w:rsid w:val="00F06144"/>
    <w:rsid w:val="00F06943"/>
    <w:rsid w:val="00F06CC5"/>
    <w:rsid w:val="00F06DAD"/>
    <w:rsid w:val="00F06EED"/>
    <w:rsid w:val="00F0702E"/>
    <w:rsid w:val="00F0790F"/>
    <w:rsid w:val="00F07B78"/>
    <w:rsid w:val="00F07D98"/>
    <w:rsid w:val="00F104A6"/>
    <w:rsid w:val="00F104D9"/>
    <w:rsid w:val="00F10C4F"/>
    <w:rsid w:val="00F112B4"/>
    <w:rsid w:val="00F114F8"/>
    <w:rsid w:val="00F12D43"/>
    <w:rsid w:val="00F133CA"/>
    <w:rsid w:val="00F13F88"/>
    <w:rsid w:val="00F14043"/>
    <w:rsid w:val="00F14CD2"/>
    <w:rsid w:val="00F14EE1"/>
    <w:rsid w:val="00F14FD0"/>
    <w:rsid w:val="00F1507F"/>
    <w:rsid w:val="00F16064"/>
    <w:rsid w:val="00F1630C"/>
    <w:rsid w:val="00F172BF"/>
    <w:rsid w:val="00F178E4"/>
    <w:rsid w:val="00F20404"/>
    <w:rsid w:val="00F2101D"/>
    <w:rsid w:val="00F22AD5"/>
    <w:rsid w:val="00F2412F"/>
    <w:rsid w:val="00F24C20"/>
    <w:rsid w:val="00F25619"/>
    <w:rsid w:val="00F25DD9"/>
    <w:rsid w:val="00F25DE1"/>
    <w:rsid w:val="00F26D09"/>
    <w:rsid w:val="00F2741D"/>
    <w:rsid w:val="00F30917"/>
    <w:rsid w:val="00F3110B"/>
    <w:rsid w:val="00F32AD6"/>
    <w:rsid w:val="00F330A5"/>
    <w:rsid w:val="00F3317C"/>
    <w:rsid w:val="00F33284"/>
    <w:rsid w:val="00F33ECB"/>
    <w:rsid w:val="00F35D0F"/>
    <w:rsid w:val="00F366EA"/>
    <w:rsid w:val="00F36F1B"/>
    <w:rsid w:val="00F37690"/>
    <w:rsid w:val="00F410BF"/>
    <w:rsid w:val="00F4112E"/>
    <w:rsid w:val="00F4233C"/>
    <w:rsid w:val="00F423F8"/>
    <w:rsid w:val="00F42806"/>
    <w:rsid w:val="00F42C25"/>
    <w:rsid w:val="00F42DB5"/>
    <w:rsid w:val="00F4301C"/>
    <w:rsid w:val="00F43038"/>
    <w:rsid w:val="00F43D4E"/>
    <w:rsid w:val="00F4405A"/>
    <w:rsid w:val="00F444BE"/>
    <w:rsid w:val="00F4553A"/>
    <w:rsid w:val="00F45E8F"/>
    <w:rsid w:val="00F45FE9"/>
    <w:rsid w:val="00F46287"/>
    <w:rsid w:val="00F4675B"/>
    <w:rsid w:val="00F46885"/>
    <w:rsid w:val="00F469A8"/>
    <w:rsid w:val="00F46A23"/>
    <w:rsid w:val="00F46E77"/>
    <w:rsid w:val="00F47FE2"/>
    <w:rsid w:val="00F50481"/>
    <w:rsid w:val="00F510FB"/>
    <w:rsid w:val="00F5142F"/>
    <w:rsid w:val="00F51481"/>
    <w:rsid w:val="00F51671"/>
    <w:rsid w:val="00F523A1"/>
    <w:rsid w:val="00F5260C"/>
    <w:rsid w:val="00F52988"/>
    <w:rsid w:val="00F52B7B"/>
    <w:rsid w:val="00F52C4C"/>
    <w:rsid w:val="00F52E9D"/>
    <w:rsid w:val="00F52F94"/>
    <w:rsid w:val="00F5346F"/>
    <w:rsid w:val="00F53650"/>
    <w:rsid w:val="00F53725"/>
    <w:rsid w:val="00F53753"/>
    <w:rsid w:val="00F53D4B"/>
    <w:rsid w:val="00F547A9"/>
    <w:rsid w:val="00F55C3E"/>
    <w:rsid w:val="00F568AB"/>
    <w:rsid w:val="00F578F0"/>
    <w:rsid w:val="00F600F9"/>
    <w:rsid w:val="00F602FC"/>
    <w:rsid w:val="00F6045D"/>
    <w:rsid w:val="00F6148A"/>
    <w:rsid w:val="00F61560"/>
    <w:rsid w:val="00F635B0"/>
    <w:rsid w:val="00F63969"/>
    <w:rsid w:val="00F64059"/>
    <w:rsid w:val="00F64615"/>
    <w:rsid w:val="00F65273"/>
    <w:rsid w:val="00F6533B"/>
    <w:rsid w:val="00F653D3"/>
    <w:rsid w:val="00F6643D"/>
    <w:rsid w:val="00F667E0"/>
    <w:rsid w:val="00F67421"/>
    <w:rsid w:val="00F70067"/>
    <w:rsid w:val="00F71280"/>
    <w:rsid w:val="00F71371"/>
    <w:rsid w:val="00F71D32"/>
    <w:rsid w:val="00F722E9"/>
    <w:rsid w:val="00F73AC7"/>
    <w:rsid w:val="00F73B89"/>
    <w:rsid w:val="00F73FB8"/>
    <w:rsid w:val="00F74A45"/>
    <w:rsid w:val="00F74B7B"/>
    <w:rsid w:val="00F74C85"/>
    <w:rsid w:val="00F7519E"/>
    <w:rsid w:val="00F754E6"/>
    <w:rsid w:val="00F760C5"/>
    <w:rsid w:val="00F766E1"/>
    <w:rsid w:val="00F77352"/>
    <w:rsid w:val="00F80FB9"/>
    <w:rsid w:val="00F81FCD"/>
    <w:rsid w:val="00F833B0"/>
    <w:rsid w:val="00F845EE"/>
    <w:rsid w:val="00F84B2F"/>
    <w:rsid w:val="00F84FBE"/>
    <w:rsid w:val="00F84FD6"/>
    <w:rsid w:val="00F858BA"/>
    <w:rsid w:val="00F85FBD"/>
    <w:rsid w:val="00F86BEB"/>
    <w:rsid w:val="00F87903"/>
    <w:rsid w:val="00F87D00"/>
    <w:rsid w:val="00F9103C"/>
    <w:rsid w:val="00F915CE"/>
    <w:rsid w:val="00F92160"/>
    <w:rsid w:val="00F92EA3"/>
    <w:rsid w:val="00F9337F"/>
    <w:rsid w:val="00F934F0"/>
    <w:rsid w:val="00F9373B"/>
    <w:rsid w:val="00F942FD"/>
    <w:rsid w:val="00F9450C"/>
    <w:rsid w:val="00F94576"/>
    <w:rsid w:val="00F95B8E"/>
    <w:rsid w:val="00F95DD4"/>
    <w:rsid w:val="00F96DEA"/>
    <w:rsid w:val="00F96EB5"/>
    <w:rsid w:val="00F9726C"/>
    <w:rsid w:val="00F97279"/>
    <w:rsid w:val="00F97399"/>
    <w:rsid w:val="00FA0CB6"/>
    <w:rsid w:val="00FA1026"/>
    <w:rsid w:val="00FA124D"/>
    <w:rsid w:val="00FA2695"/>
    <w:rsid w:val="00FA29F5"/>
    <w:rsid w:val="00FA2B57"/>
    <w:rsid w:val="00FA2B8B"/>
    <w:rsid w:val="00FA3109"/>
    <w:rsid w:val="00FA31EC"/>
    <w:rsid w:val="00FA3406"/>
    <w:rsid w:val="00FA3739"/>
    <w:rsid w:val="00FA377F"/>
    <w:rsid w:val="00FA3863"/>
    <w:rsid w:val="00FA405C"/>
    <w:rsid w:val="00FA5A72"/>
    <w:rsid w:val="00FA5BE4"/>
    <w:rsid w:val="00FA63B3"/>
    <w:rsid w:val="00FA6CEA"/>
    <w:rsid w:val="00FA7277"/>
    <w:rsid w:val="00FA790F"/>
    <w:rsid w:val="00FA7CA8"/>
    <w:rsid w:val="00FA7FED"/>
    <w:rsid w:val="00FB0520"/>
    <w:rsid w:val="00FB0738"/>
    <w:rsid w:val="00FB0746"/>
    <w:rsid w:val="00FB11A0"/>
    <w:rsid w:val="00FB22B3"/>
    <w:rsid w:val="00FB24E0"/>
    <w:rsid w:val="00FB42BF"/>
    <w:rsid w:val="00FB4369"/>
    <w:rsid w:val="00FB4564"/>
    <w:rsid w:val="00FB5399"/>
    <w:rsid w:val="00FB5FD0"/>
    <w:rsid w:val="00FB6B68"/>
    <w:rsid w:val="00FB7850"/>
    <w:rsid w:val="00FC0377"/>
    <w:rsid w:val="00FC04AE"/>
    <w:rsid w:val="00FC04E5"/>
    <w:rsid w:val="00FC06CA"/>
    <w:rsid w:val="00FC122F"/>
    <w:rsid w:val="00FC140D"/>
    <w:rsid w:val="00FC333A"/>
    <w:rsid w:val="00FC36A3"/>
    <w:rsid w:val="00FC3A79"/>
    <w:rsid w:val="00FC3A97"/>
    <w:rsid w:val="00FC3ADF"/>
    <w:rsid w:val="00FC47CF"/>
    <w:rsid w:val="00FC51DB"/>
    <w:rsid w:val="00FC61B3"/>
    <w:rsid w:val="00FC6BDA"/>
    <w:rsid w:val="00FC7036"/>
    <w:rsid w:val="00FC78A0"/>
    <w:rsid w:val="00FC7E91"/>
    <w:rsid w:val="00FD0593"/>
    <w:rsid w:val="00FD0753"/>
    <w:rsid w:val="00FD0921"/>
    <w:rsid w:val="00FD0A79"/>
    <w:rsid w:val="00FD0ACA"/>
    <w:rsid w:val="00FD0F14"/>
    <w:rsid w:val="00FD205C"/>
    <w:rsid w:val="00FD2160"/>
    <w:rsid w:val="00FD301A"/>
    <w:rsid w:val="00FD35E7"/>
    <w:rsid w:val="00FD5FE3"/>
    <w:rsid w:val="00FD638E"/>
    <w:rsid w:val="00FD7257"/>
    <w:rsid w:val="00FD7AA8"/>
    <w:rsid w:val="00FD7F57"/>
    <w:rsid w:val="00FD7F7A"/>
    <w:rsid w:val="00FD7FAD"/>
    <w:rsid w:val="00FE2276"/>
    <w:rsid w:val="00FE235D"/>
    <w:rsid w:val="00FE37CC"/>
    <w:rsid w:val="00FE38FF"/>
    <w:rsid w:val="00FE4666"/>
    <w:rsid w:val="00FE5687"/>
    <w:rsid w:val="00FE5816"/>
    <w:rsid w:val="00FE587F"/>
    <w:rsid w:val="00FE6D3A"/>
    <w:rsid w:val="00FE6D9F"/>
    <w:rsid w:val="00FF0B2F"/>
    <w:rsid w:val="00FF3A06"/>
    <w:rsid w:val="00FF3DC0"/>
    <w:rsid w:val="00FF5335"/>
    <w:rsid w:val="00FF59F3"/>
    <w:rsid w:val="00FF5BCA"/>
    <w:rsid w:val="00FF5D2D"/>
    <w:rsid w:val="00FF60C8"/>
    <w:rsid w:val="00FF67A0"/>
    <w:rsid w:val="00FF6E47"/>
    <w:rsid w:val="00FF73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C3A79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81777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link w:val="50"/>
    <w:uiPriority w:val="9"/>
    <w:qFormat/>
    <w:rsid w:val="00EE5E32"/>
    <w:pPr>
      <w:spacing w:before="100" w:beforeAutospacing="1" w:after="100" w:afterAutospacing="1" w:line="240" w:lineRule="auto"/>
      <w:outlineLvl w:val="4"/>
    </w:pPr>
    <w:rPr>
      <w:rFonts w:ascii="Times New Roman" w:hAnsi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41">
    <w:name w:val="Pa4+1"/>
    <w:basedOn w:val="a"/>
    <w:next w:val="a"/>
    <w:rsid w:val="00FC3A79"/>
    <w:pPr>
      <w:autoSpaceDE w:val="0"/>
      <w:autoSpaceDN w:val="0"/>
      <w:adjustRightInd w:val="0"/>
      <w:spacing w:after="0" w:line="241" w:lineRule="atLeast"/>
    </w:pPr>
    <w:rPr>
      <w:rFonts w:ascii="NewtonC" w:hAnsi="NewtonC"/>
      <w:sz w:val="24"/>
      <w:szCs w:val="24"/>
    </w:rPr>
  </w:style>
  <w:style w:type="paragraph" w:customStyle="1" w:styleId="Default">
    <w:name w:val="Default"/>
    <w:rsid w:val="00FC3A79"/>
    <w:pPr>
      <w:autoSpaceDE w:val="0"/>
      <w:autoSpaceDN w:val="0"/>
      <w:adjustRightInd w:val="0"/>
    </w:pPr>
    <w:rPr>
      <w:rFonts w:ascii="NewtonC" w:hAnsi="NewtonC" w:cs="NewtonC"/>
      <w:color w:val="000000"/>
      <w:sz w:val="24"/>
      <w:szCs w:val="24"/>
      <w:lang w:eastAsia="en-US"/>
    </w:rPr>
  </w:style>
  <w:style w:type="paragraph" w:customStyle="1" w:styleId="Pa111">
    <w:name w:val="Pa11+1"/>
    <w:basedOn w:val="Default"/>
    <w:next w:val="Default"/>
    <w:rsid w:val="00FC3A79"/>
    <w:pPr>
      <w:spacing w:line="241" w:lineRule="atLeast"/>
    </w:pPr>
    <w:rPr>
      <w:rFonts w:ascii="Trebuchet MS" w:hAnsi="Trebuchet MS" w:cs="Times New Roman"/>
      <w:color w:val="auto"/>
    </w:rPr>
  </w:style>
  <w:style w:type="paragraph" w:styleId="a3">
    <w:name w:val="header"/>
    <w:basedOn w:val="a"/>
    <w:link w:val="a4"/>
    <w:rsid w:val="00FC3A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locked/>
    <w:rsid w:val="00FC3A79"/>
    <w:rPr>
      <w:rFonts w:ascii="Calibri" w:hAnsi="Calibri"/>
      <w:sz w:val="22"/>
      <w:szCs w:val="22"/>
      <w:lang w:val="ru-RU" w:eastAsia="en-US" w:bidi="ar-SA"/>
    </w:rPr>
  </w:style>
  <w:style w:type="paragraph" w:styleId="a5">
    <w:name w:val="Title"/>
    <w:basedOn w:val="a"/>
    <w:link w:val="a6"/>
    <w:qFormat/>
    <w:rsid w:val="00FA63B3"/>
    <w:pPr>
      <w:spacing w:after="0" w:line="360" w:lineRule="auto"/>
      <w:ind w:firstLine="851"/>
      <w:jc w:val="center"/>
    </w:pPr>
    <w:rPr>
      <w:rFonts w:ascii="Times New Roman" w:hAnsi="Times New Roman"/>
      <w:b/>
      <w:bCs/>
      <w:sz w:val="28"/>
      <w:szCs w:val="20"/>
      <w:lang w:eastAsia="ru-RU"/>
    </w:rPr>
  </w:style>
  <w:style w:type="character" w:customStyle="1" w:styleId="a6">
    <w:name w:val="Название Знак"/>
    <w:link w:val="a5"/>
    <w:rsid w:val="00FA63B3"/>
    <w:rPr>
      <w:b/>
      <w:bCs/>
      <w:sz w:val="28"/>
      <w:lang w:val="ru-RU" w:eastAsia="ru-RU" w:bidi="ar-SA"/>
    </w:rPr>
  </w:style>
  <w:style w:type="paragraph" w:styleId="a7">
    <w:name w:val="footer"/>
    <w:basedOn w:val="a"/>
    <w:link w:val="a8"/>
    <w:rsid w:val="009E6F5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9E6F57"/>
    <w:rPr>
      <w:rFonts w:ascii="Calibri" w:hAnsi="Calibri"/>
      <w:sz w:val="22"/>
      <w:szCs w:val="22"/>
      <w:lang w:eastAsia="en-US"/>
    </w:rPr>
  </w:style>
  <w:style w:type="paragraph" w:styleId="a9">
    <w:name w:val="Balloon Text"/>
    <w:basedOn w:val="a"/>
    <w:link w:val="aa"/>
    <w:rsid w:val="001261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1261E2"/>
    <w:rPr>
      <w:rFonts w:ascii="Tahoma" w:hAnsi="Tahoma" w:cs="Tahoma"/>
      <w:sz w:val="16"/>
      <w:szCs w:val="16"/>
      <w:lang w:eastAsia="en-US"/>
    </w:rPr>
  </w:style>
  <w:style w:type="paragraph" w:styleId="ab">
    <w:name w:val="Normal (Web)"/>
    <w:basedOn w:val="a"/>
    <w:uiPriority w:val="99"/>
    <w:unhideWhenUsed/>
    <w:rsid w:val="00C527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50">
    <w:name w:val="Заголовок 5 Знак"/>
    <w:link w:val="5"/>
    <w:uiPriority w:val="9"/>
    <w:rsid w:val="00EE5E32"/>
    <w:rPr>
      <w:b/>
      <w:bCs/>
    </w:rPr>
  </w:style>
  <w:style w:type="character" w:customStyle="1" w:styleId="10">
    <w:name w:val="Заголовок 1 Знак"/>
    <w:basedOn w:val="a0"/>
    <w:link w:val="1"/>
    <w:rsid w:val="008177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C3A79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81777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link w:val="50"/>
    <w:uiPriority w:val="9"/>
    <w:qFormat/>
    <w:rsid w:val="00EE5E32"/>
    <w:pPr>
      <w:spacing w:before="100" w:beforeAutospacing="1" w:after="100" w:afterAutospacing="1" w:line="240" w:lineRule="auto"/>
      <w:outlineLvl w:val="4"/>
    </w:pPr>
    <w:rPr>
      <w:rFonts w:ascii="Times New Roman" w:hAnsi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41">
    <w:name w:val="Pa4+1"/>
    <w:basedOn w:val="a"/>
    <w:next w:val="a"/>
    <w:rsid w:val="00FC3A79"/>
    <w:pPr>
      <w:autoSpaceDE w:val="0"/>
      <w:autoSpaceDN w:val="0"/>
      <w:adjustRightInd w:val="0"/>
      <w:spacing w:after="0" w:line="241" w:lineRule="atLeast"/>
    </w:pPr>
    <w:rPr>
      <w:rFonts w:ascii="NewtonC" w:hAnsi="NewtonC"/>
      <w:sz w:val="24"/>
      <w:szCs w:val="24"/>
    </w:rPr>
  </w:style>
  <w:style w:type="paragraph" w:customStyle="1" w:styleId="Default">
    <w:name w:val="Default"/>
    <w:rsid w:val="00FC3A79"/>
    <w:pPr>
      <w:autoSpaceDE w:val="0"/>
      <w:autoSpaceDN w:val="0"/>
      <w:adjustRightInd w:val="0"/>
    </w:pPr>
    <w:rPr>
      <w:rFonts w:ascii="NewtonC" w:hAnsi="NewtonC" w:cs="NewtonC"/>
      <w:color w:val="000000"/>
      <w:sz w:val="24"/>
      <w:szCs w:val="24"/>
      <w:lang w:eastAsia="en-US"/>
    </w:rPr>
  </w:style>
  <w:style w:type="paragraph" w:customStyle="1" w:styleId="Pa111">
    <w:name w:val="Pa11+1"/>
    <w:basedOn w:val="Default"/>
    <w:next w:val="Default"/>
    <w:rsid w:val="00FC3A79"/>
    <w:pPr>
      <w:spacing w:line="241" w:lineRule="atLeast"/>
    </w:pPr>
    <w:rPr>
      <w:rFonts w:ascii="Trebuchet MS" w:hAnsi="Trebuchet MS" w:cs="Times New Roman"/>
      <w:color w:val="auto"/>
    </w:rPr>
  </w:style>
  <w:style w:type="paragraph" w:styleId="a3">
    <w:name w:val="header"/>
    <w:basedOn w:val="a"/>
    <w:link w:val="a4"/>
    <w:rsid w:val="00FC3A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locked/>
    <w:rsid w:val="00FC3A79"/>
    <w:rPr>
      <w:rFonts w:ascii="Calibri" w:hAnsi="Calibri"/>
      <w:sz w:val="22"/>
      <w:szCs w:val="22"/>
      <w:lang w:val="ru-RU" w:eastAsia="en-US" w:bidi="ar-SA"/>
    </w:rPr>
  </w:style>
  <w:style w:type="paragraph" w:styleId="a5">
    <w:name w:val="Title"/>
    <w:basedOn w:val="a"/>
    <w:link w:val="a6"/>
    <w:qFormat/>
    <w:rsid w:val="00FA63B3"/>
    <w:pPr>
      <w:spacing w:after="0" w:line="360" w:lineRule="auto"/>
      <w:ind w:firstLine="851"/>
      <w:jc w:val="center"/>
    </w:pPr>
    <w:rPr>
      <w:rFonts w:ascii="Times New Roman" w:hAnsi="Times New Roman"/>
      <w:b/>
      <w:bCs/>
      <w:sz w:val="28"/>
      <w:szCs w:val="20"/>
      <w:lang w:eastAsia="ru-RU"/>
    </w:rPr>
  </w:style>
  <w:style w:type="character" w:customStyle="1" w:styleId="a6">
    <w:name w:val="Название Знак"/>
    <w:link w:val="a5"/>
    <w:rsid w:val="00FA63B3"/>
    <w:rPr>
      <w:b/>
      <w:bCs/>
      <w:sz w:val="28"/>
      <w:lang w:val="ru-RU" w:eastAsia="ru-RU" w:bidi="ar-SA"/>
    </w:rPr>
  </w:style>
  <w:style w:type="paragraph" w:styleId="a7">
    <w:name w:val="footer"/>
    <w:basedOn w:val="a"/>
    <w:link w:val="a8"/>
    <w:rsid w:val="009E6F5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9E6F57"/>
    <w:rPr>
      <w:rFonts w:ascii="Calibri" w:hAnsi="Calibri"/>
      <w:sz w:val="22"/>
      <w:szCs w:val="22"/>
      <w:lang w:eastAsia="en-US"/>
    </w:rPr>
  </w:style>
  <w:style w:type="paragraph" w:styleId="a9">
    <w:name w:val="Balloon Text"/>
    <w:basedOn w:val="a"/>
    <w:link w:val="aa"/>
    <w:rsid w:val="001261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1261E2"/>
    <w:rPr>
      <w:rFonts w:ascii="Tahoma" w:hAnsi="Tahoma" w:cs="Tahoma"/>
      <w:sz w:val="16"/>
      <w:szCs w:val="16"/>
      <w:lang w:eastAsia="en-US"/>
    </w:rPr>
  </w:style>
  <w:style w:type="paragraph" w:styleId="ab">
    <w:name w:val="Normal (Web)"/>
    <w:basedOn w:val="a"/>
    <w:uiPriority w:val="99"/>
    <w:unhideWhenUsed/>
    <w:rsid w:val="00C527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50">
    <w:name w:val="Заголовок 5 Знак"/>
    <w:link w:val="5"/>
    <w:uiPriority w:val="9"/>
    <w:rsid w:val="00EE5E32"/>
    <w:rPr>
      <w:b/>
      <w:bCs/>
    </w:rPr>
  </w:style>
  <w:style w:type="character" w:customStyle="1" w:styleId="10">
    <w:name w:val="Заголовок 1 Знак"/>
    <w:basedOn w:val="a0"/>
    <w:link w:val="1"/>
    <w:rsid w:val="008177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2121C-633E-4A22-B306-8D91FD46F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665</Words>
  <Characters>3796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</vt:lpstr>
    </vt:vector>
  </TitlesOfParts>
  <Company>Ya Blondinko Edition</Company>
  <LinksUpToDate>false</LinksUpToDate>
  <CharactersWithSpaces>4453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creator>Фоминых Дмитрий Георгиевич</dc:creator>
  <cp:lastModifiedBy>user</cp:lastModifiedBy>
  <cp:revision>4</cp:revision>
  <cp:lastPrinted>2020-09-23T04:24:00Z</cp:lastPrinted>
  <dcterms:created xsi:type="dcterms:W3CDTF">2020-11-13T03:58:00Z</dcterms:created>
  <dcterms:modified xsi:type="dcterms:W3CDTF">2020-11-13T06:20:00Z</dcterms:modified>
</cp:coreProperties>
</file>