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322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BC5219" w:rsidRPr="00197E0B" w:rsidTr="00BC5219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5219" w:rsidRPr="00197E0B" w:rsidRDefault="00BC5219" w:rsidP="00BC5219">
            <w:pPr>
              <w:rPr>
                <w:rFonts w:ascii="Times New Roman" w:hAnsi="Times New Roman"/>
                <w:lang w:val="be-BY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BC5219" w:rsidRPr="00197E0B" w:rsidRDefault="00BC5219" w:rsidP="00BC5219">
            <w:pPr>
              <w:jc w:val="center"/>
              <w:rPr>
                <w:rFonts w:ascii="Times New Roman" w:hAnsi="Times New Roman"/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BC5219" w:rsidRPr="00197E0B" w:rsidRDefault="00BC5219" w:rsidP="00BC5219">
            <w:pPr>
              <w:pStyle w:val="1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       </w:t>
            </w:r>
          </w:p>
          <w:p w:rsidR="00BC5219" w:rsidRPr="00197E0B" w:rsidRDefault="00BC5219" w:rsidP="00BC5219">
            <w:pPr>
              <w:jc w:val="center"/>
              <w:rPr>
                <w:rFonts w:ascii="Times New Roman" w:hAnsi="Times New Roman"/>
                <w:caps/>
                <w:lang w:val="be-BY"/>
              </w:rPr>
            </w:pPr>
          </w:p>
        </w:tc>
      </w:tr>
      <w:tr w:rsidR="00BC5219" w:rsidRPr="00197E0B" w:rsidTr="00BC5219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C5219" w:rsidRPr="00197E0B" w:rsidRDefault="00CC51B4" w:rsidP="00BC5219">
            <w:pPr>
              <w:pStyle w:val="a8"/>
              <w:jc w:val="center"/>
              <w:rPr>
                <w:sz w:val="22"/>
                <w:szCs w:val="22"/>
              </w:rPr>
            </w:pPr>
            <w:r w:rsidRPr="00CC51B4">
              <w:rPr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left:0;text-align:left;margin-left:210.4pt;margin-top:.5pt;width:80.9pt;height:77.6pt;z-index:251658240;mso-position-horizontal-relative:text;mso-position-vertical-relative:text" filled="f" stroked="f">
                  <v:textbox style="mso-next-textbox:#_x0000_s1031">
                    <w:txbxContent>
                      <w:p w:rsidR="00BC5219" w:rsidRDefault="00BC5219" w:rsidP="00BC5219">
                        <w:r>
                          <w:rPr>
                            <w:noProof/>
                            <w:lang w:bidi="ar-SA"/>
                          </w:rPr>
                          <w:drawing>
                            <wp:inline distT="0" distB="0" distL="0" distR="0">
                              <wp:extent cx="847725" cy="895350"/>
                              <wp:effectExtent l="19050" t="0" r="9525" b="0"/>
                              <wp:docPr id="1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47725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BC5219" w:rsidRPr="00197E0B">
              <w:rPr>
                <w:sz w:val="22"/>
                <w:szCs w:val="22"/>
              </w:rPr>
              <w:t>Башҡортостан Республикаһының Туймазы районы муниципаль районының</w:t>
            </w:r>
          </w:p>
          <w:p w:rsidR="00BC5219" w:rsidRPr="00197E0B" w:rsidRDefault="00BC5219" w:rsidP="00BC5219">
            <w:pPr>
              <w:pStyle w:val="a8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Ғафур ауыл советы</w:t>
            </w:r>
          </w:p>
          <w:p w:rsidR="00BC5219" w:rsidRPr="00197E0B" w:rsidRDefault="00BC5219" w:rsidP="00BC5219">
            <w:pPr>
              <w:pStyle w:val="a8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ауыл биләмәһе Советы</w:t>
            </w:r>
          </w:p>
          <w:p w:rsidR="00BC5219" w:rsidRPr="00197E0B" w:rsidRDefault="00BC5219" w:rsidP="00BC5219">
            <w:pPr>
              <w:jc w:val="center"/>
              <w:rPr>
                <w:rFonts w:ascii="Times New Roman" w:hAnsi="Times New Roman"/>
                <w:b/>
                <w:lang w:val="be-BY"/>
              </w:rPr>
            </w:pPr>
          </w:p>
          <w:p w:rsidR="00BC5219" w:rsidRPr="00197E0B" w:rsidRDefault="00BC5219" w:rsidP="00BC5219">
            <w:pPr>
              <w:jc w:val="center"/>
              <w:rPr>
                <w:rFonts w:ascii="Times New Roman" w:hAnsi="Times New Roman"/>
                <w:lang w:val="be-BY"/>
              </w:rPr>
            </w:pPr>
            <w:r w:rsidRPr="00197E0B">
              <w:rPr>
                <w:rFonts w:ascii="Times New Roman" w:hAnsi="Times New Roman"/>
                <w:lang w:val="be-BY"/>
              </w:rPr>
              <w:t>452778,Дуслыҡ ауылы, Советская урамы,</w:t>
            </w:r>
            <w:r w:rsidRPr="00197E0B">
              <w:rPr>
                <w:rFonts w:ascii="Times New Roman" w:hAnsi="Times New Roman"/>
              </w:rPr>
              <w:t>3</w:t>
            </w:r>
            <w:r w:rsidRPr="00197E0B">
              <w:rPr>
                <w:rFonts w:ascii="Times New Roman" w:hAnsi="Times New Roman"/>
                <w:lang w:val="be-BY"/>
              </w:rPr>
              <w:t>А</w:t>
            </w:r>
          </w:p>
          <w:p w:rsidR="00BC5219" w:rsidRPr="00197E0B" w:rsidRDefault="00BC5219" w:rsidP="00BC5219">
            <w:pPr>
              <w:jc w:val="center"/>
              <w:rPr>
                <w:rFonts w:ascii="Times New Roman" w:hAnsi="Times New Roman"/>
                <w:lang w:val="be-BY"/>
              </w:rPr>
            </w:pPr>
            <w:r w:rsidRPr="00197E0B">
              <w:rPr>
                <w:rFonts w:ascii="Times New Roman" w:hAnsi="Times New Roman"/>
                <w:lang w:val="be-BY"/>
              </w:rPr>
              <w:t>Тел. 3-13-52; Факс 3-15-30</w:t>
            </w:r>
          </w:p>
          <w:p w:rsidR="00BC5219" w:rsidRPr="00197E0B" w:rsidRDefault="00BC5219" w:rsidP="00BC5219">
            <w:pPr>
              <w:jc w:val="center"/>
              <w:rPr>
                <w:rFonts w:ascii="Times New Roman" w:hAnsi="Times New Roman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BC5219" w:rsidRPr="00197E0B" w:rsidRDefault="00CC51B4" w:rsidP="00BC5219">
            <w:pPr>
              <w:jc w:val="center"/>
              <w:rPr>
                <w:rFonts w:ascii="Times New Roman" w:hAnsi="Times New Roman"/>
                <w:lang w:val="be-BY"/>
              </w:rPr>
            </w:pPr>
            <w:r w:rsidRPr="00CC51B4">
              <w:rPr>
                <w:rFonts w:ascii="Times New Roman" w:hAnsi="Times New Roman"/>
                <w:lang w:val="be-BY"/>
              </w:rPr>
            </w:r>
            <w:r w:rsidRPr="00CC51B4">
              <w:rPr>
                <w:rFonts w:ascii="Times New Roman" w:hAnsi="Times New Roman"/>
                <w:lang w:val="be-BY"/>
              </w:rPr>
              <w:pict>
                <v:group id="_x0000_s1029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0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C5219" w:rsidRPr="00197E0B" w:rsidRDefault="00BC5219" w:rsidP="00BC5219">
            <w:pPr>
              <w:pStyle w:val="a8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BC5219" w:rsidRPr="00197E0B" w:rsidRDefault="00BC5219" w:rsidP="00BC5219">
            <w:pPr>
              <w:pStyle w:val="a8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Республики Башкортостан</w:t>
            </w:r>
          </w:p>
          <w:p w:rsidR="00BC5219" w:rsidRPr="00197E0B" w:rsidRDefault="00BC5219" w:rsidP="00BC5219">
            <w:pPr>
              <w:jc w:val="center"/>
              <w:rPr>
                <w:rFonts w:ascii="Times New Roman" w:hAnsi="Times New Roman"/>
                <w:b/>
                <w:lang w:val="be-BY"/>
              </w:rPr>
            </w:pPr>
          </w:p>
          <w:p w:rsidR="00BC5219" w:rsidRPr="00197E0B" w:rsidRDefault="00BC5219" w:rsidP="00BC5219">
            <w:pPr>
              <w:jc w:val="center"/>
              <w:rPr>
                <w:rFonts w:ascii="Times New Roman" w:hAnsi="Times New Roman"/>
                <w:lang w:val="be-BY"/>
              </w:rPr>
            </w:pPr>
            <w:r w:rsidRPr="00197E0B">
              <w:rPr>
                <w:rFonts w:ascii="Times New Roman" w:hAnsi="Times New Roman"/>
                <w:lang w:val="be-BY"/>
              </w:rPr>
              <w:t>452778, село Дуслык, ул.Советская,3А</w:t>
            </w:r>
          </w:p>
          <w:p w:rsidR="00BC5219" w:rsidRPr="00197E0B" w:rsidRDefault="00BC5219" w:rsidP="00BC5219">
            <w:pPr>
              <w:jc w:val="center"/>
              <w:rPr>
                <w:rFonts w:ascii="Times New Roman" w:hAnsi="Times New Roman"/>
                <w:lang w:val="be-BY"/>
              </w:rPr>
            </w:pPr>
            <w:r w:rsidRPr="00197E0B">
              <w:rPr>
                <w:rFonts w:ascii="Times New Roman" w:hAnsi="Times New Roman"/>
                <w:lang w:val="be-BY"/>
              </w:rPr>
              <w:t>Тел. 3-13-52; Факс 3-15-30</w:t>
            </w:r>
          </w:p>
        </w:tc>
      </w:tr>
    </w:tbl>
    <w:p w:rsidR="00BC5219" w:rsidRDefault="00BC5219" w:rsidP="00BC5219">
      <w:pPr>
        <w:pStyle w:val="20"/>
        <w:shd w:val="clear" w:color="auto" w:fill="auto"/>
        <w:tabs>
          <w:tab w:val="left" w:pos="4155"/>
        </w:tabs>
        <w:spacing w:after="288" w:line="240" w:lineRule="auto"/>
        <w:ind w:right="2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ab/>
      </w:r>
    </w:p>
    <w:p w:rsidR="00BC5219" w:rsidRDefault="00BC5219" w:rsidP="00BC521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10792"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 w:rsidRPr="00710792"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 w:rsidRPr="0071079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710792">
        <w:rPr>
          <w:rFonts w:ascii="Times New Roman" w:hAnsi="Times New Roman"/>
          <w:b/>
          <w:sz w:val="28"/>
          <w:szCs w:val="28"/>
        </w:rPr>
        <w:t xml:space="preserve">РЕШЕНИЕ                                                  </w:t>
      </w:r>
    </w:p>
    <w:p w:rsidR="00BC5219" w:rsidRPr="00BE00E3" w:rsidRDefault="00BC5219" w:rsidP="00BC521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BC5219" w:rsidRPr="00BE00E3" w:rsidRDefault="00BC5219" w:rsidP="00BC5219">
      <w:pPr>
        <w:tabs>
          <w:tab w:val="left" w:pos="5370"/>
        </w:tabs>
        <w:jc w:val="both"/>
        <w:rPr>
          <w:rFonts w:ascii="Times New Roman" w:hAnsi="Times New Roman"/>
          <w:b/>
          <w:sz w:val="26"/>
          <w:szCs w:val="26"/>
        </w:rPr>
      </w:pPr>
      <w:r w:rsidRPr="00BE00E3">
        <w:rPr>
          <w:rFonts w:ascii="Times New Roman" w:hAnsi="Times New Roman"/>
          <w:b/>
          <w:sz w:val="26"/>
          <w:szCs w:val="26"/>
        </w:rPr>
        <w:tab/>
      </w:r>
    </w:p>
    <w:tbl>
      <w:tblPr>
        <w:tblpPr w:leftFromText="180" w:rightFromText="180" w:vertAnchor="text" w:horzAnchor="margin" w:tblpY="-15"/>
        <w:tblOverlap w:val="never"/>
        <w:tblW w:w="0" w:type="auto"/>
        <w:tblLayout w:type="fixed"/>
        <w:tblLook w:val="0000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BC5219" w:rsidRPr="00BE00E3" w:rsidTr="009E7F79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5219" w:rsidRPr="00BE00E3" w:rsidRDefault="00081D57" w:rsidP="009E7F79">
            <w:pPr>
              <w:keepNext/>
              <w:ind w:left="-108" w:right="-108"/>
              <w:jc w:val="center"/>
              <w:outlineLvl w:val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5219" w:rsidRPr="00BE00E3" w:rsidRDefault="00BC5219" w:rsidP="009E7F79">
            <w:pPr>
              <w:keepNext/>
              <w:jc w:val="center"/>
              <w:outlineLvl w:val="0"/>
              <w:rPr>
                <w:rFonts w:ascii="Times New Roman" w:hAnsi="Times New Roman"/>
                <w:sz w:val="26"/>
              </w:rPr>
            </w:pPr>
            <w:r w:rsidRPr="00BE00E3">
              <w:rPr>
                <w:rFonts w:ascii="Times New Roman" w:hAnsi="Times New Roman"/>
                <w:sz w:val="26"/>
              </w:rPr>
              <w:t>декабрь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5219" w:rsidRPr="00BE00E3" w:rsidRDefault="00BC5219" w:rsidP="009E7F79">
            <w:pPr>
              <w:keepNext/>
              <w:jc w:val="center"/>
              <w:outlineLvl w:val="0"/>
              <w:rPr>
                <w:rFonts w:ascii="Times New Roman" w:hAnsi="Times New Roman"/>
                <w:sz w:val="26"/>
              </w:rPr>
            </w:pPr>
            <w:r w:rsidRPr="00BE00E3">
              <w:rPr>
                <w:rFonts w:ascii="Times New Roman" w:hAnsi="Times New Roman"/>
                <w:sz w:val="26"/>
              </w:rPr>
              <w:t>202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5219" w:rsidRPr="00BE00E3" w:rsidRDefault="00BC5219" w:rsidP="009E7F79">
            <w:pPr>
              <w:keepNext/>
              <w:ind w:left="-101"/>
              <w:jc w:val="center"/>
              <w:outlineLvl w:val="0"/>
              <w:rPr>
                <w:rFonts w:ascii="Times New Roman" w:hAnsi="Times New Roman"/>
                <w:sz w:val="26"/>
              </w:rPr>
            </w:pPr>
            <w:r w:rsidRPr="00BE00E3">
              <w:rPr>
                <w:rFonts w:ascii="Times New Roman" w:hAnsi="Times New Roman"/>
                <w:sz w:val="26"/>
              </w:rPr>
              <w:t>й.</w:t>
            </w:r>
          </w:p>
        </w:tc>
        <w:tc>
          <w:tcPr>
            <w:tcW w:w="256" w:type="dxa"/>
          </w:tcPr>
          <w:p w:rsidR="00BC5219" w:rsidRPr="00BE00E3" w:rsidRDefault="00BC5219" w:rsidP="009E7F79">
            <w:pPr>
              <w:keepNext/>
              <w:ind w:left="-108"/>
              <w:jc w:val="center"/>
              <w:outlineLvl w:val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40" w:type="dxa"/>
          </w:tcPr>
          <w:p w:rsidR="00BC5219" w:rsidRPr="00BE00E3" w:rsidRDefault="00BC5219" w:rsidP="009E7F79">
            <w:pPr>
              <w:keepNext/>
              <w:jc w:val="center"/>
              <w:outlineLvl w:val="0"/>
              <w:rPr>
                <w:rFonts w:ascii="Times New Roman" w:hAnsi="Times New Roman"/>
                <w:b/>
                <w:bCs/>
                <w:sz w:val="26"/>
              </w:rPr>
            </w:pPr>
            <w:r w:rsidRPr="00BE00E3">
              <w:rPr>
                <w:rFonts w:ascii="Times New Roman" w:hAnsi="Times New Roman"/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5219" w:rsidRPr="00BE00E3" w:rsidRDefault="00BC5219" w:rsidP="00081D57">
            <w:pPr>
              <w:keepNext/>
              <w:jc w:val="center"/>
              <w:outlineLvl w:val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081D57">
              <w:rPr>
                <w:rFonts w:ascii="Times New Roman" w:hAnsi="Times New Roman"/>
                <w:sz w:val="26"/>
              </w:rPr>
              <w:t>51</w:t>
            </w:r>
          </w:p>
        </w:tc>
        <w:tc>
          <w:tcPr>
            <w:tcW w:w="420" w:type="dxa"/>
          </w:tcPr>
          <w:p w:rsidR="00BC5219" w:rsidRPr="00BE00E3" w:rsidRDefault="00BC5219" w:rsidP="009E7F79">
            <w:pPr>
              <w:keepNext/>
              <w:ind w:left="-108"/>
              <w:jc w:val="center"/>
              <w:outlineLvl w:val="0"/>
              <w:rPr>
                <w:rFonts w:ascii="Times New Roman" w:hAnsi="Times New Roman"/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5219" w:rsidRPr="00BE00E3" w:rsidRDefault="00081D57" w:rsidP="00081D57">
            <w:pPr>
              <w:keepNext/>
              <w:ind w:left="-108"/>
              <w:jc w:val="center"/>
              <w:outlineLvl w:val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5219" w:rsidRPr="00BE00E3" w:rsidRDefault="00BC5219" w:rsidP="009E7F79">
            <w:pPr>
              <w:keepNext/>
              <w:tabs>
                <w:tab w:val="center" w:pos="546"/>
              </w:tabs>
              <w:ind w:left="-108"/>
              <w:jc w:val="center"/>
              <w:outlineLvl w:val="0"/>
              <w:rPr>
                <w:rFonts w:ascii="Times New Roman" w:hAnsi="Times New Roman"/>
                <w:sz w:val="26"/>
              </w:rPr>
            </w:pPr>
            <w:r w:rsidRPr="00BE00E3">
              <w:rPr>
                <w:rFonts w:ascii="Times New Roman" w:hAnsi="Times New Roman"/>
                <w:sz w:val="26"/>
              </w:rPr>
              <w:t>декабря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5219" w:rsidRPr="00BE00E3" w:rsidRDefault="00BC5219" w:rsidP="009E7F79">
            <w:pPr>
              <w:keepNext/>
              <w:ind w:left="-108"/>
              <w:jc w:val="center"/>
              <w:outlineLvl w:val="0"/>
              <w:rPr>
                <w:rFonts w:ascii="Times New Roman" w:hAnsi="Times New Roman"/>
                <w:sz w:val="26"/>
              </w:rPr>
            </w:pPr>
            <w:r w:rsidRPr="00BE00E3">
              <w:rPr>
                <w:rFonts w:ascii="Times New Roman" w:hAnsi="Times New Roman"/>
                <w:sz w:val="26"/>
              </w:rPr>
              <w:t>202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5219" w:rsidRPr="00BE00E3" w:rsidRDefault="00BC5219" w:rsidP="009E7F79">
            <w:pPr>
              <w:keepNext/>
              <w:ind w:left="-108"/>
              <w:jc w:val="center"/>
              <w:outlineLvl w:val="0"/>
              <w:rPr>
                <w:rFonts w:ascii="Times New Roman" w:hAnsi="Times New Roman"/>
                <w:sz w:val="26"/>
              </w:rPr>
            </w:pPr>
            <w:r w:rsidRPr="00BE00E3">
              <w:rPr>
                <w:rFonts w:ascii="Times New Roman" w:hAnsi="Times New Roman"/>
                <w:sz w:val="26"/>
              </w:rPr>
              <w:t>г.</w:t>
            </w:r>
          </w:p>
        </w:tc>
        <w:tc>
          <w:tcPr>
            <w:tcW w:w="238" w:type="dxa"/>
          </w:tcPr>
          <w:p w:rsidR="00BC5219" w:rsidRPr="00BE00E3" w:rsidRDefault="00BC5219" w:rsidP="009E7F79">
            <w:pPr>
              <w:keepNext/>
              <w:ind w:left="-108"/>
              <w:jc w:val="center"/>
              <w:outlineLvl w:val="0"/>
              <w:rPr>
                <w:rFonts w:ascii="Times New Roman" w:hAnsi="Times New Roman"/>
                <w:sz w:val="26"/>
              </w:rPr>
            </w:pPr>
          </w:p>
        </w:tc>
      </w:tr>
    </w:tbl>
    <w:p w:rsidR="00BC5219" w:rsidRDefault="00BC5219" w:rsidP="00BC5219">
      <w:pPr>
        <w:tabs>
          <w:tab w:val="left" w:pos="537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BC5219" w:rsidRDefault="00BC5219" w:rsidP="00BC5219">
      <w:pPr>
        <w:tabs>
          <w:tab w:val="left" w:pos="5370"/>
        </w:tabs>
        <w:jc w:val="both"/>
        <w:rPr>
          <w:rFonts w:ascii="Times New Roman" w:hAnsi="Times New Roman"/>
          <w:sz w:val="28"/>
          <w:szCs w:val="28"/>
        </w:rPr>
      </w:pPr>
    </w:p>
    <w:p w:rsidR="008A1989" w:rsidRDefault="008A1989" w:rsidP="00BC5219">
      <w:pPr>
        <w:pStyle w:val="20"/>
        <w:shd w:val="clear" w:color="auto" w:fill="auto"/>
        <w:tabs>
          <w:tab w:val="left" w:pos="4155"/>
        </w:tabs>
        <w:spacing w:after="288" w:line="240" w:lineRule="auto"/>
        <w:ind w:right="2"/>
        <w:contextualSpacing/>
        <w:jc w:val="left"/>
        <w:rPr>
          <w:sz w:val="24"/>
          <w:szCs w:val="24"/>
        </w:rPr>
      </w:pPr>
    </w:p>
    <w:p w:rsidR="00D01CA8" w:rsidRPr="00D3223D" w:rsidRDefault="00D3223D" w:rsidP="00D3223D">
      <w:pPr>
        <w:pStyle w:val="20"/>
        <w:shd w:val="clear" w:color="auto" w:fill="auto"/>
        <w:spacing w:after="288" w:line="240" w:lineRule="auto"/>
        <w:ind w:left="4962" w:right="2"/>
        <w:contextualSpacing/>
        <w:jc w:val="both"/>
        <w:rPr>
          <w:sz w:val="28"/>
          <w:szCs w:val="28"/>
        </w:rPr>
      </w:pPr>
      <w:r w:rsidRPr="00D3223D">
        <w:rPr>
          <w:sz w:val="28"/>
          <w:szCs w:val="28"/>
        </w:rPr>
        <w:t>Об утверждении положения о порядке назначения и проведения собраний, конференций граждан (собраний делегатов) в целях рассмотрения и обсуждения вопросов внесения инициативных проектов</w:t>
      </w:r>
    </w:p>
    <w:p w:rsidR="00D3223D" w:rsidRDefault="00D3223D" w:rsidP="001C4045">
      <w:pPr>
        <w:pStyle w:val="20"/>
        <w:shd w:val="clear" w:color="auto" w:fill="auto"/>
        <w:spacing w:after="288" w:line="240" w:lineRule="auto"/>
        <w:ind w:right="2"/>
        <w:contextualSpacing/>
        <w:rPr>
          <w:sz w:val="24"/>
          <w:szCs w:val="24"/>
        </w:rPr>
      </w:pPr>
    </w:p>
    <w:p w:rsidR="00D3223D" w:rsidRPr="00D3223D" w:rsidRDefault="00D3223D" w:rsidP="00D3223D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lang w:eastAsia="ar-SA"/>
        </w:rPr>
      </w:pPr>
      <w:r>
        <w:tab/>
      </w:r>
      <w:r w:rsidRPr="00D3223D">
        <w:rPr>
          <w:rFonts w:ascii="Times New Roman" w:hAnsi="Times New Roman" w:cs="Times New Roman"/>
        </w:rPr>
        <w:t xml:space="preserve">В соответствии с </w:t>
      </w:r>
      <w:r w:rsidRPr="00D3223D">
        <w:rPr>
          <w:rFonts w:ascii="Times New Roman" w:eastAsia="Calibri" w:hAnsi="Times New Roman" w:cs="Times New Roman"/>
        </w:rPr>
        <w:t>Федеральным законом от 6 октября 2003 года № 131-ФЗ «Об общих принципах организации местного самоуправления в Российской Федерации»</w:t>
      </w:r>
      <w:r w:rsidRPr="00D3223D">
        <w:rPr>
          <w:rFonts w:ascii="Times New Roman" w:hAnsi="Times New Roman" w:cs="Times New Roman"/>
        </w:rPr>
        <w:t xml:space="preserve">, руководствуясь </w:t>
      </w:r>
      <w:hyperlink r:id="rId8" w:history="1">
        <w:r w:rsidRPr="00D3223D">
          <w:rPr>
            <w:rStyle w:val="ac"/>
            <w:rFonts w:ascii="Times New Roman" w:hAnsi="Times New Roman" w:cs="Times New Roman"/>
            <w:color w:val="auto"/>
            <w:u w:val="none"/>
          </w:rPr>
          <w:t>Уставом</w:t>
        </w:r>
      </w:hyperlink>
      <w:r w:rsidRPr="00D3223D">
        <w:rPr>
          <w:rFonts w:ascii="Times New Roman" w:hAnsi="Times New Roman" w:cs="Times New Roman"/>
        </w:rPr>
        <w:t xml:space="preserve"> сельского поселения Гафуровский сельсовет муниципального района Туймазинский район Республики Башкортостан</w:t>
      </w:r>
      <w:r>
        <w:rPr>
          <w:rFonts w:ascii="Times New Roman" w:hAnsi="Times New Roman" w:cs="Times New Roman"/>
        </w:rPr>
        <w:t xml:space="preserve">, </w:t>
      </w:r>
      <w:r w:rsidRPr="00D3223D">
        <w:rPr>
          <w:rFonts w:ascii="Times New Roman" w:hAnsi="Times New Roman" w:cs="Times New Roman"/>
        </w:rPr>
        <w:t xml:space="preserve"> Совет сельского поселения Гафуровский сельсовет муниципального района Туймазинский район Республики Башкортостан </w:t>
      </w:r>
      <w:r w:rsidRPr="00D3223D">
        <w:rPr>
          <w:rFonts w:ascii="Times New Roman" w:hAnsi="Times New Roman" w:cs="Times New Roman"/>
          <w:lang w:eastAsia="ar-SA"/>
        </w:rPr>
        <w:t>РЕШИЛ:</w:t>
      </w:r>
    </w:p>
    <w:p w:rsidR="00D3223D" w:rsidRPr="00D3223D" w:rsidRDefault="00D3223D" w:rsidP="00D3223D">
      <w:pPr>
        <w:tabs>
          <w:tab w:val="left" w:pos="567"/>
          <w:tab w:val="left" w:pos="851"/>
        </w:tabs>
        <w:ind w:firstLine="567"/>
        <w:jc w:val="both"/>
        <w:rPr>
          <w:rFonts w:ascii="Times New Roman" w:hAnsi="Times New Roman" w:cs="Times New Roman"/>
        </w:rPr>
      </w:pPr>
    </w:p>
    <w:p w:rsidR="00D3223D" w:rsidRPr="00D3223D" w:rsidRDefault="00D3223D" w:rsidP="00D3223D">
      <w:pPr>
        <w:tabs>
          <w:tab w:val="left" w:pos="567"/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223D">
        <w:rPr>
          <w:rFonts w:ascii="Times New Roman" w:hAnsi="Times New Roman" w:cs="Times New Roman"/>
          <w:sz w:val="28"/>
          <w:szCs w:val="28"/>
        </w:rPr>
        <w:t>1.  Утвердить Положение о порядке назначения и проведения собраний, конференций граждан (собраний делегатов) в целях рассмотрения и обсуждения вопросов внесения инициативных проектов</w:t>
      </w:r>
    </w:p>
    <w:p w:rsidR="00D3223D" w:rsidRPr="00D3223D" w:rsidRDefault="00D3223D" w:rsidP="00D3223D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223D">
        <w:rPr>
          <w:rFonts w:ascii="Times New Roman" w:hAnsi="Times New Roman" w:cs="Times New Roman"/>
          <w:sz w:val="28"/>
          <w:szCs w:val="28"/>
        </w:rPr>
        <w:t>2.  Настоящее решение вступает в силу со дня его принятия.</w:t>
      </w:r>
    </w:p>
    <w:p w:rsidR="00D3223D" w:rsidRPr="00D3223D" w:rsidRDefault="00D3223D" w:rsidP="00D3223D">
      <w:pPr>
        <w:tabs>
          <w:tab w:val="left" w:pos="851"/>
          <w:tab w:val="left" w:pos="993"/>
        </w:tabs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223D">
        <w:rPr>
          <w:rFonts w:ascii="Times New Roman" w:hAnsi="Times New Roman" w:cs="Times New Roman"/>
          <w:sz w:val="28"/>
          <w:szCs w:val="28"/>
        </w:rPr>
        <w:t xml:space="preserve">3. </w:t>
      </w:r>
      <w:r w:rsidRPr="00D3223D">
        <w:rPr>
          <w:rFonts w:ascii="Times New Roman" w:eastAsia="Calibri" w:hAnsi="Times New Roman" w:cs="Times New Roman"/>
          <w:bCs/>
          <w:sz w:val="28"/>
          <w:szCs w:val="28"/>
        </w:rPr>
        <w:t>Р</w:t>
      </w:r>
      <w:r w:rsidRPr="00D3223D">
        <w:rPr>
          <w:rFonts w:ascii="Times New Roman" w:eastAsia="Calibri" w:hAnsi="Times New Roman" w:cs="Times New Roman"/>
          <w:sz w:val="28"/>
          <w:szCs w:val="28"/>
        </w:rPr>
        <w:t>азместить настоящее решение на официальном сайте администрации сельского поселения Гафуровский сельсовет муниципального района Туймазинский район Республики Башкортостан в информационно-телекоммуникационной сети «Интернет».</w:t>
      </w:r>
    </w:p>
    <w:p w:rsidR="00D3223D" w:rsidRPr="00D3223D" w:rsidRDefault="00D3223D" w:rsidP="00D3223D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3223D" w:rsidRPr="00D3223D" w:rsidRDefault="00D3223D" w:rsidP="00D3223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3223D" w:rsidRPr="00D3223D" w:rsidRDefault="00D3223D" w:rsidP="00D3223D">
      <w:pPr>
        <w:pStyle w:val="a4"/>
        <w:ind w:left="851"/>
        <w:rPr>
          <w:rFonts w:ascii="Times New Roman" w:hAnsi="Times New Roman" w:cs="Times New Roman"/>
          <w:sz w:val="28"/>
          <w:szCs w:val="28"/>
        </w:rPr>
      </w:pPr>
      <w:r w:rsidRPr="00D3223D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D3223D" w:rsidRPr="00D3223D" w:rsidRDefault="00D3223D" w:rsidP="00D3223D">
      <w:pPr>
        <w:pStyle w:val="a4"/>
        <w:ind w:left="851"/>
        <w:rPr>
          <w:rFonts w:ascii="Times New Roman" w:hAnsi="Times New Roman" w:cs="Times New Roman"/>
          <w:sz w:val="28"/>
          <w:szCs w:val="28"/>
        </w:rPr>
      </w:pPr>
      <w:r w:rsidRPr="00D3223D">
        <w:rPr>
          <w:rFonts w:ascii="Times New Roman" w:hAnsi="Times New Roman" w:cs="Times New Roman"/>
          <w:sz w:val="28"/>
          <w:szCs w:val="28"/>
        </w:rPr>
        <w:t>Гафуровский сельсовет</w:t>
      </w:r>
    </w:p>
    <w:p w:rsidR="00D3223D" w:rsidRPr="00D3223D" w:rsidRDefault="00D3223D" w:rsidP="00D3223D">
      <w:pPr>
        <w:pStyle w:val="a4"/>
        <w:ind w:left="851"/>
        <w:rPr>
          <w:rFonts w:ascii="Times New Roman" w:hAnsi="Times New Roman" w:cs="Times New Roman"/>
          <w:sz w:val="28"/>
          <w:szCs w:val="28"/>
        </w:rPr>
      </w:pPr>
      <w:r w:rsidRPr="00D3223D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D3223D" w:rsidRPr="00D3223D" w:rsidRDefault="00D3223D" w:rsidP="00D3223D">
      <w:pPr>
        <w:pStyle w:val="a4"/>
        <w:ind w:left="851"/>
        <w:rPr>
          <w:rFonts w:ascii="Times New Roman" w:hAnsi="Times New Roman" w:cs="Times New Roman"/>
          <w:sz w:val="28"/>
          <w:szCs w:val="28"/>
        </w:rPr>
      </w:pPr>
      <w:r w:rsidRPr="00D3223D">
        <w:rPr>
          <w:rFonts w:ascii="Times New Roman" w:hAnsi="Times New Roman" w:cs="Times New Roman"/>
          <w:sz w:val="28"/>
          <w:szCs w:val="28"/>
        </w:rPr>
        <w:t>Туймазинский район</w:t>
      </w:r>
    </w:p>
    <w:p w:rsidR="00D3223D" w:rsidRPr="00D3223D" w:rsidRDefault="00D3223D" w:rsidP="00D3223D">
      <w:pPr>
        <w:pStyle w:val="a4"/>
        <w:ind w:left="851"/>
        <w:rPr>
          <w:rFonts w:ascii="Times New Roman" w:hAnsi="Times New Roman" w:cs="Times New Roman"/>
          <w:sz w:val="28"/>
          <w:szCs w:val="28"/>
        </w:rPr>
      </w:pPr>
      <w:r w:rsidRPr="00D3223D">
        <w:rPr>
          <w:rFonts w:ascii="Times New Roman" w:hAnsi="Times New Roman" w:cs="Times New Roman"/>
          <w:sz w:val="28"/>
          <w:szCs w:val="28"/>
        </w:rPr>
        <w:t xml:space="preserve">Республики Башкортостан                                               Р.Р. Сафин </w:t>
      </w:r>
    </w:p>
    <w:p w:rsidR="00D3223D" w:rsidRDefault="00D3223D" w:rsidP="00696FC0">
      <w:pPr>
        <w:pStyle w:val="20"/>
        <w:shd w:val="clear" w:color="auto" w:fill="auto"/>
        <w:spacing w:after="288" w:line="240" w:lineRule="auto"/>
        <w:ind w:right="2"/>
        <w:contextualSpacing/>
        <w:jc w:val="left"/>
        <w:rPr>
          <w:sz w:val="24"/>
          <w:szCs w:val="24"/>
        </w:rPr>
      </w:pPr>
    </w:p>
    <w:p w:rsidR="00696FC0" w:rsidRDefault="00696FC0" w:rsidP="00D3223D">
      <w:pPr>
        <w:pStyle w:val="20"/>
        <w:shd w:val="clear" w:color="auto" w:fill="auto"/>
        <w:spacing w:after="288" w:line="240" w:lineRule="auto"/>
        <w:ind w:left="5812" w:right="2"/>
        <w:contextualSpacing/>
        <w:jc w:val="left"/>
        <w:rPr>
          <w:sz w:val="24"/>
          <w:szCs w:val="24"/>
        </w:rPr>
      </w:pPr>
    </w:p>
    <w:p w:rsidR="00D3223D" w:rsidRDefault="00D3223D" w:rsidP="00D3223D">
      <w:pPr>
        <w:pStyle w:val="20"/>
        <w:shd w:val="clear" w:color="auto" w:fill="auto"/>
        <w:spacing w:after="288" w:line="240" w:lineRule="auto"/>
        <w:ind w:left="5812" w:right="2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D3223D" w:rsidRDefault="00D3223D" w:rsidP="00D3223D">
      <w:pPr>
        <w:pStyle w:val="20"/>
        <w:shd w:val="clear" w:color="auto" w:fill="auto"/>
        <w:spacing w:after="288" w:line="240" w:lineRule="auto"/>
        <w:ind w:left="5812" w:right="2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к решению  Совета сельского поселения Гафуровский сельсовет </w:t>
      </w:r>
    </w:p>
    <w:p w:rsidR="00D3223D" w:rsidRDefault="00081D57" w:rsidP="00D3223D">
      <w:pPr>
        <w:pStyle w:val="20"/>
        <w:shd w:val="clear" w:color="auto" w:fill="auto"/>
        <w:spacing w:after="288" w:line="240" w:lineRule="auto"/>
        <w:ind w:left="5812" w:right="2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от 17.12.2021 года № 151</w:t>
      </w:r>
      <w:r w:rsidR="00D3223D">
        <w:rPr>
          <w:sz w:val="24"/>
          <w:szCs w:val="24"/>
        </w:rPr>
        <w:t xml:space="preserve"> </w:t>
      </w:r>
    </w:p>
    <w:p w:rsidR="00D3223D" w:rsidRPr="001C4045" w:rsidRDefault="00D3223D" w:rsidP="00D3223D">
      <w:pPr>
        <w:pStyle w:val="20"/>
        <w:shd w:val="clear" w:color="auto" w:fill="auto"/>
        <w:spacing w:after="288" w:line="240" w:lineRule="auto"/>
        <w:ind w:right="2"/>
        <w:contextualSpacing/>
        <w:jc w:val="left"/>
        <w:rPr>
          <w:sz w:val="24"/>
          <w:szCs w:val="24"/>
        </w:rPr>
      </w:pPr>
    </w:p>
    <w:p w:rsidR="00D01CA8" w:rsidRPr="001C4045" w:rsidRDefault="00D01CA8" w:rsidP="001C4045">
      <w:pPr>
        <w:pStyle w:val="11"/>
        <w:shd w:val="clear" w:color="auto" w:fill="auto"/>
        <w:spacing w:before="0" w:line="240" w:lineRule="auto"/>
        <w:ind w:left="180" w:right="2" w:firstLine="0"/>
        <w:contextualSpacing/>
        <w:rPr>
          <w:sz w:val="24"/>
          <w:szCs w:val="24"/>
        </w:rPr>
      </w:pPr>
      <w:r w:rsidRPr="001C4045">
        <w:rPr>
          <w:sz w:val="24"/>
          <w:szCs w:val="24"/>
        </w:rPr>
        <w:t>ПОЛОЖЕНИЕ О ПОРЯДКЕ НАЗНАЧЕНИЯ И ПРОВЕДЕНИЯ СОБРАНИЙ, КОНФЕРЕНЦИЙ ГРАЖДАН (СОБРАНИЙ ДЕЛЕГАТОВ) В ЦЕЛЯХ</w:t>
      </w:r>
    </w:p>
    <w:p w:rsidR="00D01CA8" w:rsidRDefault="00D01CA8" w:rsidP="001C4045">
      <w:pPr>
        <w:pStyle w:val="11"/>
        <w:shd w:val="clear" w:color="auto" w:fill="auto"/>
        <w:spacing w:before="0" w:after="288" w:line="240" w:lineRule="auto"/>
        <w:ind w:left="240" w:right="2" w:firstLine="0"/>
        <w:contextualSpacing/>
        <w:rPr>
          <w:sz w:val="24"/>
          <w:szCs w:val="24"/>
        </w:rPr>
      </w:pPr>
      <w:r w:rsidRPr="001C4045">
        <w:rPr>
          <w:sz w:val="24"/>
          <w:szCs w:val="24"/>
        </w:rPr>
        <w:t>РАССМОТРЕНИЯ И ОБСУЖДЕНИЯ ВОПРОСОВ ВНЕСЕНИЯ ИНИЦИАТИВНЫХ ПРОЕКТОВ</w:t>
      </w:r>
    </w:p>
    <w:p w:rsidR="00D3223D" w:rsidRPr="001C4045" w:rsidRDefault="00D3223D" w:rsidP="001C4045">
      <w:pPr>
        <w:pStyle w:val="11"/>
        <w:shd w:val="clear" w:color="auto" w:fill="auto"/>
        <w:spacing w:before="0" w:after="288" w:line="240" w:lineRule="auto"/>
        <w:ind w:left="240" w:right="2" w:firstLine="0"/>
        <w:contextualSpacing/>
        <w:rPr>
          <w:sz w:val="24"/>
          <w:szCs w:val="24"/>
        </w:rPr>
      </w:pPr>
    </w:p>
    <w:p w:rsidR="00D01CA8" w:rsidRDefault="00D01CA8" w:rsidP="001C4045">
      <w:pPr>
        <w:pStyle w:val="11"/>
        <w:numPr>
          <w:ilvl w:val="0"/>
          <w:numId w:val="1"/>
        </w:numPr>
        <w:shd w:val="clear" w:color="auto" w:fill="auto"/>
        <w:tabs>
          <w:tab w:val="left" w:pos="3898"/>
        </w:tabs>
        <w:spacing w:before="0" w:after="261" w:line="240" w:lineRule="auto"/>
        <w:ind w:left="3540" w:right="2" w:firstLine="0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Общие положения</w:t>
      </w:r>
    </w:p>
    <w:p w:rsidR="00696FC0" w:rsidRPr="001C4045" w:rsidRDefault="00696FC0" w:rsidP="00696FC0">
      <w:pPr>
        <w:pStyle w:val="11"/>
        <w:shd w:val="clear" w:color="auto" w:fill="auto"/>
        <w:tabs>
          <w:tab w:val="left" w:pos="3898"/>
        </w:tabs>
        <w:spacing w:before="0" w:after="261" w:line="240" w:lineRule="auto"/>
        <w:ind w:left="3540" w:right="2" w:firstLine="0"/>
        <w:contextualSpacing/>
        <w:jc w:val="both"/>
        <w:rPr>
          <w:sz w:val="24"/>
          <w:szCs w:val="24"/>
        </w:rPr>
      </w:pPr>
    </w:p>
    <w:p w:rsidR="00D01CA8" w:rsidRPr="001C4045" w:rsidRDefault="00D01CA8" w:rsidP="001C4045">
      <w:pPr>
        <w:pStyle w:val="11"/>
        <w:numPr>
          <w:ilvl w:val="1"/>
          <w:numId w:val="1"/>
        </w:numPr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Настоящее Положение в соответствии с Конституцией Российской Федерации, Федеральным законом от 06.10.2003 года № 131-Ф3 «Об общих принципах организации местного самоуправления в Российской  Федерации», Уставом</w:t>
      </w:r>
      <w:r w:rsidR="003E73CD" w:rsidRPr="001C4045">
        <w:rPr>
          <w:sz w:val="24"/>
          <w:szCs w:val="24"/>
        </w:rPr>
        <w:t xml:space="preserve"> сельского поселения </w:t>
      </w:r>
      <w:r w:rsidR="00696FC0">
        <w:rPr>
          <w:sz w:val="24"/>
          <w:szCs w:val="24"/>
        </w:rPr>
        <w:t>Гафуровский</w:t>
      </w:r>
      <w:r w:rsidR="003E73CD" w:rsidRPr="001C4045">
        <w:rPr>
          <w:sz w:val="24"/>
          <w:szCs w:val="24"/>
        </w:rPr>
        <w:t xml:space="preserve"> сельсовет муниципального района Туймазинский район РБ</w:t>
      </w:r>
      <w:r w:rsidRPr="001C4045">
        <w:rPr>
          <w:sz w:val="24"/>
          <w:szCs w:val="24"/>
        </w:rPr>
        <w:t xml:space="preserve"> в целях рассмотрения и обсуждения вопросов внесения инициативных проектов определяет на территории </w:t>
      </w:r>
      <w:r w:rsidR="003E73CD" w:rsidRPr="001C4045">
        <w:rPr>
          <w:sz w:val="24"/>
          <w:szCs w:val="24"/>
        </w:rPr>
        <w:t xml:space="preserve">сельского поселения </w:t>
      </w:r>
      <w:r w:rsidR="00696FC0">
        <w:rPr>
          <w:sz w:val="24"/>
          <w:szCs w:val="24"/>
        </w:rPr>
        <w:t>Гафуровский</w:t>
      </w:r>
      <w:r w:rsidR="003E73CD" w:rsidRPr="001C4045">
        <w:rPr>
          <w:sz w:val="24"/>
          <w:szCs w:val="24"/>
        </w:rPr>
        <w:t xml:space="preserve"> сельсовет муниципального района Туймазинский район РБ</w:t>
      </w:r>
      <w:r w:rsidRPr="001C4045">
        <w:rPr>
          <w:sz w:val="24"/>
          <w:szCs w:val="24"/>
        </w:rPr>
        <w:t>порядокназначения и проведения, а также полномочия собраний и конференций граждан (далее - конференций), как одной из форм участия населения в осуществлении местного самоуправления.</w:t>
      </w:r>
    </w:p>
    <w:p w:rsidR="00D01CA8" w:rsidRPr="001C4045" w:rsidRDefault="00D01CA8" w:rsidP="001C4045">
      <w:pPr>
        <w:pStyle w:val="11"/>
        <w:numPr>
          <w:ilvl w:val="1"/>
          <w:numId w:val="1"/>
        </w:numPr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В целях настоящего Положения:</w:t>
      </w:r>
    </w:p>
    <w:p w:rsidR="00D01CA8" w:rsidRPr="001C4045" w:rsidRDefault="00D01CA8" w:rsidP="001C4045">
      <w:pPr>
        <w:pStyle w:val="11"/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 xml:space="preserve">под собранием понимается совместное обсуждение гражданами вопросов внесения инициативных проектов и их рассмотрения, проводимое на части территории муниципального образования </w:t>
      </w:r>
      <w:r w:rsidR="003E73CD" w:rsidRPr="001C4045">
        <w:rPr>
          <w:sz w:val="24"/>
          <w:szCs w:val="24"/>
        </w:rPr>
        <w:t xml:space="preserve">сельского поселения </w:t>
      </w:r>
      <w:r w:rsidR="00696FC0">
        <w:rPr>
          <w:sz w:val="24"/>
          <w:szCs w:val="24"/>
        </w:rPr>
        <w:t>Гафуровский</w:t>
      </w:r>
      <w:r w:rsidR="003E73CD" w:rsidRPr="001C4045">
        <w:rPr>
          <w:sz w:val="24"/>
          <w:szCs w:val="24"/>
        </w:rPr>
        <w:t xml:space="preserve"> сельсовет муниципального района Туймазинский район РБ</w:t>
      </w:r>
      <w:r w:rsidRPr="001C4045">
        <w:rPr>
          <w:sz w:val="24"/>
          <w:szCs w:val="24"/>
        </w:rPr>
        <w:t>;</w:t>
      </w:r>
    </w:p>
    <w:p w:rsidR="00D01CA8" w:rsidRPr="001C4045" w:rsidRDefault="00D01CA8" w:rsidP="001C4045">
      <w:pPr>
        <w:pStyle w:val="11"/>
        <w:shd w:val="clear" w:color="auto" w:fill="auto"/>
        <w:spacing w:before="0" w:line="240" w:lineRule="auto"/>
        <w:ind w:left="40" w:right="2" w:firstLine="669"/>
        <w:contextualSpacing/>
        <w:jc w:val="both"/>
        <w:rPr>
          <w:i/>
          <w:sz w:val="24"/>
          <w:szCs w:val="24"/>
        </w:rPr>
      </w:pPr>
      <w:r w:rsidRPr="001C4045">
        <w:rPr>
          <w:sz w:val="24"/>
          <w:szCs w:val="24"/>
        </w:rPr>
        <w:t xml:space="preserve">под конференцией понимается совместное обсуждение делегатами вопросов внесения инициативных проектов и их рассмотрения, проводимое на части территории муниципального образования </w:t>
      </w:r>
      <w:r w:rsidR="003E73CD" w:rsidRPr="001C4045">
        <w:rPr>
          <w:sz w:val="24"/>
          <w:szCs w:val="24"/>
        </w:rPr>
        <w:t xml:space="preserve">сельского поселения </w:t>
      </w:r>
      <w:r w:rsidR="00696FC0">
        <w:rPr>
          <w:sz w:val="24"/>
          <w:szCs w:val="24"/>
        </w:rPr>
        <w:t>Гафуровский</w:t>
      </w:r>
      <w:r w:rsidR="003E73CD" w:rsidRPr="001C4045">
        <w:rPr>
          <w:sz w:val="24"/>
          <w:szCs w:val="24"/>
        </w:rPr>
        <w:t xml:space="preserve"> сельсовет муниципального района Туймазинский район РБ</w:t>
      </w:r>
      <w:r w:rsidRPr="001C4045">
        <w:rPr>
          <w:i/>
          <w:sz w:val="24"/>
          <w:szCs w:val="24"/>
        </w:rPr>
        <w:t>;</w:t>
      </w:r>
    </w:p>
    <w:p w:rsidR="00D01CA8" w:rsidRPr="001C4045" w:rsidRDefault="00D01CA8" w:rsidP="001C4045">
      <w:pPr>
        <w:pStyle w:val="11"/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под делегатом понимается гражданин, уполномоченный в порядке, определенном настоящим Положением, представлять интересы граждан соответствующей территории на конференции.</w:t>
      </w:r>
    </w:p>
    <w:p w:rsidR="00D01CA8" w:rsidRPr="001C4045" w:rsidRDefault="00D01CA8" w:rsidP="001C4045">
      <w:pPr>
        <w:pStyle w:val="11"/>
        <w:numPr>
          <w:ilvl w:val="1"/>
          <w:numId w:val="1"/>
        </w:numPr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 xml:space="preserve">В собрании, конференции (собрании делегатов) имеют право принимать участие граждане, постоянно или преимущественно проживающие на территории </w:t>
      </w:r>
      <w:r w:rsidR="003E73CD" w:rsidRPr="001C4045">
        <w:rPr>
          <w:sz w:val="24"/>
          <w:szCs w:val="24"/>
        </w:rPr>
        <w:t xml:space="preserve">сельского поселения </w:t>
      </w:r>
      <w:r w:rsidR="00696FC0">
        <w:rPr>
          <w:sz w:val="24"/>
          <w:szCs w:val="24"/>
        </w:rPr>
        <w:t>Гафуровский</w:t>
      </w:r>
      <w:r w:rsidR="003E73CD" w:rsidRPr="001C4045">
        <w:rPr>
          <w:sz w:val="24"/>
          <w:szCs w:val="24"/>
        </w:rPr>
        <w:t xml:space="preserve"> сельсовет муниципального района Туймазинский район РБ</w:t>
      </w:r>
      <w:r w:rsidRPr="001C4045">
        <w:rPr>
          <w:sz w:val="24"/>
          <w:szCs w:val="24"/>
        </w:rPr>
        <w:t>, достигшие шестнадцатилетнего возраста.</w:t>
      </w:r>
    </w:p>
    <w:p w:rsidR="00D01CA8" w:rsidRPr="001C4045" w:rsidRDefault="00D01CA8" w:rsidP="001C4045">
      <w:pPr>
        <w:pStyle w:val="11"/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 xml:space="preserve">Граждане Российской Федерации, не проживающие на территории </w:t>
      </w:r>
      <w:r w:rsidR="003E73CD" w:rsidRPr="001C4045">
        <w:rPr>
          <w:sz w:val="24"/>
          <w:szCs w:val="24"/>
        </w:rPr>
        <w:t xml:space="preserve">сельского поселения </w:t>
      </w:r>
      <w:r w:rsidR="00696FC0">
        <w:rPr>
          <w:sz w:val="24"/>
          <w:szCs w:val="24"/>
        </w:rPr>
        <w:t>Гафуровский</w:t>
      </w:r>
      <w:r w:rsidR="003E73CD" w:rsidRPr="001C4045">
        <w:rPr>
          <w:sz w:val="24"/>
          <w:szCs w:val="24"/>
        </w:rPr>
        <w:t xml:space="preserve"> сельсовет муниципального района Туймазинский район РБ</w:t>
      </w:r>
      <w:r w:rsidRPr="001C4045">
        <w:rPr>
          <w:sz w:val="24"/>
          <w:szCs w:val="24"/>
        </w:rPr>
        <w:t>, но имеющие на его территории недвижимое имущество, принадлежащее им на праве собственности, также могут участвовать в работе собрания с правом совещательного голоса.</w:t>
      </w:r>
    </w:p>
    <w:p w:rsidR="00D01CA8" w:rsidRPr="001C4045" w:rsidRDefault="00D01CA8" w:rsidP="001C4045">
      <w:pPr>
        <w:pStyle w:val="11"/>
        <w:numPr>
          <w:ilvl w:val="1"/>
          <w:numId w:val="1"/>
        </w:numPr>
        <w:shd w:val="clear" w:color="auto" w:fill="auto"/>
        <w:spacing w:before="0" w:line="240" w:lineRule="auto"/>
        <w:ind w:left="6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Никто не вправе оказывать принудительное воздействие на граждан с целью участия или неучастия в собрании, а также на их свободное волеизъявление. Право граждан на участие в собрании не может быть ограничено в зависимости от происхождения, социального или имущественного положения, расовой и национальной принадлежности к общественным объединениям, политических и иных взглядов, рода и характера занятий, времени проживания в данной местности и других подобных обстоятельств.</w:t>
      </w:r>
    </w:p>
    <w:p w:rsidR="00D01CA8" w:rsidRPr="001C4045" w:rsidRDefault="00D01CA8" w:rsidP="001C4045">
      <w:pPr>
        <w:pStyle w:val="11"/>
        <w:numPr>
          <w:ilvl w:val="1"/>
          <w:numId w:val="1"/>
        </w:numPr>
        <w:shd w:val="clear" w:color="auto" w:fill="auto"/>
        <w:spacing w:before="0" w:line="240" w:lineRule="auto"/>
        <w:ind w:left="6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Собрание, конференция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во</w:t>
      </w:r>
      <w:bookmarkStart w:id="0" w:name="_GoBack"/>
      <w:bookmarkEnd w:id="0"/>
      <w:r w:rsidRPr="001C4045">
        <w:rPr>
          <w:sz w:val="24"/>
          <w:szCs w:val="24"/>
        </w:rPr>
        <w:t xml:space="preserve"> взаимоотношениях с органами местного самоуправления и должностными лицами местного самоуправления.</w:t>
      </w:r>
    </w:p>
    <w:p w:rsidR="00D01CA8" w:rsidRPr="001C4045" w:rsidRDefault="00D01CA8" w:rsidP="001C4045">
      <w:pPr>
        <w:pStyle w:val="11"/>
        <w:numPr>
          <w:ilvl w:val="1"/>
          <w:numId w:val="1"/>
        </w:numPr>
        <w:shd w:val="clear" w:color="auto" w:fill="auto"/>
        <w:spacing w:before="0" w:line="240" w:lineRule="auto"/>
        <w:ind w:left="6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 xml:space="preserve">Собрание, конференция, проводимое для обсуждения вопросов местного </w:t>
      </w:r>
      <w:r w:rsidRPr="001C4045">
        <w:rPr>
          <w:sz w:val="24"/>
          <w:szCs w:val="24"/>
        </w:rPr>
        <w:lastRenderedPageBreak/>
        <w:t>значения, информирования населения о деятельности органов местного самоуправления и должностных лиц местного самоуправления, проводится в соответствии с Положением о соответствующем собрании, конференции в</w:t>
      </w:r>
      <w:r w:rsidR="003E73CD" w:rsidRPr="001C4045">
        <w:rPr>
          <w:sz w:val="24"/>
          <w:szCs w:val="24"/>
        </w:rPr>
        <w:t xml:space="preserve">сельском поселении </w:t>
      </w:r>
      <w:r w:rsidR="00696FC0">
        <w:rPr>
          <w:sz w:val="24"/>
          <w:szCs w:val="24"/>
        </w:rPr>
        <w:t>Гафуровский</w:t>
      </w:r>
      <w:r w:rsidR="003E73CD" w:rsidRPr="001C4045">
        <w:rPr>
          <w:sz w:val="24"/>
          <w:szCs w:val="24"/>
        </w:rPr>
        <w:t xml:space="preserve"> сельсовет муниципального района Туймазинский район РБ</w:t>
      </w:r>
      <w:r w:rsidRPr="001C4045">
        <w:rPr>
          <w:sz w:val="24"/>
          <w:szCs w:val="24"/>
        </w:rPr>
        <w:t>.</w:t>
      </w:r>
    </w:p>
    <w:p w:rsidR="00D01CA8" w:rsidRDefault="00D01CA8" w:rsidP="001C4045">
      <w:pPr>
        <w:pStyle w:val="11"/>
        <w:numPr>
          <w:ilvl w:val="1"/>
          <w:numId w:val="1"/>
        </w:numPr>
        <w:shd w:val="clear" w:color="auto" w:fill="auto"/>
        <w:spacing w:before="0" w:after="288" w:line="240" w:lineRule="auto"/>
        <w:ind w:left="6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 xml:space="preserve">Собрание, проводимое по вопросам, связанным с осуществлением территориального общественного самоуправления, проводится в соответствии с Положением о территориальном общественном самоуправлении в </w:t>
      </w:r>
      <w:r w:rsidR="003E73CD" w:rsidRPr="001C4045">
        <w:rPr>
          <w:sz w:val="24"/>
          <w:szCs w:val="24"/>
        </w:rPr>
        <w:t xml:space="preserve">сельском поселении </w:t>
      </w:r>
      <w:r w:rsidR="00696FC0">
        <w:rPr>
          <w:sz w:val="24"/>
          <w:szCs w:val="24"/>
        </w:rPr>
        <w:t>Гафуровский</w:t>
      </w:r>
      <w:r w:rsidR="003E73CD" w:rsidRPr="001C4045">
        <w:rPr>
          <w:sz w:val="24"/>
          <w:szCs w:val="24"/>
        </w:rPr>
        <w:t xml:space="preserve"> сельсовет муниципального района Туймазинский район РБ</w:t>
      </w:r>
      <w:r w:rsidRPr="001C4045">
        <w:rPr>
          <w:sz w:val="24"/>
          <w:szCs w:val="24"/>
        </w:rPr>
        <w:t xml:space="preserve"> и уставом соответствующего территориального общественного самоуправления.</w:t>
      </w:r>
    </w:p>
    <w:p w:rsidR="00696FC0" w:rsidRPr="001C4045" w:rsidRDefault="00696FC0" w:rsidP="00696FC0">
      <w:pPr>
        <w:pStyle w:val="11"/>
        <w:shd w:val="clear" w:color="auto" w:fill="auto"/>
        <w:spacing w:before="0" w:after="288" w:line="240" w:lineRule="auto"/>
        <w:ind w:left="729" w:right="2" w:firstLine="0"/>
        <w:contextualSpacing/>
        <w:jc w:val="both"/>
        <w:rPr>
          <w:sz w:val="24"/>
          <w:szCs w:val="24"/>
        </w:rPr>
      </w:pPr>
    </w:p>
    <w:p w:rsidR="00D01CA8" w:rsidRDefault="00D01CA8" w:rsidP="001C4045">
      <w:pPr>
        <w:pStyle w:val="11"/>
        <w:numPr>
          <w:ilvl w:val="0"/>
          <w:numId w:val="1"/>
        </w:numPr>
        <w:shd w:val="clear" w:color="auto" w:fill="auto"/>
        <w:tabs>
          <w:tab w:val="left" w:pos="1686"/>
        </w:tabs>
        <w:spacing w:before="0" w:after="307" w:line="240" w:lineRule="auto"/>
        <w:ind w:left="1320" w:right="2" w:firstLine="0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Общие принципы проведения собраний, конференций</w:t>
      </w:r>
    </w:p>
    <w:p w:rsidR="00696FC0" w:rsidRPr="001C4045" w:rsidRDefault="00696FC0" w:rsidP="00696FC0">
      <w:pPr>
        <w:pStyle w:val="11"/>
        <w:shd w:val="clear" w:color="auto" w:fill="auto"/>
        <w:tabs>
          <w:tab w:val="left" w:pos="1686"/>
        </w:tabs>
        <w:spacing w:before="0" w:after="307" w:line="240" w:lineRule="auto"/>
        <w:ind w:left="1320" w:right="2" w:firstLine="0"/>
        <w:contextualSpacing/>
        <w:jc w:val="both"/>
        <w:rPr>
          <w:sz w:val="24"/>
          <w:szCs w:val="24"/>
        </w:rPr>
      </w:pPr>
    </w:p>
    <w:p w:rsidR="00D01CA8" w:rsidRPr="001C4045" w:rsidRDefault="00D01CA8" w:rsidP="001C4045">
      <w:pPr>
        <w:pStyle w:val="11"/>
        <w:numPr>
          <w:ilvl w:val="1"/>
          <w:numId w:val="1"/>
        </w:numPr>
        <w:shd w:val="clear" w:color="auto" w:fill="auto"/>
        <w:spacing w:before="0" w:line="240" w:lineRule="auto"/>
        <w:ind w:left="6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Граждане участвуют в собраниях, конференциях лично.</w:t>
      </w:r>
    </w:p>
    <w:p w:rsidR="00D01CA8" w:rsidRPr="001C4045" w:rsidRDefault="00D01CA8" w:rsidP="001C4045">
      <w:pPr>
        <w:pStyle w:val="11"/>
        <w:numPr>
          <w:ilvl w:val="1"/>
          <w:numId w:val="1"/>
        </w:numPr>
        <w:shd w:val="clear" w:color="auto" w:fill="auto"/>
        <w:spacing w:before="0" w:line="240" w:lineRule="auto"/>
        <w:ind w:left="6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Участие в собраниях, конференциях является свободным и добровольным.</w:t>
      </w:r>
    </w:p>
    <w:p w:rsidR="00D01CA8" w:rsidRPr="001C4045" w:rsidRDefault="00D01CA8" w:rsidP="001C4045">
      <w:pPr>
        <w:pStyle w:val="11"/>
        <w:numPr>
          <w:ilvl w:val="1"/>
          <w:numId w:val="1"/>
        </w:numPr>
        <w:shd w:val="clear" w:color="auto" w:fill="auto"/>
        <w:spacing w:before="0" w:line="240" w:lineRule="auto"/>
        <w:ind w:left="6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Принятие решения на собраниях, конференциях осуществляется в соответствии с порядком, определенным участниками собрания (конференции).</w:t>
      </w:r>
    </w:p>
    <w:p w:rsidR="00D01CA8" w:rsidRPr="001C4045" w:rsidRDefault="00D01CA8" w:rsidP="001C4045">
      <w:pPr>
        <w:pStyle w:val="11"/>
        <w:numPr>
          <w:ilvl w:val="1"/>
          <w:numId w:val="1"/>
        </w:numPr>
        <w:shd w:val="clear" w:color="auto" w:fill="auto"/>
        <w:spacing w:before="0" w:line="240" w:lineRule="auto"/>
        <w:ind w:left="6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Каждый гражданин, участвующий в собрании, конференции, имеет один голос.</w:t>
      </w:r>
    </w:p>
    <w:p w:rsidR="00D01CA8" w:rsidRPr="001C4045" w:rsidRDefault="00D01CA8" w:rsidP="001C4045">
      <w:pPr>
        <w:pStyle w:val="11"/>
        <w:numPr>
          <w:ilvl w:val="1"/>
          <w:numId w:val="1"/>
        </w:numPr>
        <w:shd w:val="clear" w:color="auto" w:fill="auto"/>
        <w:spacing w:before="0" w:line="240" w:lineRule="auto"/>
        <w:ind w:left="6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Не участвуют в собраниях, конференциях граждане, признанные судом недееспособными, а также граждане, содержащиеся в местах лишения свободы по приговору суда.</w:t>
      </w:r>
    </w:p>
    <w:p w:rsidR="00D01CA8" w:rsidRDefault="00D01CA8" w:rsidP="001C4045">
      <w:pPr>
        <w:pStyle w:val="11"/>
        <w:numPr>
          <w:ilvl w:val="1"/>
          <w:numId w:val="1"/>
        </w:numPr>
        <w:shd w:val="clear" w:color="auto" w:fill="auto"/>
        <w:spacing w:before="0" w:after="291" w:line="240" w:lineRule="auto"/>
        <w:ind w:left="6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 xml:space="preserve">В собраниях, конференциях граждан могут принимать участие должностные лица органов местного самоуправления, а также представители организаций, расположенных на территории </w:t>
      </w:r>
      <w:r w:rsidR="003E73CD" w:rsidRPr="001C4045">
        <w:rPr>
          <w:sz w:val="24"/>
          <w:szCs w:val="24"/>
        </w:rPr>
        <w:t xml:space="preserve">сельского поселения </w:t>
      </w:r>
      <w:r w:rsidR="00696FC0">
        <w:rPr>
          <w:sz w:val="24"/>
          <w:szCs w:val="24"/>
        </w:rPr>
        <w:t>Гафуровский</w:t>
      </w:r>
      <w:r w:rsidR="003E73CD" w:rsidRPr="001C4045">
        <w:rPr>
          <w:sz w:val="24"/>
          <w:szCs w:val="24"/>
        </w:rPr>
        <w:t xml:space="preserve"> сельсовет муниципального района Туймазинский район РБ</w:t>
      </w:r>
      <w:r w:rsidRPr="001C4045">
        <w:rPr>
          <w:sz w:val="24"/>
          <w:szCs w:val="24"/>
        </w:rPr>
        <w:t xml:space="preserve"> органов территориального общественного самоуправления и средств массовой информации (далее - заинтересованные лица).</w:t>
      </w:r>
    </w:p>
    <w:p w:rsidR="00696FC0" w:rsidRPr="001C4045" w:rsidRDefault="00696FC0" w:rsidP="00696FC0">
      <w:pPr>
        <w:pStyle w:val="11"/>
        <w:shd w:val="clear" w:color="auto" w:fill="auto"/>
        <w:spacing w:before="0" w:after="291" w:line="240" w:lineRule="auto"/>
        <w:ind w:left="729" w:right="2" w:firstLine="0"/>
        <w:contextualSpacing/>
        <w:jc w:val="both"/>
        <w:rPr>
          <w:sz w:val="24"/>
          <w:szCs w:val="24"/>
        </w:rPr>
      </w:pPr>
    </w:p>
    <w:p w:rsidR="00D01CA8" w:rsidRDefault="00D01CA8" w:rsidP="001C4045">
      <w:pPr>
        <w:pStyle w:val="11"/>
        <w:numPr>
          <w:ilvl w:val="0"/>
          <w:numId w:val="1"/>
        </w:numPr>
        <w:shd w:val="clear" w:color="auto" w:fill="auto"/>
        <w:tabs>
          <w:tab w:val="left" w:pos="669"/>
        </w:tabs>
        <w:spacing w:before="0" w:after="293" w:line="240" w:lineRule="auto"/>
        <w:ind w:left="30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Инициатива проведения и порядок назначения собраний, конференций</w:t>
      </w:r>
    </w:p>
    <w:p w:rsidR="00696FC0" w:rsidRPr="001C4045" w:rsidRDefault="00696FC0" w:rsidP="00696FC0">
      <w:pPr>
        <w:pStyle w:val="11"/>
        <w:shd w:val="clear" w:color="auto" w:fill="auto"/>
        <w:tabs>
          <w:tab w:val="left" w:pos="669"/>
        </w:tabs>
        <w:spacing w:before="0" w:after="293" w:line="240" w:lineRule="auto"/>
        <w:ind w:left="969" w:right="2" w:firstLine="0"/>
        <w:contextualSpacing/>
        <w:jc w:val="both"/>
        <w:rPr>
          <w:sz w:val="24"/>
          <w:szCs w:val="24"/>
        </w:rPr>
      </w:pPr>
    </w:p>
    <w:p w:rsidR="00D01CA8" w:rsidRPr="001C4045" w:rsidRDefault="00D01CA8" w:rsidP="001C4045">
      <w:pPr>
        <w:pStyle w:val="11"/>
        <w:shd w:val="clear" w:color="auto" w:fill="auto"/>
        <w:tabs>
          <w:tab w:val="left" w:leader="underscore" w:pos="3286"/>
        </w:tabs>
        <w:spacing w:before="0" w:line="240" w:lineRule="auto"/>
        <w:ind w:left="6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3.1. Собрание, конференция проводятся по инициативе населения</w:t>
      </w:r>
      <w:r w:rsidR="00696FC0">
        <w:rPr>
          <w:sz w:val="24"/>
          <w:szCs w:val="24"/>
        </w:rPr>
        <w:t xml:space="preserve"> </w:t>
      </w:r>
      <w:r w:rsidR="003E73CD" w:rsidRPr="001C4045">
        <w:rPr>
          <w:sz w:val="24"/>
          <w:szCs w:val="24"/>
        </w:rPr>
        <w:t xml:space="preserve">сельского поселения </w:t>
      </w:r>
      <w:r w:rsidR="00696FC0">
        <w:rPr>
          <w:sz w:val="24"/>
          <w:szCs w:val="24"/>
        </w:rPr>
        <w:t>Гафуровский</w:t>
      </w:r>
      <w:r w:rsidR="003E73CD" w:rsidRPr="001C4045">
        <w:rPr>
          <w:sz w:val="24"/>
          <w:szCs w:val="24"/>
        </w:rPr>
        <w:t xml:space="preserve"> сельсовет муниципального района Туймазинский район РБ</w:t>
      </w:r>
      <w:r w:rsidRPr="001C4045">
        <w:rPr>
          <w:sz w:val="24"/>
          <w:szCs w:val="24"/>
        </w:rPr>
        <w:t xml:space="preserve">. </w:t>
      </w:r>
    </w:p>
    <w:p w:rsidR="00D01CA8" w:rsidRPr="001C4045" w:rsidRDefault="00D01CA8" w:rsidP="001C4045">
      <w:pPr>
        <w:pStyle w:val="11"/>
        <w:shd w:val="clear" w:color="auto" w:fill="auto"/>
        <w:tabs>
          <w:tab w:val="left" w:leader="underscore" w:pos="3286"/>
        </w:tabs>
        <w:spacing w:before="0" w:line="240" w:lineRule="auto"/>
        <w:ind w:left="6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Инициатором проведения собраний, конференций от имени населения может выступать инициативная группа.</w:t>
      </w:r>
    </w:p>
    <w:p w:rsidR="00D01CA8" w:rsidRPr="001C4045" w:rsidRDefault="00D01CA8" w:rsidP="001C4045">
      <w:pPr>
        <w:pStyle w:val="11"/>
        <w:numPr>
          <w:ilvl w:val="0"/>
          <w:numId w:val="2"/>
        </w:numPr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Инициатива населения о проведении собрания, конференции граждан оформляется протоколом собрания инициативной группы, выдвинувшей инициативу.</w:t>
      </w:r>
    </w:p>
    <w:p w:rsidR="00D01CA8" w:rsidRPr="001C4045" w:rsidRDefault="00D01CA8" w:rsidP="001C4045">
      <w:pPr>
        <w:pStyle w:val="11"/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Протокол собрания инициативной группы должен содержать следующие данные: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инициативный проект (проекты), который (которые) предлагается обсудить;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территория проведения собрания, конференции;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время, дату и место проведения собрания, конференции;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количество граждан, имеющих право на участие в собрании, конференции;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фамилии, имена, отчества уполномоченных инициативной группы граждан по проведению собрания, конференции, которые от имени инициативной группы вправе осуществлять действия, необходимые для подготовки и проведения собрания, конференции;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3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информацию, предусмотренную частью 3 статьи 26.1 Федерального закона от 06.10.2003 года № 131-ФЗ «Об общих принципах организации местного самоуправления в Российской Федерации».</w:t>
      </w:r>
    </w:p>
    <w:p w:rsidR="00D01CA8" w:rsidRPr="001C4045" w:rsidRDefault="00D01CA8" w:rsidP="001C4045">
      <w:pPr>
        <w:pStyle w:val="11"/>
        <w:numPr>
          <w:ilvl w:val="0"/>
          <w:numId w:val="2"/>
        </w:numPr>
        <w:shd w:val="clear" w:color="auto" w:fill="auto"/>
        <w:spacing w:before="0" w:line="240" w:lineRule="auto"/>
        <w:ind w:left="40" w:right="2" w:firstLine="669"/>
        <w:contextualSpacing/>
        <w:jc w:val="both"/>
        <w:rPr>
          <w:i/>
          <w:sz w:val="24"/>
          <w:szCs w:val="24"/>
        </w:rPr>
      </w:pPr>
      <w:r w:rsidRPr="001C4045">
        <w:rPr>
          <w:sz w:val="24"/>
          <w:szCs w:val="24"/>
        </w:rPr>
        <w:t xml:space="preserve">При выдвижении инициативы о проведении собрания, конференции инициативная группа направляет обращение в </w:t>
      </w:r>
      <w:r w:rsidR="003E73CD" w:rsidRPr="001C4045">
        <w:rPr>
          <w:sz w:val="24"/>
          <w:szCs w:val="24"/>
        </w:rPr>
        <w:t xml:space="preserve">Совет сельского поселения </w:t>
      </w:r>
      <w:r w:rsidR="00696FC0">
        <w:rPr>
          <w:sz w:val="24"/>
          <w:szCs w:val="24"/>
        </w:rPr>
        <w:t>Гафуровский</w:t>
      </w:r>
      <w:r w:rsidR="003E73CD" w:rsidRPr="001C4045">
        <w:rPr>
          <w:sz w:val="24"/>
          <w:szCs w:val="24"/>
        </w:rPr>
        <w:t xml:space="preserve"> сельсовет муниципального района Туймазинский район РБ</w:t>
      </w:r>
      <w:r w:rsidRPr="001C4045">
        <w:rPr>
          <w:i/>
          <w:sz w:val="24"/>
          <w:szCs w:val="24"/>
        </w:rPr>
        <w:t>.</w:t>
      </w:r>
    </w:p>
    <w:p w:rsidR="00D01CA8" w:rsidRPr="001C4045" w:rsidRDefault="00D01CA8" w:rsidP="001C4045">
      <w:pPr>
        <w:pStyle w:val="11"/>
        <w:numPr>
          <w:ilvl w:val="0"/>
          <w:numId w:val="2"/>
        </w:numPr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Обращение направляется в письменном виде с приложением протокола собрания инициативной группы. Обращение должно быть подписано всеми представителями инициативной группы.</w:t>
      </w:r>
    </w:p>
    <w:p w:rsidR="00D01CA8" w:rsidRPr="001C4045" w:rsidRDefault="00D01CA8" w:rsidP="001C4045">
      <w:pPr>
        <w:pStyle w:val="11"/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 xml:space="preserve">Вопрос о назначении собрания, конференции рассматривается на очередном заседании </w:t>
      </w:r>
      <w:r w:rsidR="003E73CD" w:rsidRPr="001C4045">
        <w:rPr>
          <w:sz w:val="24"/>
          <w:szCs w:val="24"/>
        </w:rPr>
        <w:lastRenderedPageBreak/>
        <w:t xml:space="preserve">Совета сельского поселения </w:t>
      </w:r>
      <w:r w:rsidR="00696FC0">
        <w:rPr>
          <w:sz w:val="24"/>
          <w:szCs w:val="24"/>
        </w:rPr>
        <w:t>Гафуровский</w:t>
      </w:r>
      <w:r w:rsidR="003E73CD" w:rsidRPr="001C4045">
        <w:rPr>
          <w:sz w:val="24"/>
          <w:szCs w:val="24"/>
        </w:rPr>
        <w:t xml:space="preserve"> сельсовет муниципального района Туймазинский район РБ</w:t>
      </w:r>
      <w:r w:rsidR="00D3223D">
        <w:rPr>
          <w:sz w:val="24"/>
          <w:szCs w:val="24"/>
        </w:rPr>
        <w:t xml:space="preserve"> </w:t>
      </w:r>
      <w:r w:rsidRPr="001C4045">
        <w:rPr>
          <w:sz w:val="24"/>
          <w:szCs w:val="24"/>
        </w:rPr>
        <w:t>в соответствии с его регламентом.</w:t>
      </w:r>
    </w:p>
    <w:p w:rsidR="00D01CA8" w:rsidRPr="001C4045" w:rsidRDefault="00D01CA8" w:rsidP="001C4045">
      <w:pPr>
        <w:pStyle w:val="11"/>
        <w:shd w:val="clear" w:color="auto" w:fill="auto"/>
        <w:tabs>
          <w:tab w:val="right" w:leader="underscore" w:pos="5973"/>
          <w:tab w:val="left" w:pos="6176"/>
        </w:tabs>
        <w:spacing w:before="0" w:line="240" w:lineRule="auto"/>
        <w:ind w:right="2" w:firstLine="70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 xml:space="preserve">3.5. </w:t>
      </w:r>
      <w:r w:rsidR="003E73CD" w:rsidRPr="001C4045">
        <w:rPr>
          <w:sz w:val="24"/>
          <w:szCs w:val="24"/>
        </w:rPr>
        <w:t xml:space="preserve">Совет сельского поселения </w:t>
      </w:r>
      <w:r w:rsidR="00696FC0">
        <w:rPr>
          <w:sz w:val="24"/>
          <w:szCs w:val="24"/>
        </w:rPr>
        <w:t>Гафуровский</w:t>
      </w:r>
      <w:r w:rsidR="003E73CD" w:rsidRPr="001C4045">
        <w:rPr>
          <w:sz w:val="24"/>
          <w:szCs w:val="24"/>
        </w:rPr>
        <w:t xml:space="preserve"> сельсовет муниципального района Туймазинский район РБ</w:t>
      </w:r>
      <w:r w:rsidR="00D3223D">
        <w:rPr>
          <w:sz w:val="24"/>
          <w:szCs w:val="24"/>
        </w:rPr>
        <w:t xml:space="preserve"> </w:t>
      </w:r>
      <w:r w:rsidRPr="001C4045">
        <w:rPr>
          <w:sz w:val="24"/>
          <w:szCs w:val="24"/>
        </w:rPr>
        <w:t>в</w:t>
      </w:r>
      <w:r w:rsidR="00D3223D">
        <w:rPr>
          <w:sz w:val="24"/>
          <w:szCs w:val="24"/>
        </w:rPr>
        <w:t xml:space="preserve"> </w:t>
      </w:r>
      <w:r w:rsidRPr="001C4045">
        <w:rPr>
          <w:sz w:val="24"/>
          <w:szCs w:val="24"/>
        </w:rPr>
        <w:t xml:space="preserve">праве отказать инициативной группе в назначении собрания, конференции. Основанием для отказа является нарушение инициативной группой федеральных законов, законов Республики Башкортостан, устава и нормативных правовых актов </w:t>
      </w:r>
      <w:r w:rsidR="003E73CD" w:rsidRPr="001C4045">
        <w:rPr>
          <w:sz w:val="24"/>
          <w:szCs w:val="24"/>
        </w:rPr>
        <w:t xml:space="preserve">сельского поселения </w:t>
      </w:r>
      <w:r w:rsidR="00696FC0">
        <w:rPr>
          <w:sz w:val="24"/>
          <w:szCs w:val="24"/>
        </w:rPr>
        <w:t>Гафуровский</w:t>
      </w:r>
      <w:r w:rsidR="003E73CD" w:rsidRPr="001C4045">
        <w:rPr>
          <w:sz w:val="24"/>
          <w:szCs w:val="24"/>
        </w:rPr>
        <w:t xml:space="preserve"> сельсовет муниципального района Туймазинский район РБ</w:t>
      </w:r>
      <w:r w:rsidRPr="001C4045">
        <w:rPr>
          <w:sz w:val="24"/>
          <w:szCs w:val="24"/>
        </w:rPr>
        <w:t>.</w:t>
      </w:r>
    </w:p>
    <w:p w:rsidR="00D01CA8" w:rsidRPr="001C4045" w:rsidRDefault="00D01CA8" w:rsidP="001C4045">
      <w:pPr>
        <w:pStyle w:val="11"/>
        <w:numPr>
          <w:ilvl w:val="0"/>
          <w:numId w:val="4"/>
        </w:numPr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Подготовку и проведение собраний, конференций осуществляет инициативная группа.</w:t>
      </w:r>
    </w:p>
    <w:p w:rsidR="00D01CA8" w:rsidRPr="001C4045" w:rsidRDefault="00D01CA8" w:rsidP="001C4045">
      <w:pPr>
        <w:pStyle w:val="11"/>
        <w:numPr>
          <w:ilvl w:val="0"/>
          <w:numId w:val="4"/>
        </w:numPr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 xml:space="preserve">В решении </w:t>
      </w:r>
      <w:r w:rsidR="003E73CD" w:rsidRPr="001C4045">
        <w:rPr>
          <w:sz w:val="24"/>
          <w:szCs w:val="24"/>
        </w:rPr>
        <w:t xml:space="preserve">Совета сельского поселения </w:t>
      </w:r>
      <w:r w:rsidR="00696FC0">
        <w:rPr>
          <w:sz w:val="24"/>
          <w:szCs w:val="24"/>
        </w:rPr>
        <w:t>Гафуровский</w:t>
      </w:r>
      <w:r w:rsidR="003E73CD" w:rsidRPr="001C4045">
        <w:rPr>
          <w:sz w:val="24"/>
          <w:szCs w:val="24"/>
        </w:rPr>
        <w:t xml:space="preserve"> сельсовет муниципального района Туймазинский район РБ</w:t>
      </w:r>
      <w:r w:rsidR="00D3223D">
        <w:rPr>
          <w:sz w:val="24"/>
          <w:szCs w:val="24"/>
        </w:rPr>
        <w:t xml:space="preserve"> </w:t>
      </w:r>
      <w:r w:rsidRPr="001C4045">
        <w:rPr>
          <w:sz w:val="24"/>
          <w:szCs w:val="24"/>
        </w:rPr>
        <w:t>о назначении проведения собрания, конференции указываются: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right="2" w:firstLine="70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инициатор проведения собрания, конференции;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right="2" w:firstLine="70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дата, место и время проведения собрания, конференции;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повестка собрания, конференции;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 xml:space="preserve">территория </w:t>
      </w:r>
      <w:r w:rsidR="003E73CD" w:rsidRPr="001C4045">
        <w:rPr>
          <w:sz w:val="24"/>
          <w:szCs w:val="24"/>
        </w:rPr>
        <w:t xml:space="preserve">сельского поселения </w:t>
      </w:r>
      <w:r w:rsidR="00696FC0">
        <w:rPr>
          <w:sz w:val="24"/>
          <w:szCs w:val="24"/>
        </w:rPr>
        <w:t>Гафуровский</w:t>
      </w:r>
      <w:r w:rsidR="003E73CD" w:rsidRPr="001C4045">
        <w:rPr>
          <w:sz w:val="24"/>
          <w:szCs w:val="24"/>
        </w:rPr>
        <w:t xml:space="preserve"> сельсовет муниципального района Туймазинский район РБ</w:t>
      </w:r>
      <w:r w:rsidRPr="001C4045">
        <w:rPr>
          <w:sz w:val="24"/>
          <w:szCs w:val="24"/>
        </w:rPr>
        <w:t>, на которой проводится собрание, конференция;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численность населения данной территории, имеющего право на участие в проведении собрания или количество делегатов на конференцию;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лица, ответственные за подготовку и проведение собраний, конференций.</w:t>
      </w:r>
    </w:p>
    <w:p w:rsidR="00D01CA8" w:rsidRDefault="00D01CA8" w:rsidP="001C4045">
      <w:pPr>
        <w:pStyle w:val="11"/>
        <w:shd w:val="clear" w:color="auto" w:fill="auto"/>
        <w:spacing w:before="0" w:after="288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3.8. Решение о назначении собраний, конференций подлежит официальному опубликованию (обнародованию).</w:t>
      </w:r>
    </w:p>
    <w:p w:rsidR="00696FC0" w:rsidRPr="001C4045" w:rsidRDefault="00696FC0" w:rsidP="001C4045">
      <w:pPr>
        <w:pStyle w:val="11"/>
        <w:shd w:val="clear" w:color="auto" w:fill="auto"/>
        <w:spacing w:before="0" w:after="288" w:line="240" w:lineRule="auto"/>
        <w:ind w:left="20" w:right="2" w:firstLine="669"/>
        <w:contextualSpacing/>
        <w:jc w:val="both"/>
        <w:rPr>
          <w:sz w:val="24"/>
          <w:szCs w:val="24"/>
        </w:rPr>
      </w:pPr>
    </w:p>
    <w:p w:rsidR="00D01CA8" w:rsidRDefault="00D01CA8" w:rsidP="00696FC0">
      <w:pPr>
        <w:pStyle w:val="11"/>
        <w:numPr>
          <w:ilvl w:val="0"/>
          <w:numId w:val="1"/>
        </w:numPr>
        <w:shd w:val="clear" w:color="auto" w:fill="auto"/>
        <w:spacing w:before="0" w:after="310" w:line="240" w:lineRule="auto"/>
        <w:ind w:left="20" w:right="2" w:firstLine="669"/>
        <w:contextualSpacing/>
        <w:rPr>
          <w:sz w:val="24"/>
          <w:szCs w:val="24"/>
        </w:rPr>
      </w:pPr>
      <w:r w:rsidRPr="001C4045">
        <w:rPr>
          <w:sz w:val="24"/>
          <w:szCs w:val="24"/>
        </w:rPr>
        <w:t>Оповещение граждан о собраниях, конференциях</w:t>
      </w:r>
    </w:p>
    <w:p w:rsidR="00696FC0" w:rsidRPr="001C4045" w:rsidRDefault="00696FC0" w:rsidP="00696FC0">
      <w:pPr>
        <w:pStyle w:val="11"/>
        <w:shd w:val="clear" w:color="auto" w:fill="auto"/>
        <w:spacing w:before="0" w:after="310" w:line="240" w:lineRule="auto"/>
        <w:ind w:left="689" w:right="2" w:firstLine="0"/>
        <w:contextualSpacing/>
        <w:jc w:val="left"/>
        <w:rPr>
          <w:sz w:val="24"/>
          <w:szCs w:val="24"/>
        </w:rPr>
      </w:pPr>
    </w:p>
    <w:p w:rsidR="00D01CA8" w:rsidRPr="001C4045" w:rsidRDefault="00D01CA8" w:rsidP="001C4045">
      <w:pPr>
        <w:pStyle w:val="11"/>
        <w:numPr>
          <w:ilvl w:val="0"/>
          <w:numId w:val="5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Инициатор проведения собрания, конференции не позднее чем через 7 дней со дня принятия решения о проведении собрания, конференции обязан составить список участников собрания, делегатов конференции и оповестить граждан, имеющих право на участие в собрании, конференции, о месте, дате и времени проведения собрания, конференции, выносимом на рассмотрение вопросе (вопросах), а также об инициаторе в следующие сроки: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о собрании - не менее чем за 7 дней до его проведения;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о конференции - не менее чем за 14 дней до ее проведения.</w:t>
      </w:r>
    </w:p>
    <w:p w:rsidR="00D01CA8" w:rsidRDefault="00D01CA8" w:rsidP="001C4045">
      <w:pPr>
        <w:pStyle w:val="11"/>
        <w:numPr>
          <w:ilvl w:val="0"/>
          <w:numId w:val="5"/>
        </w:numPr>
        <w:shd w:val="clear" w:color="auto" w:fill="auto"/>
        <w:spacing w:before="0" w:after="288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Инициатор проведения собрания, конференции самостоятельно, с учетом местных условий, определяет способ оповещения граждан.</w:t>
      </w:r>
    </w:p>
    <w:p w:rsidR="00696FC0" w:rsidRDefault="00696FC0" w:rsidP="00696FC0">
      <w:pPr>
        <w:pStyle w:val="11"/>
        <w:shd w:val="clear" w:color="auto" w:fill="auto"/>
        <w:tabs>
          <w:tab w:val="left" w:pos="3099"/>
        </w:tabs>
        <w:spacing w:before="0" w:after="307" w:line="240" w:lineRule="auto"/>
        <w:ind w:right="2" w:firstLine="0"/>
        <w:contextualSpacing/>
        <w:jc w:val="left"/>
        <w:rPr>
          <w:sz w:val="24"/>
          <w:szCs w:val="24"/>
        </w:rPr>
      </w:pPr>
    </w:p>
    <w:p w:rsidR="00D01CA8" w:rsidRDefault="00696FC0" w:rsidP="00696FC0">
      <w:pPr>
        <w:pStyle w:val="11"/>
        <w:shd w:val="clear" w:color="auto" w:fill="auto"/>
        <w:tabs>
          <w:tab w:val="left" w:pos="3099"/>
        </w:tabs>
        <w:spacing w:before="0" w:after="307" w:line="240" w:lineRule="auto"/>
        <w:ind w:right="2" w:firstLine="0"/>
        <w:contextualSpacing/>
        <w:rPr>
          <w:sz w:val="24"/>
          <w:szCs w:val="24"/>
        </w:rPr>
      </w:pPr>
      <w:r>
        <w:rPr>
          <w:sz w:val="24"/>
          <w:szCs w:val="24"/>
        </w:rPr>
        <w:t>5.</w:t>
      </w:r>
      <w:r w:rsidR="00D01CA8" w:rsidRPr="001C4045">
        <w:rPr>
          <w:sz w:val="24"/>
          <w:szCs w:val="24"/>
        </w:rPr>
        <w:t>Порядок проведения собрания</w:t>
      </w:r>
    </w:p>
    <w:p w:rsidR="00696FC0" w:rsidRPr="001C4045" w:rsidRDefault="00696FC0" w:rsidP="00696FC0">
      <w:pPr>
        <w:pStyle w:val="11"/>
        <w:shd w:val="clear" w:color="auto" w:fill="auto"/>
        <w:tabs>
          <w:tab w:val="left" w:pos="3099"/>
        </w:tabs>
        <w:spacing w:before="0" w:after="307" w:line="240" w:lineRule="auto"/>
        <w:ind w:right="2" w:firstLine="0"/>
        <w:contextualSpacing/>
        <w:jc w:val="left"/>
        <w:rPr>
          <w:sz w:val="24"/>
          <w:szCs w:val="24"/>
        </w:rPr>
      </w:pPr>
    </w:p>
    <w:p w:rsidR="00D01CA8" w:rsidRPr="00AE061A" w:rsidRDefault="00D01CA8" w:rsidP="001C4045">
      <w:pPr>
        <w:pStyle w:val="11"/>
        <w:numPr>
          <w:ilvl w:val="1"/>
          <w:numId w:val="6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 xml:space="preserve">Собрание граждан проводится, если общее число граждан, имеющих право на участие в собрании, </w:t>
      </w:r>
      <w:r w:rsidR="00AE061A" w:rsidRPr="00AE061A">
        <w:rPr>
          <w:sz w:val="24"/>
          <w:szCs w:val="24"/>
        </w:rPr>
        <w:t>составляет не менее половины жителей соответствующей территории</w:t>
      </w:r>
      <w:r w:rsidRPr="00AE061A">
        <w:rPr>
          <w:sz w:val="24"/>
          <w:szCs w:val="24"/>
        </w:rPr>
        <w:t>.</w:t>
      </w:r>
    </w:p>
    <w:p w:rsidR="00D01CA8" w:rsidRPr="001C4045" w:rsidRDefault="00D01CA8" w:rsidP="001C4045">
      <w:pPr>
        <w:pStyle w:val="11"/>
        <w:numPr>
          <w:ilvl w:val="1"/>
          <w:numId w:val="6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Регистрация участников собрания проводится непосредственно перед его проведением ответственными лицами.</w:t>
      </w:r>
    </w:p>
    <w:p w:rsidR="00D01CA8" w:rsidRPr="001C4045" w:rsidRDefault="00D01CA8" w:rsidP="001C4045">
      <w:pPr>
        <w:pStyle w:val="11"/>
        <w:numPr>
          <w:ilvl w:val="1"/>
          <w:numId w:val="6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Собрание открывается ответственным за его проведение лицом, либо одним из членов инициативной группы.</w:t>
      </w:r>
    </w:p>
    <w:p w:rsidR="00D01CA8" w:rsidRPr="001C4045" w:rsidRDefault="00D01CA8" w:rsidP="001C4045">
      <w:pPr>
        <w:pStyle w:val="11"/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Для ведения собрания избирается президиум, состоящий из председателя, секретаря собрания и других лиц по усмотрению участников собрания. Выборы состава президиума, утверждение повестки дня, регламента проведения собрания производятся простым большинством голосов участников собрания по представлению лица, открывающего собрание.</w:t>
      </w:r>
    </w:p>
    <w:p w:rsidR="00D01CA8" w:rsidRPr="001C4045" w:rsidRDefault="00D01CA8" w:rsidP="001C4045">
      <w:pPr>
        <w:pStyle w:val="11"/>
        <w:numPr>
          <w:ilvl w:val="1"/>
          <w:numId w:val="6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Для подсчета голосов при проведении голосования из числа участников собрания избирается счетная комиссия.</w:t>
      </w:r>
    </w:p>
    <w:p w:rsidR="00D01CA8" w:rsidRPr="001C4045" w:rsidRDefault="00D01CA8" w:rsidP="001C4045">
      <w:pPr>
        <w:pStyle w:val="11"/>
        <w:numPr>
          <w:ilvl w:val="1"/>
          <w:numId w:val="6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В голосовании участвуют только граждане, включенные в список участников собрания, зарегистрированные в качестве участников собрания.</w:t>
      </w:r>
    </w:p>
    <w:p w:rsidR="00D01CA8" w:rsidRPr="001C4045" w:rsidRDefault="00D01CA8" w:rsidP="001C4045">
      <w:pPr>
        <w:pStyle w:val="11"/>
        <w:numPr>
          <w:ilvl w:val="1"/>
          <w:numId w:val="6"/>
        </w:numPr>
        <w:shd w:val="clear" w:color="auto" w:fill="auto"/>
        <w:tabs>
          <w:tab w:val="left" w:pos="1418"/>
        </w:tabs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Секретарь собрания ведет протокол собрания, записывает краткое содержание выступлений по рассматриваемому(-ым) вопросу (вопросам), принятое решение (обращение).</w:t>
      </w:r>
    </w:p>
    <w:p w:rsidR="00D01CA8" w:rsidRPr="001C4045" w:rsidRDefault="00D01CA8" w:rsidP="001C4045">
      <w:pPr>
        <w:pStyle w:val="11"/>
        <w:numPr>
          <w:ilvl w:val="1"/>
          <w:numId w:val="6"/>
        </w:numPr>
        <w:shd w:val="clear" w:color="auto" w:fill="auto"/>
        <w:tabs>
          <w:tab w:val="left" w:pos="1418"/>
          <w:tab w:val="left" w:pos="1869"/>
        </w:tabs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lastRenderedPageBreak/>
        <w:t>Протокол собрания оформляется в соответствии с настоящим Положением. Решение собра</w:t>
      </w:r>
      <w:r w:rsidR="00AE061A">
        <w:rPr>
          <w:sz w:val="24"/>
          <w:szCs w:val="24"/>
        </w:rPr>
        <w:t xml:space="preserve">ния в течение 10 </w:t>
      </w:r>
      <w:r w:rsidRPr="001C4045">
        <w:rPr>
          <w:sz w:val="24"/>
          <w:szCs w:val="24"/>
        </w:rPr>
        <w:t xml:space="preserve">дней доводится до сведения органов местного самоуправления </w:t>
      </w:r>
      <w:r w:rsidR="003E73CD" w:rsidRPr="001C4045">
        <w:rPr>
          <w:sz w:val="24"/>
          <w:szCs w:val="24"/>
        </w:rPr>
        <w:t xml:space="preserve">сельского поселения </w:t>
      </w:r>
      <w:r w:rsidR="00696FC0">
        <w:rPr>
          <w:sz w:val="24"/>
          <w:szCs w:val="24"/>
        </w:rPr>
        <w:t>Гафуровский</w:t>
      </w:r>
      <w:r w:rsidR="003E73CD" w:rsidRPr="001C4045">
        <w:rPr>
          <w:sz w:val="24"/>
          <w:szCs w:val="24"/>
        </w:rPr>
        <w:t xml:space="preserve"> сельсовет муниципального района Туймазинский район РБ</w:t>
      </w:r>
      <w:r w:rsidRPr="001C4045">
        <w:rPr>
          <w:sz w:val="24"/>
          <w:szCs w:val="24"/>
        </w:rPr>
        <w:t>и заинтересованных лиц.</w:t>
      </w:r>
    </w:p>
    <w:p w:rsidR="00D01CA8" w:rsidRPr="001C4045" w:rsidRDefault="00D01CA8" w:rsidP="001C4045">
      <w:pPr>
        <w:pStyle w:val="11"/>
        <w:shd w:val="clear" w:color="auto" w:fill="auto"/>
        <w:tabs>
          <w:tab w:val="left" w:pos="1418"/>
          <w:tab w:val="left" w:pos="1869"/>
        </w:tabs>
        <w:spacing w:before="0" w:line="240" w:lineRule="auto"/>
        <w:ind w:left="689" w:right="2" w:firstLine="0"/>
        <w:contextualSpacing/>
        <w:jc w:val="both"/>
        <w:rPr>
          <w:sz w:val="24"/>
          <w:szCs w:val="24"/>
        </w:rPr>
      </w:pPr>
    </w:p>
    <w:p w:rsidR="00D01CA8" w:rsidRDefault="00D01CA8" w:rsidP="00696FC0">
      <w:pPr>
        <w:pStyle w:val="11"/>
        <w:numPr>
          <w:ilvl w:val="0"/>
          <w:numId w:val="6"/>
        </w:numPr>
        <w:shd w:val="clear" w:color="auto" w:fill="auto"/>
        <w:spacing w:before="0" w:after="310" w:line="240" w:lineRule="auto"/>
        <w:ind w:right="2" w:firstLine="669"/>
        <w:contextualSpacing/>
        <w:rPr>
          <w:sz w:val="24"/>
          <w:szCs w:val="24"/>
        </w:rPr>
      </w:pPr>
      <w:r w:rsidRPr="001C4045">
        <w:rPr>
          <w:sz w:val="24"/>
          <w:szCs w:val="24"/>
        </w:rPr>
        <w:t>Основания проведения конференции, норма представительства</w:t>
      </w:r>
    </w:p>
    <w:p w:rsidR="00696FC0" w:rsidRPr="001C4045" w:rsidRDefault="00696FC0" w:rsidP="00696FC0">
      <w:pPr>
        <w:pStyle w:val="11"/>
        <w:shd w:val="clear" w:color="auto" w:fill="auto"/>
        <w:spacing w:before="0" w:after="310" w:line="240" w:lineRule="auto"/>
        <w:ind w:left="669" w:right="2" w:firstLine="0"/>
        <w:contextualSpacing/>
        <w:jc w:val="left"/>
        <w:rPr>
          <w:sz w:val="24"/>
          <w:szCs w:val="24"/>
        </w:rPr>
      </w:pPr>
    </w:p>
    <w:p w:rsidR="00D01CA8" w:rsidRPr="001C4045" w:rsidRDefault="00D01CA8" w:rsidP="001C4045">
      <w:pPr>
        <w:pStyle w:val="11"/>
        <w:numPr>
          <w:ilvl w:val="0"/>
          <w:numId w:val="7"/>
        </w:numPr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 xml:space="preserve">При вынесении на рассмотрение инициативного проекта (проектов), непосредственно затрагивающего(-их) интересы более </w:t>
      </w:r>
      <w:r w:rsidR="00AE061A" w:rsidRPr="00F42491">
        <w:rPr>
          <w:rStyle w:val="2"/>
          <w:color w:val="000000"/>
        </w:rPr>
        <w:t>50 процентов</w:t>
      </w:r>
      <w:r w:rsidRPr="001C4045">
        <w:rPr>
          <w:sz w:val="24"/>
          <w:szCs w:val="24"/>
        </w:rPr>
        <w:t xml:space="preserve"> граждан</w:t>
      </w:r>
      <w:r w:rsidR="00AE061A" w:rsidRPr="00AE061A">
        <w:rPr>
          <w:color w:val="000000"/>
        </w:rPr>
        <w:t xml:space="preserve"> </w:t>
      </w:r>
      <w:r w:rsidR="00AE061A" w:rsidRPr="00F42491">
        <w:rPr>
          <w:rStyle w:val="2"/>
          <w:color w:val="000000"/>
        </w:rPr>
        <w:t>соответствующей территории</w:t>
      </w:r>
      <w:r w:rsidRPr="001C4045">
        <w:rPr>
          <w:sz w:val="24"/>
          <w:szCs w:val="24"/>
        </w:rPr>
        <w:t xml:space="preserve"> инициатором проведения собрания проводится конференция. При этом инициатор проведения собрания считается инициатором проведения конференции.</w:t>
      </w:r>
    </w:p>
    <w:p w:rsidR="00D01CA8" w:rsidRDefault="00D01CA8" w:rsidP="001C4045">
      <w:pPr>
        <w:pStyle w:val="11"/>
        <w:numPr>
          <w:ilvl w:val="0"/>
          <w:numId w:val="7"/>
        </w:numPr>
        <w:shd w:val="clear" w:color="auto" w:fill="auto"/>
        <w:spacing w:before="0" w:after="348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Норма представительства делегатов на конференцию, имеющих право на участие в конференции, проживающих в группе квартир, подъездов, доме или группе домов, а также населенных пунктах, в которых проводится конференция, как правило, не может быть бол</w:t>
      </w:r>
      <w:r w:rsidR="00AE061A">
        <w:rPr>
          <w:sz w:val="24"/>
          <w:szCs w:val="24"/>
        </w:rPr>
        <w:t>ьше, чем один делегат от 25</w:t>
      </w:r>
      <w:r w:rsidRPr="001C4045">
        <w:rPr>
          <w:sz w:val="24"/>
          <w:szCs w:val="24"/>
        </w:rPr>
        <w:t xml:space="preserve"> граждан, имеющих право на участие в собрании.</w:t>
      </w:r>
    </w:p>
    <w:p w:rsidR="00696FC0" w:rsidRPr="001C4045" w:rsidRDefault="00696FC0" w:rsidP="00696FC0">
      <w:pPr>
        <w:pStyle w:val="11"/>
        <w:shd w:val="clear" w:color="auto" w:fill="auto"/>
        <w:spacing w:before="0" w:after="348" w:line="240" w:lineRule="auto"/>
        <w:ind w:left="709" w:right="2" w:firstLine="0"/>
        <w:contextualSpacing/>
        <w:jc w:val="both"/>
        <w:rPr>
          <w:sz w:val="24"/>
          <w:szCs w:val="24"/>
        </w:rPr>
      </w:pPr>
    </w:p>
    <w:p w:rsidR="00D01CA8" w:rsidRDefault="00D01CA8" w:rsidP="00696FC0">
      <w:pPr>
        <w:pStyle w:val="11"/>
        <w:numPr>
          <w:ilvl w:val="0"/>
          <w:numId w:val="20"/>
        </w:numPr>
        <w:shd w:val="clear" w:color="auto" w:fill="auto"/>
        <w:spacing w:before="0" w:after="306" w:line="240" w:lineRule="auto"/>
        <w:ind w:right="2"/>
        <w:contextualSpacing/>
        <w:rPr>
          <w:sz w:val="24"/>
          <w:szCs w:val="24"/>
        </w:rPr>
      </w:pPr>
      <w:r w:rsidRPr="001C4045">
        <w:rPr>
          <w:sz w:val="24"/>
          <w:szCs w:val="24"/>
        </w:rPr>
        <w:t>Порядок проведения выборов делегатов на конференцию</w:t>
      </w:r>
    </w:p>
    <w:p w:rsidR="00696FC0" w:rsidRPr="001C4045" w:rsidRDefault="00696FC0" w:rsidP="00696FC0">
      <w:pPr>
        <w:pStyle w:val="11"/>
        <w:shd w:val="clear" w:color="auto" w:fill="auto"/>
        <w:spacing w:before="0" w:after="306" w:line="240" w:lineRule="auto"/>
        <w:ind w:left="669" w:right="2" w:firstLine="0"/>
        <w:contextualSpacing/>
        <w:jc w:val="left"/>
        <w:rPr>
          <w:sz w:val="24"/>
          <w:szCs w:val="24"/>
        </w:rPr>
      </w:pPr>
    </w:p>
    <w:p w:rsidR="00D01CA8" w:rsidRPr="001C4045" w:rsidRDefault="00D01CA8" w:rsidP="001C4045">
      <w:pPr>
        <w:pStyle w:val="11"/>
        <w:numPr>
          <w:ilvl w:val="0"/>
          <w:numId w:val="8"/>
        </w:numPr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Выборы делегатов на конференцию проводятся от группы квартир, подъездов, дома или группы домов, а также населенных пунктов.</w:t>
      </w:r>
    </w:p>
    <w:p w:rsidR="00D01CA8" w:rsidRPr="001C4045" w:rsidRDefault="00D01CA8" w:rsidP="001C4045">
      <w:pPr>
        <w:pStyle w:val="11"/>
        <w:numPr>
          <w:ilvl w:val="0"/>
          <w:numId w:val="8"/>
        </w:numPr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Выдвижение и выборы делегатов проходят в форме сбора подписей граждан под подписными листами.</w:t>
      </w:r>
    </w:p>
    <w:p w:rsidR="00D01CA8" w:rsidRPr="001C4045" w:rsidRDefault="00D01CA8" w:rsidP="001C4045">
      <w:pPr>
        <w:pStyle w:val="11"/>
        <w:numPr>
          <w:ilvl w:val="0"/>
          <w:numId w:val="8"/>
        </w:numPr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По инициативе граждан, от которых выдвигается делегат на конференцию в соответствии с установленной нормой представительства, предлагаемая кандидатура вносится в подписной лист. Граждане, поддерживающие эту кандидатуру, расписываются в подписном листе.</w:t>
      </w:r>
    </w:p>
    <w:p w:rsidR="00D01CA8" w:rsidRDefault="00D01CA8" w:rsidP="001C4045">
      <w:pPr>
        <w:pStyle w:val="11"/>
        <w:numPr>
          <w:ilvl w:val="0"/>
          <w:numId w:val="8"/>
        </w:numPr>
        <w:shd w:val="clear" w:color="auto" w:fill="auto"/>
        <w:spacing w:before="0" w:after="348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Кандидат считается избранным для участия в конференции в качестве делегата, если в подписных листах оказалось более половины подписей граждан в его поддержку.</w:t>
      </w:r>
    </w:p>
    <w:p w:rsidR="00696FC0" w:rsidRPr="001C4045" w:rsidRDefault="00696FC0" w:rsidP="00696FC0">
      <w:pPr>
        <w:pStyle w:val="11"/>
        <w:shd w:val="clear" w:color="auto" w:fill="auto"/>
        <w:spacing w:before="0" w:after="348" w:line="240" w:lineRule="auto"/>
        <w:ind w:left="709" w:right="2" w:firstLine="0"/>
        <w:contextualSpacing/>
        <w:jc w:val="both"/>
        <w:rPr>
          <w:sz w:val="24"/>
          <w:szCs w:val="24"/>
        </w:rPr>
      </w:pPr>
    </w:p>
    <w:p w:rsidR="00D01CA8" w:rsidRDefault="00D01CA8" w:rsidP="00696FC0">
      <w:pPr>
        <w:pStyle w:val="11"/>
        <w:numPr>
          <w:ilvl w:val="0"/>
          <w:numId w:val="9"/>
        </w:numPr>
        <w:shd w:val="clear" w:color="auto" w:fill="auto"/>
        <w:tabs>
          <w:tab w:val="left" w:pos="2856"/>
        </w:tabs>
        <w:spacing w:before="0" w:after="307" w:line="240" w:lineRule="auto"/>
        <w:ind w:left="3149" w:right="2" w:firstLine="0"/>
        <w:contextualSpacing/>
        <w:jc w:val="left"/>
        <w:rPr>
          <w:sz w:val="24"/>
          <w:szCs w:val="24"/>
        </w:rPr>
      </w:pPr>
      <w:r w:rsidRPr="001C4045">
        <w:rPr>
          <w:sz w:val="24"/>
          <w:szCs w:val="24"/>
        </w:rPr>
        <w:t>Порядок проведения конференции</w:t>
      </w:r>
    </w:p>
    <w:p w:rsidR="00696FC0" w:rsidRPr="001C4045" w:rsidRDefault="00696FC0" w:rsidP="00696FC0">
      <w:pPr>
        <w:pStyle w:val="11"/>
        <w:shd w:val="clear" w:color="auto" w:fill="auto"/>
        <w:tabs>
          <w:tab w:val="left" w:pos="2856"/>
        </w:tabs>
        <w:spacing w:before="0" w:after="307" w:line="240" w:lineRule="auto"/>
        <w:ind w:left="3149" w:right="2" w:firstLine="0"/>
        <w:contextualSpacing/>
        <w:jc w:val="left"/>
        <w:rPr>
          <w:sz w:val="24"/>
          <w:szCs w:val="24"/>
        </w:rPr>
      </w:pPr>
    </w:p>
    <w:p w:rsidR="00D01CA8" w:rsidRPr="001C4045" w:rsidRDefault="00D01CA8" w:rsidP="001C4045">
      <w:pPr>
        <w:pStyle w:val="11"/>
        <w:numPr>
          <w:ilvl w:val="1"/>
          <w:numId w:val="9"/>
        </w:numPr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Конференция проводится в соответствии с регламентом работы, утверждаемым ее делегатами.</w:t>
      </w:r>
    </w:p>
    <w:p w:rsidR="00D01CA8" w:rsidRPr="001C4045" w:rsidRDefault="00D01CA8" w:rsidP="001C4045">
      <w:pPr>
        <w:pStyle w:val="11"/>
        <w:numPr>
          <w:ilvl w:val="1"/>
          <w:numId w:val="9"/>
        </w:numPr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Конференция правомочна, если в ней приняли участие не менее 2/3 делегатов, уполномоченных для участия в конференции.</w:t>
      </w:r>
    </w:p>
    <w:p w:rsidR="00D01CA8" w:rsidRPr="001C4045" w:rsidRDefault="00D01CA8" w:rsidP="001C4045">
      <w:pPr>
        <w:pStyle w:val="11"/>
        <w:numPr>
          <w:ilvl w:val="1"/>
          <w:numId w:val="9"/>
        </w:numPr>
        <w:shd w:val="clear" w:color="auto" w:fill="auto"/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Решения конференции принимаются большинством голосов от списочного состава делегатов.</w:t>
      </w:r>
    </w:p>
    <w:p w:rsidR="00D01CA8" w:rsidRPr="001C4045" w:rsidRDefault="00D01CA8" w:rsidP="001C4045">
      <w:pPr>
        <w:pStyle w:val="11"/>
        <w:numPr>
          <w:ilvl w:val="1"/>
          <w:numId w:val="9"/>
        </w:numPr>
        <w:shd w:val="clear" w:color="auto" w:fill="auto"/>
        <w:tabs>
          <w:tab w:val="left" w:pos="1418"/>
          <w:tab w:val="right" w:pos="9357"/>
        </w:tabs>
        <w:spacing w:before="0" w:line="240" w:lineRule="auto"/>
        <w:ind w:left="4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 xml:space="preserve">Протокол конференции оформляется в соответствии с настоящим Положением. Решение конференции в течение 10 дней доводится </w:t>
      </w:r>
      <w:r w:rsidRPr="001C4045">
        <w:rPr>
          <w:sz w:val="24"/>
          <w:szCs w:val="24"/>
        </w:rPr>
        <w:tab/>
        <w:t>до сведения органов местного самоуправления и заинтересованных лиц.</w:t>
      </w:r>
    </w:p>
    <w:p w:rsidR="00D01CA8" w:rsidRPr="001C4045" w:rsidRDefault="00D01CA8" w:rsidP="001C4045">
      <w:pPr>
        <w:pStyle w:val="11"/>
        <w:shd w:val="clear" w:color="auto" w:fill="auto"/>
        <w:tabs>
          <w:tab w:val="left" w:pos="1418"/>
          <w:tab w:val="right" w:pos="9357"/>
        </w:tabs>
        <w:spacing w:before="0" w:line="240" w:lineRule="auto"/>
        <w:ind w:left="709" w:right="2" w:firstLine="0"/>
        <w:contextualSpacing/>
        <w:jc w:val="both"/>
        <w:rPr>
          <w:sz w:val="24"/>
          <w:szCs w:val="24"/>
        </w:rPr>
      </w:pPr>
    </w:p>
    <w:p w:rsidR="00D01CA8" w:rsidRDefault="00D01CA8" w:rsidP="00696FC0">
      <w:pPr>
        <w:pStyle w:val="11"/>
        <w:numPr>
          <w:ilvl w:val="0"/>
          <w:numId w:val="17"/>
        </w:numPr>
        <w:shd w:val="clear" w:color="auto" w:fill="auto"/>
        <w:tabs>
          <w:tab w:val="left" w:pos="6283"/>
          <w:tab w:val="left" w:pos="1220"/>
        </w:tabs>
        <w:spacing w:before="0" w:line="240" w:lineRule="auto"/>
        <w:ind w:right="2"/>
        <w:contextualSpacing/>
        <w:rPr>
          <w:sz w:val="24"/>
          <w:szCs w:val="24"/>
        </w:rPr>
      </w:pPr>
      <w:r w:rsidRPr="001C4045">
        <w:rPr>
          <w:sz w:val="24"/>
          <w:szCs w:val="24"/>
        </w:rPr>
        <w:t>Полномочия собрания, конференции</w:t>
      </w:r>
    </w:p>
    <w:p w:rsidR="00696FC0" w:rsidRPr="001C4045" w:rsidRDefault="00696FC0" w:rsidP="00696FC0">
      <w:pPr>
        <w:pStyle w:val="11"/>
        <w:shd w:val="clear" w:color="auto" w:fill="auto"/>
        <w:tabs>
          <w:tab w:val="left" w:pos="6283"/>
          <w:tab w:val="left" w:pos="1220"/>
        </w:tabs>
        <w:spacing w:before="0" w:line="240" w:lineRule="auto"/>
        <w:ind w:left="390" w:right="2" w:firstLine="0"/>
        <w:contextualSpacing/>
        <w:jc w:val="left"/>
        <w:rPr>
          <w:sz w:val="24"/>
          <w:szCs w:val="24"/>
        </w:rPr>
      </w:pPr>
    </w:p>
    <w:p w:rsidR="00D01CA8" w:rsidRPr="001C4045" w:rsidRDefault="00D01CA8" w:rsidP="001C4045">
      <w:pPr>
        <w:pStyle w:val="11"/>
        <w:numPr>
          <w:ilvl w:val="1"/>
          <w:numId w:val="17"/>
        </w:numPr>
        <w:shd w:val="clear" w:color="auto" w:fill="auto"/>
        <w:spacing w:before="0" w:line="240" w:lineRule="auto"/>
        <w:ind w:right="2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К полномочиям собрания, конференции относятся: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обсуждение вопросов внесения инициативных проектов и их рассмотрения;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внесение предложений и рекомендаций по обсуждаемым вопросам на собрании;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after="288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осуществление иных полномочий, предусмотренных действующим законодательством.</w:t>
      </w:r>
    </w:p>
    <w:p w:rsidR="00D01CA8" w:rsidRDefault="00D01CA8" w:rsidP="00696FC0">
      <w:pPr>
        <w:pStyle w:val="11"/>
        <w:numPr>
          <w:ilvl w:val="0"/>
          <w:numId w:val="17"/>
        </w:numPr>
        <w:shd w:val="clear" w:color="auto" w:fill="auto"/>
        <w:spacing w:before="0" w:after="306" w:line="240" w:lineRule="auto"/>
        <w:ind w:right="2"/>
        <w:contextualSpacing/>
        <w:rPr>
          <w:sz w:val="24"/>
          <w:szCs w:val="24"/>
        </w:rPr>
      </w:pPr>
      <w:r w:rsidRPr="001C4045">
        <w:rPr>
          <w:sz w:val="24"/>
          <w:szCs w:val="24"/>
        </w:rPr>
        <w:t>Итоги собраний, конференций</w:t>
      </w:r>
    </w:p>
    <w:p w:rsidR="00696FC0" w:rsidRPr="001C4045" w:rsidRDefault="00696FC0" w:rsidP="00696FC0">
      <w:pPr>
        <w:pStyle w:val="11"/>
        <w:shd w:val="clear" w:color="auto" w:fill="auto"/>
        <w:spacing w:before="0" w:after="306" w:line="240" w:lineRule="auto"/>
        <w:ind w:left="390" w:right="2" w:firstLine="0"/>
        <w:contextualSpacing/>
        <w:jc w:val="left"/>
        <w:rPr>
          <w:sz w:val="24"/>
          <w:szCs w:val="24"/>
        </w:rPr>
      </w:pPr>
    </w:p>
    <w:p w:rsidR="00D01CA8" w:rsidRPr="001C4045" w:rsidRDefault="00D01CA8" w:rsidP="001C4045">
      <w:pPr>
        <w:pStyle w:val="11"/>
        <w:numPr>
          <w:ilvl w:val="0"/>
          <w:numId w:val="10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Ход и итоги собрания, конференции оформляются протоколом.</w:t>
      </w:r>
    </w:p>
    <w:p w:rsidR="00D01CA8" w:rsidRPr="001C4045" w:rsidRDefault="00D01CA8" w:rsidP="001C4045">
      <w:pPr>
        <w:pStyle w:val="11"/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Протокол должен содержать следующие данные: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lastRenderedPageBreak/>
        <w:t>дата, время и место проведения собрания, конференции;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инициатор проведения собрания, конференции;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состав президиума собрания, конференции;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состав счетной комиссии собрания, конференции;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адреса домов и номера подъездов, жители которых участвуют в собрании, конференции;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количество граждан, имеющих право на участие в собрании или делегатов, избранных на конференцию;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количество граждан, зарегистрированных в качестве участников собрания или делегатов конференции;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полная формулировка рассматриваемого инициативного проекта (проектов), выносимого(-ых) на голосование;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результаты голосования и принятое решение;</w:t>
      </w:r>
    </w:p>
    <w:p w:rsidR="00D01CA8" w:rsidRPr="001C4045" w:rsidRDefault="00D01CA8" w:rsidP="001C4045">
      <w:pPr>
        <w:pStyle w:val="11"/>
        <w:numPr>
          <w:ilvl w:val="0"/>
          <w:numId w:val="3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подпись председателя и секретаря собрания, конференции.</w:t>
      </w:r>
    </w:p>
    <w:p w:rsidR="00D01CA8" w:rsidRPr="001C4045" w:rsidRDefault="00D01CA8" w:rsidP="001C4045">
      <w:pPr>
        <w:pStyle w:val="11"/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К протоколу должны прилагаться материалы собрания, конференции, а также списки участников собрания или делегатов конференции, представителей органов местного самоуправления и других заинтересованных лиц.</w:t>
      </w:r>
    </w:p>
    <w:p w:rsidR="00D01CA8" w:rsidRPr="001C4045" w:rsidRDefault="00D01CA8" w:rsidP="001C4045">
      <w:pPr>
        <w:pStyle w:val="11"/>
        <w:numPr>
          <w:ilvl w:val="0"/>
          <w:numId w:val="10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Собрание, конференция также принимает решение об избрании лиц, уполномоченных представлять собрание, конференцию во взаимоотношениях с органами местного самоуправления и должностными лицами местного самоуправления.</w:t>
      </w:r>
    </w:p>
    <w:p w:rsidR="00D01CA8" w:rsidRPr="001C4045" w:rsidRDefault="00D01CA8" w:rsidP="001C4045">
      <w:pPr>
        <w:pStyle w:val="11"/>
        <w:numPr>
          <w:ilvl w:val="0"/>
          <w:numId w:val="10"/>
        </w:numPr>
        <w:shd w:val="clear" w:color="auto" w:fill="auto"/>
        <w:spacing w:before="0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Решения, принятые собранием, конференцией, подлежат обязательному рассмотрению органами местного самоуправления и должностными лицами, к компетенции которых отнесено решение содержащихся в обращениях вопросов, в течение 30 дней со дня направления с направлением письменного ответа.</w:t>
      </w:r>
    </w:p>
    <w:p w:rsidR="00D01CA8" w:rsidRPr="001C4045" w:rsidRDefault="00D01CA8" w:rsidP="001C4045">
      <w:pPr>
        <w:pStyle w:val="11"/>
        <w:numPr>
          <w:ilvl w:val="0"/>
          <w:numId w:val="10"/>
        </w:numPr>
        <w:shd w:val="clear" w:color="auto" w:fill="auto"/>
        <w:spacing w:before="0" w:after="303" w:line="240" w:lineRule="auto"/>
        <w:ind w:left="20"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Итоги собраний, конференций подлежат официальному опубликованию (обнародованию).</w:t>
      </w:r>
    </w:p>
    <w:p w:rsidR="00696FC0" w:rsidRDefault="00696FC0" w:rsidP="00696FC0">
      <w:pPr>
        <w:pStyle w:val="11"/>
        <w:shd w:val="clear" w:color="auto" w:fill="auto"/>
        <w:tabs>
          <w:tab w:val="left" w:pos="1772"/>
        </w:tabs>
        <w:spacing w:before="0" w:line="240" w:lineRule="auto"/>
        <w:ind w:left="1949" w:right="2" w:firstLine="0"/>
        <w:contextualSpacing/>
        <w:jc w:val="left"/>
        <w:rPr>
          <w:sz w:val="24"/>
          <w:szCs w:val="24"/>
        </w:rPr>
      </w:pPr>
    </w:p>
    <w:p w:rsidR="00D01CA8" w:rsidRDefault="00D01CA8" w:rsidP="00696FC0">
      <w:pPr>
        <w:pStyle w:val="11"/>
        <w:numPr>
          <w:ilvl w:val="0"/>
          <w:numId w:val="11"/>
        </w:numPr>
        <w:shd w:val="clear" w:color="auto" w:fill="auto"/>
        <w:tabs>
          <w:tab w:val="left" w:pos="1772"/>
        </w:tabs>
        <w:spacing w:before="0" w:line="240" w:lineRule="auto"/>
        <w:ind w:left="1949" w:right="2" w:firstLine="0"/>
        <w:contextualSpacing/>
        <w:jc w:val="left"/>
        <w:rPr>
          <w:sz w:val="24"/>
          <w:szCs w:val="24"/>
        </w:rPr>
      </w:pPr>
      <w:r w:rsidRPr="001C4045">
        <w:rPr>
          <w:sz w:val="24"/>
          <w:szCs w:val="24"/>
        </w:rPr>
        <w:t>Финансирование проведения собраний, конференций</w:t>
      </w:r>
    </w:p>
    <w:p w:rsidR="00696FC0" w:rsidRPr="001C4045" w:rsidRDefault="00696FC0" w:rsidP="00696FC0">
      <w:pPr>
        <w:pStyle w:val="11"/>
        <w:shd w:val="clear" w:color="auto" w:fill="auto"/>
        <w:tabs>
          <w:tab w:val="left" w:pos="1772"/>
        </w:tabs>
        <w:spacing w:before="0" w:line="240" w:lineRule="auto"/>
        <w:ind w:left="1949" w:right="2" w:firstLine="0"/>
        <w:contextualSpacing/>
        <w:jc w:val="left"/>
        <w:rPr>
          <w:sz w:val="24"/>
          <w:szCs w:val="24"/>
        </w:rPr>
      </w:pPr>
    </w:p>
    <w:p w:rsidR="00D01CA8" w:rsidRPr="001C4045" w:rsidRDefault="00D01CA8" w:rsidP="001C4045">
      <w:pPr>
        <w:pStyle w:val="11"/>
        <w:numPr>
          <w:ilvl w:val="1"/>
          <w:numId w:val="11"/>
        </w:numPr>
        <w:shd w:val="clear" w:color="auto" w:fill="auto"/>
        <w:tabs>
          <w:tab w:val="left" w:pos="1580"/>
        </w:tabs>
        <w:spacing w:before="0" w:line="240" w:lineRule="auto"/>
        <w:ind w:right="2" w:firstLine="669"/>
        <w:contextualSpacing/>
        <w:jc w:val="both"/>
        <w:rPr>
          <w:sz w:val="24"/>
          <w:szCs w:val="24"/>
        </w:rPr>
      </w:pPr>
      <w:r w:rsidRPr="001C4045">
        <w:rPr>
          <w:sz w:val="24"/>
          <w:szCs w:val="24"/>
        </w:rPr>
        <w:t>Финансовое обеспечение мероприятий, связанных с подготовкой и проведением собраний, конференций является расходным обязательством наименование муниципального образования.</w:t>
      </w:r>
    </w:p>
    <w:p w:rsidR="00D01CA8" w:rsidRPr="001C4045" w:rsidRDefault="00D01CA8" w:rsidP="001C4045">
      <w:pPr>
        <w:pStyle w:val="11"/>
        <w:shd w:val="clear" w:color="auto" w:fill="auto"/>
        <w:spacing w:before="0" w:after="309" w:line="240" w:lineRule="auto"/>
        <w:ind w:left="7840" w:right="2" w:firstLine="669"/>
        <w:contextualSpacing/>
        <w:jc w:val="left"/>
        <w:rPr>
          <w:sz w:val="24"/>
          <w:szCs w:val="24"/>
        </w:rPr>
      </w:pPr>
    </w:p>
    <w:p w:rsidR="00D01CA8" w:rsidRPr="001C4045" w:rsidRDefault="00D01CA8" w:rsidP="001C4045">
      <w:pPr>
        <w:pStyle w:val="11"/>
        <w:shd w:val="clear" w:color="auto" w:fill="auto"/>
        <w:spacing w:before="0" w:after="309" w:line="240" w:lineRule="auto"/>
        <w:ind w:left="7840" w:right="2" w:firstLine="669"/>
        <w:contextualSpacing/>
        <w:jc w:val="left"/>
        <w:rPr>
          <w:sz w:val="24"/>
          <w:szCs w:val="24"/>
        </w:rPr>
      </w:pPr>
    </w:p>
    <w:p w:rsidR="00D01CA8" w:rsidRPr="001C4045" w:rsidRDefault="00D01CA8" w:rsidP="001C4045">
      <w:pPr>
        <w:pStyle w:val="11"/>
        <w:shd w:val="clear" w:color="auto" w:fill="auto"/>
        <w:spacing w:before="0" w:after="309" w:line="240" w:lineRule="auto"/>
        <w:ind w:left="7840" w:right="2" w:firstLine="669"/>
        <w:contextualSpacing/>
        <w:jc w:val="left"/>
        <w:rPr>
          <w:sz w:val="24"/>
          <w:szCs w:val="24"/>
        </w:rPr>
      </w:pPr>
    </w:p>
    <w:p w:rsidR="00D01CA8" w:rsidRPr="001C4045" w:rsidRDefault="00D01CA8" w:rsidP="001C4045">
      <w:pPr>
        <w:pStyle w:val="11"/>
        <w:shd w:val="clear" w:color="auto" w:fill="auto"/>
        <w:spacing w:before="0" w:after="309" w:line="240" w:lineRule="auto"/>
        <w:ind w:left="7840" w:right="2" w:firstLine="669"/>
        <w:contextualSpacing/>
        <w:jc w:val="left"/>
        <w:rPr>
          <w:sz w:val="24"/>
          <w:szCs w:val="24"/>
        </w:rPr>
      </w:pPr>
    </w:p>
    <w:p w:rsidR="00D01CA8" w:rsidRPr="001C4045" w:rsidRDefault="00D01CA8" w:rsidP="001C4045">
      <w:pPr>
        <w:pStyle w:val="11"/>
        <w:shd w:val="clear" w:color="auto" w:fill="auto"/>
        <w:spacing w:before="0" w:after="309" w:line="240" w:lineRule="auto"/>
        <w:ind w:left="7840" w:right="2" w:firstLine="669"/>
        <w:contextualSpacing/>
        <w:jc w:val="left"/>
        <w:rPr>
          <w:sz w:val="24"/>
          <w:szCs w:val="24"/>
        </w:rPr>
      </w:pPr>
    </w:p>
    <w:p w:rsidR="00D01CA8" w:rsidRPr="001C4045" w:rsidRDefault="00D01CA8" w:rsidP="001C4045">
      <w:pPr>
        <w:pStyle w:val="11"/>
        <w:shd w:val="clear" w:color="auto" w:fill="auto"/>
        <w:spacing w:before="0" w:after="309" w:line="240" w:lineRule="auto"/>
        <w:ind w:left="7840" w:right="2" w:firstLine="669"/>
        <w:contextualSpacing/>
        <w:jc w:val="left"/>
        <w:rPr>
          <w:sz w:val="24"/>
          <w:szCs w:val="24"/>
        </w:rPr>
      </w:pPr>
    </w:p>
    <w:p w:rsidR="00A45D1B" w:rsidRPr="001C4045" w:rsidRDefault="00A45D1B" w:rsidP="001C4045">
      <w:pPr>
        <w:pStyle w:val="11"/>
        <w:shd w:val="clear" w:color="auto" w:fill="auto"/>
        <w:spacing w:before="0" w:after="309" w:line="240" w:lineRule="auto"/>
        <w:ind w:left="7840" w:right="2" w:firstLine="669"/>
        <w:contextualSpacing/>
        <w:jc w:val="left"/>
        <w:rPr>
          <w:sz w:val="24"/>
          <w:szCs w:val="24"/>
        </w:rPr>
      </w:pPr>
    </w:p>
    <w:p w:rsidR="00D01CA8" w:rsidRPr="001C4045" w:rsidRDefault="00D01CA8" w:rsidP="001C4045">
      <w:pPr>
        <w:pStyle w:val="11"/>
        <w:shd w:val="clear" w:color="auto" w:fill="auto"/>
        <w:spacing w:before="0" w:after="309" w:line="240" w:lineRule="auto"/>
        <w:ind w:left="7840" w:right="2" w:firstLine="669"/>
        <w:contextualSpacing/>
        <w:jc w:val="left"/>
        <w:rPr>
          <w:sz w:val="24"/>
          <w:szCs w:val="24"/>
        </w:rPr>
      </w:pPr>
    </w:p>
    <w:p w:rsidR="003E73CD" w:rsidRPr="001C4045" w:rsidRDefault="003E73CD" w:rsidP="001C4045">
      <w:pPr>
        <w:widowControl/>
        <w:spacing w:after="160"/>
        <w:ind w:right="2"/>
        <w:contextualSpacing/>
        <w:rPr>
          <w:rFonts w:ascii="Times New Roman" w:eastAsia="Times New Roman" w:hAnsi="Times New Roman" w:cs="Times New Roman"/>
          <w:color w:val="FF0000"/>
          <w:lang w:eastAsia="en-US" w:bidi="ar-SA"/>
        </w:rPr>
      </w:pPr>
    </w:p>
    <w:sectPr w:rsidR="003E73CD" w:rsidRPr="001C4045" w:rsidSect="007D556A">
      <w:headerReference w:type="default" r:id="rId9"/>
      <w:pgSz w:w="11909" w:h="16838"/>
      <w:pgMar w:top="1134" w:right="850" w:bottom="851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8DC" w:rsidRDefault="001508DC">
      <w:r>
        <w:separator/>
      </w:r>
    </w:p>
  </w:endnote>
  <w:endnote w:type="continuationSeparator" w:id="1">
    <w:p w:rsidR="001508DC" w:rsidRDefault="001508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8DC" w:rsidRDefault="001508DC">
      <w:r>
        <w:separator/>
      </w:r>
    </w:p>
  </w:footnote>
  <w:footnote w:type="continuationSeparator" w:id="1">
    <w:p w:rsidR="001508DC" w:rsidRDefault="001508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3CD" w:rsidRDefault="003E73CD">
    <w:pPr>
      <w:pStyle w:val="a4"/>
      <w:jc w:val="center"/>
    </w:pPr>
  </w:p>
  <w:p w:rsidR="003E73CD" w:rsidRDefault="003E73CD">
    <w:pPr>
      <w:pStyle w:val="a4"/>
      <w:jc w:val="center"/>
    </w:pPr>
  </w:p>
  <w:sdt>
    <w:sdtPr>
      <w:id w:val="-1680648446"/>
      <w:docPartObj>
        <w:docPartGallery w:val="Page Numbers (Top of Page)"/>
        <w:docPartUnique/>
      </w:docPartObj>
    </w:sdtPr>
    <w:sdtContent>
      <w:p w:rsidR="003E73CD" w:rsidRDefault="00CC51B4">
        <w:pPr>
          <w:pStyle w:val="a4"/>
          <w:jc w:val="center"/>
        </w:pPr>
        <w:r>
          <w:fldChar w:fldCharType="begin"/>
        </w:r>
        <w:r w:rsidR="003E73CD">
          <w:instrText>PAGE   \* MERGEFORMAT</w:instrText>
        </w:r>
        <w:r>
          <w:fldChar w:fldCharType="separate"/>
        </w:r>
        <w:r w:rsidR="00081D57">
          <w:rPr>
            <w:noProof/>
          </w:rPr>
          <w:t>6</w:t>
        </w:r>
        <w:r>
          <w:fldChar w:fldCharType="end"/>
        </w:r>
      </w:p>
    </w:sdtContent>
  </w:sdt>
  <w:p w:rsidR="00687442" w:rsidRDefault="001508D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B6164"/>
    <w:multiLevelType w:val="multilevel"/>
    <w:tmpl w:val="113C76A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2034180D"/>
    <w:multiLevelType w:val="multilevel"/>
    <w:tmpl w:val="E4D67C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D37478F"/>
    <w:multiLevelType w:val="multilevel"/>
    <w:tmpl w:val="D550EB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DB66690"/>
    <w:multiLevelType w:val="multilevel"/>
    <w:tmpl w:val="CCD0E3A6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02254CE"/>
    <w:multiLevelType w:val="multilevel"/>
    <w:tmpl w:val="5E2299D8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20" w:hanging="1800"/>
      </w:pPr>
      <w:rPr>
        <w:rFonts w:hint="default"/>
      </w:rPr>
    </w:lvl>
  </w:abstractNum>
  <w:abstractNum w:abstractNumId="5">
    <w:nsid w:val="38000B76"/>
    <w:multiLevelType w:val="multilevel"/>
    <w:tmpl w:val="B2C005F4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9FA7602"/>
    <w:multiLevelType w:val="multilevel"/>
    <w:tmpl w:val="F9EC9C18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12" w:hanging="1800"/>
      </w:pPr>
      <w:rPr>
        <w:rFonts w:hint="default"/>
      </w:rPr>
    </w:lvl>
  </w:abstractNum>
  <w:abstractNum w:abstractNumId="7">
    <w:nsid w:val="3ADC4B60"/>
    <w:multiLevelType w:val="multilevel"/>
    <w:tmpl w:val="C6E26B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E405CDA"/>
    <w:multiLevelType w:val="multilevel"/>
    <w:tmpl w:val="BF6AE9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0262514"/>
    <w:multiLevelType w:val="multilevel"/>
    <w:tmpl w:val="737CCB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7EE3FD2"/>
    <w:multiLevelType w:val="hybridMultilevel"/>
    <w:tmpl w:val="CAB8988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4C7AD6"/>
    <w:multiLevelType w:val="multilevel"/>
    <w:tmpl w:val="5DC245BA"/>
    <w:lvl w:ilvl="0">
      <w:start w:val="6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BE37E20"/>
    <w:multiLevelType w:val="multilevel"/>
    <w:tmpl w:val="CE5643E4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F0B15AD"/>
    <w:multiLevelType w:val="multilevel"/>
    <w:tmpl w:val="7F2E9ADE"/>
    <w:lvl w:ilvl="0">
      <w:start w:val="1"/>
      <w:numFmt w:val="decimal"/>
      <w:lvlText w:val="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46278AF"/>
    <w:multiLevelType w:val="multilevel"/>
    <w:tmpl w:val="5EF414A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3FC055D"/>
    <w:multiLevelType w:val="multilevel"/>
    <w:tmpl w:val="EF4CFDC0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346077A"/>
    <w:multiLevelType w:val="multilevel"/>
    <w:tmpl w:val="1040AFA2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52D0A9F"/>
    <w:multiLevelType w:val="multilevel"/>
    <w:tmpl w:val="6DEA187A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7FF5643"/>
    <w:multiLevelType w:val="multilevel"/>
    <w:tmpl w:val="2472A3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CD12A47"/>
    <w:multiLevelType w:val="multilevel"/>
    <w:tmpl w:val="52BEC60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5"/>
  </w:num>
  <w:num w:numId="3">
    <w:abstractNumId w:val="7"/>
  </w:num>
  <w:num w:numId="4">
    <w:abstractNumId w:val="11"/>
  </w:num>
  <w:num w:numId="5">
    <w:abstractNumId w:val="3"/>
  </w:num>
  <w:num w:numId="6">
    <w:abstractNumId w:val="19"/>
  </w:num>
  <w:num w:numId="7">
    <w:abstractNumId w:val="12"/>
  </w:num>
  <w:num w:numId="8">
    <w:abstractNumId w:val="17"/>
  </w:num>
  <w:num w:numId="9">
    <w:abstractNumId w:val="5"/>
  </w:num>
  <w:num w:numId="10">
    <w:abstractNumId w:val="13"/>
  </w:num>
  <w:num w:numId="11">
    <w:abstractNumId w:val="16"/>
  </w:num>
  <w:num w:numId="12">
    <w:abstractNumId w:val="9"/>
  </w:num>
  <w:num w:numId="13">
    <w:abstractNumId w:val="14"/>
  </w:num>
  <w:num w:numId="14">
    <w:abstractNumId w:val="8"/>
  </w:num>
  <w:num w:numId="15">
    <w:abstractNumId w:val="18"/>
  </w:num>
  <w:num w:numId="16">
    <w:abstractNumId w:val="1"/>
  </w:num>
  <w:num w:numId="17">
    <w:abstractNumId w:val="6"/>
  </w:num>
  <w:num w:numId="18">
    <w:abstractNumId w:val="0"/>
  </w:num>
  <w:num w:numId="19">
    <w:abstractNumId w:val="4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287B"/>
    <w:rsid w:val="00081D57"/>
    <w:rsid w:val="001508DC"/>
    <w:rsid w:val="001C4045"/>
    <w:rsid w:val="0024619C"/>
    <w:rsid w:val="002D0342"/>
    <w:rsid w:val="003E73CD"/>
    <w:rsid w:val="004C678B"/>
    <w:rsid w:val="00531710"/>
    <w:rsid w:val="005E5070"/>
    <w:rsid w:val="005E64C6"/>
    <w:rsid w:val="006619B8"/>
    <w:rsid w:val="00663FBF"/>
    <w:rsid w:val="00696FC0"/>
    <w:rsid w:val="007D556A"/>
    <w:rsid w:val="00861839"/>
    <w:rsid w:val="008A1989"/>
    <w:rsid w:val="009A4889"/>
    <w:rsid w:val="00A45D1B"/>
    <w:rsid w:val="00A95184"/>
    <w:rsid w:val="00AE061A"/>
    <w:rsid w:val="00BC287B"/>
    <w:rsid w:val="00BC5219"/>
    <w:rsid w:val="00C2422B"/>
    <w:rsid w:val="00CC51B4"/>
    <w:rsid w:val="00D01CA8"/>
    <w:rsid w:val="00D3223D"/>
    <w:rsid w:val="00DE02B5"/>
    <w:rsid w:val="00E7762F"/>
    <w:rsid w:val="00EB2B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01CA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BC5219"/>
    <w:pPr>
      <w:keepNext/>
      <w:widowControl/>
      <w:jc w:val="both"/>
      <w:outlineLvl w:val="0"/>
    </w:pPr>
    <w:rPr>
      <w:rFonts w:ascii="Times New Roman" w:eastAsia="Times New Roman" w:hAnsi="Times New Roman" w:cs="Times New Roman"/>
      <w:color w:val="auto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01CA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3">
    <w:name w:val="Основной текст_"/>
    <w:basedOn w:val="a0"/>
    <w:link w:val="11"/>
    <w:rsid w:val="00D01CA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01CA8"/>
    <w:pPr>
      <w:shd w:val="clear" w:color="auto" w:fill="FFFFFF"/>
      <w:spacing w:after="360" w:line="0" w:lineRule="atLeast"/>
      <w:jc w:val="right"/>
    </w:pPr>
    <w:rPr>
      <w:rFonts w:ascii="Times New Roman" w:eastAsia="Times New Roman" w:hAnsi="Times New Roman" w:cs="Times New Roman"/>
      <w:color w:val="auto"/>
      <w:sz w:val="23"/>
      <w:szCs w:val="23"/>
      <w:lang w:eastAsia="en-US" w:bidi="ar-SA"/>
    </w:rPr>
  </w:style>
  <w:style w:type="paragraph" w:customStyle="1" w:styleId="11">
    <w:name w:val="Основной текст1"/>
    <w:basedOn w:val="a"/>
    <w:link w:val="a3"/>
    <w:rsid w:val="00D01CA8"/>
    <w:pPr>
      <w:shd w:val="clear" w:color="auto" w:fill="FFFFFF"/>
      <w:spacing w:before="360" w:line="320" w:lineRule="exact"/>
      <w:ind w:hanging="1960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4">
    <w:name w:val="header"/>
    <w:basedOn w:val="a"/>
    <w:link w:val="a5"/>
    <w:unhideWhenUsed/>
    <w:rsid w:val="003E73C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3E73C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6">
    <w:name w:val="footer"/>
    <w:basedOn w:val="a"/>
    <w:link w:val="a7"/>
    <w:uiPriority w:val="99"/>
    <w:unhideWhenUsed/>
    <w:rsid w:val="003E73C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E73C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0">
    <w:name w:val="Заголовок 1 Знак"/>
    <w:basedOn w:val="a0"/>
    <w:link w:val="1"/>
    <w:rsid w:val="00BC52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ody Text"/>
    <w:basedOn w:val="a"/>
    <w:link w:val="a9"/>
    <w:rsid w:val="00BC5219"/>
    <w:pPr>
      <w:widowControl/>
      <w:jc w:val="both"/>
    </w:pPr>
    <w:rPr>
      <w:rFonts w:ascii="Times New Roman" w:eastAsia="Times New Roman" w:hAnsi="Times New Roman" w:cs="Times New Roman"/>
      <w:color w:val="auto"/>
      <w:sz w:val="28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C52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C521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C5219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styleId="ac">
    <w:name w:val="Hyperlink"/>
    <w:basedOn w:val="a0"/>
    <w:uiPriority w:val="99"/>
    <w:semiHidden/>
    <w:unhideWhenUsed/>
    <w:rsid w:val="00D322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1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5915EEB53BEA1A27B5CEAACCE77E39B62C0451155000B89C343E0E992A129B10414837B7E7B5997D08363160DEC981A3A93FD07C0C34C180B600F1TD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2340</Words>
  <Characters>13343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Организационный отдел Совета</dc:creator>
  <cp:lastModifiedBy>user</cp:lastModifiedBy>
  <cp:revision>9</cp:revision>
  <cp:lastPrinted>2021-12-17T06:29:00Z</cp:lastPrinted>
  <dcterms:created xsi:type="dcterms:W3CDTF">2021-12-08T10:02:00Z</dcterms:created>
  <dcterms:modified xsi:type="dcterms:W3CDTF">2021-12-17T06:29:00Z</dcterms:modified>
</cp:coreProperties>
</file>