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08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345D80" w:rsidTr="00345D80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45D80" w:rsidRDefault="00345D80">
            <w:pPr>
              <w:pStyle w:val="a5"/>
              <w:jc w:val="center"/>
              <w:rPr>
                <w:sz w:val="22"/>
                <w:szCs w:val="22"/>
              </w:rPr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51658240" filled="f" stroked="f">
                  <v:textbox style="mso-next-textbox:#_x0000_s1028">
                    <w:txbxContent>
                      <w:p w:rsidR="00345D80" w:rsidRDefault="00345D80" w:rsidP="00345D80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05218" cy="893928"/>
                              <wp:effectExtent l="19050" t="0" r="0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05355" cy="8940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proofErr w:type="gramStart"/>
            <w:r>
              <w:rPr>
                <w:sz w:val="22"/>
                <w:szCs w:val="22"/>
              </w:rPr>
              <w:t>Баш</w:t>
            </w:r>
            <w:proofErr w:type="gramEnd"/>
            <w:r>
              <w:rPr>
                <w:sz w:val="22"/>
                <w:szCs w:val="22"/>
              </w:rPr>
              <w:t xml:space="preserve">ҡортостан Республикаһының </w:t>
            </w:r>
          </w:p>
          <w:p w:rsidR="00345D80" w:rsidRDefault="00345D80">
            <w:pPr>
              <w:pStyle w:val="a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Туймазы районы </w:t>
            </w:r>
            <w:proofErr w:type="spellStart"/>
            <w:r>
              <w:rPr>
                <w:sz w:val="22"/>
                <w:szCs w:val="22"/>
              </w:rPr>
              <w:t>муниципаль</w:t>
            </w:r>
            <w:proofErr w:type="spellEnd"/>
            <w:r>
              <w:rPr>
                <w:sz w:val="22"/>
                <w:szCs w:val="22"/>
              </w:rPr>
              <w:t xml:space="preserve"> районының Ғафур </w:t>
            </w: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советы</w:t>
            </w:r>
          </w:p>
          <w:p w:rsidR="00345D80" w:rsidRDefault="00345D80">
            <w:pPr>
              <w:pStyle w:val="a5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билә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>әһе Советы</w:t>
            </w:r>
          </w:p>
          <w:p w:rsidR="00345D80" w:rsidRDefault="00345D80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345D80" w:rsidRDefault="00345D80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452778,Дуслыҡ ауылы,Советская урамы,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lang w:val="be-BY"/>
              </w:rPr>
              <w:t>А</w:t>
            </w:r>
          </w:p>
          <w:p w:rsidR="00345D80" w:rsidRDefault="00345D80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3-13-52;Факс 3-15-30</w:t>
            </w:r>
          </w:p>
          <w:p w:rsidR="00345D80" w:rsidRDefault="00345D80">
            <w:pPr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45D80" w:rsidRDefault="00345D80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</w:r>
            <w:r>
              <w:rPr>
                <w:sz w:val="22"/>
                <w:szCs w:val="22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45D80" w:rsidRDefault="00345D80">
            <w:pPr>
              <w:pStyle w:val="a5"/>
              <w:ind w:left="124" w:firstLine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Совет сельского поселения </w:t>
            </w:r>
            <w:proofErr w:type="spellStart"/>
            <w:r>
              <w:rPr>
                <w:sz w:val="22"/>
                <w:szCs w:val="22"/>
              </w:rPr>
              <w:t>Гафуровский</w:t>
            </w:r>
            <w:proofErr w:type="spellEnd"/>
            <w:r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>
              <w:rPr>
                <w:sz w:val="22"/>
                <w:szCs w:val="22"/>
              </w:rPr>
              <w:t>Туймазинский</w:t>
            </w:r>
            <w:proofErr w:type="spellEnd"/>
            <w:r>
              <w:rPr>
                <w:sz w:val="22"/>
                <w:szCs w:val="22"/>
              </w:rPr>
              <w:t xml:space="preserve"> район</w:t>
            </w:r>
          </w:p>
          <w:p w:rsidR="00345D80" w:rsidRDefault="00345D80">
            <w:pPr>
              <w:pStyle w:val="a5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</w:rPr>
              <w:t>Республики Башкортостан</w:t>
            </w:r>
          </w:p>
          <w:p w:rsidR="00345D80" w:rsidRDefault="00345D80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345D80" w:rsidRDefault="00345D80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345D80" w:rsidRDefault="00345D80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345D80" w:rsidRDefault="00345D80" w:rsidP="00345D80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345D80" w:rsidRDefault="00345D80" w:rsidP="00345D80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                              РЕШЕНИЕ</w:t>
      </w:r>
    </w:p>
    <w:tbl>
      <w:tblPr>
        <w:tblpPr w:leftFromText="180" w:rightFromText="180" w:vertAnchor="text" w:horzAnchor="margin" w:tblpX="-176" w:tblpY="161"/>
        <w:tblOverlap w:val="never"/>
        <w:tblW w:w="0" w:type="auto"/>
        <w:tblLayout w:type="fixed"/>
        <w:tblLook w:val="04A0"/>
      </w:tblPr>
      <w:tblGrid>
        <w:gridCol w:w="743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345D80" w:rsidTr="00345D80">
        <w:trPr>
          <w:cantSplit/>
          <w:trHeight w:val="216"/>
        </w:trPr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345D80">
            <w:pPr>
              <w:keepNext/>
              <w:ind w:left="-108" w:righ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" 27"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345D80">
            <w:pPr>
              <w:keepNext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май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345D80">
            <w:pPr>
              <w:keepNext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2022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345D80">
            <w:pPr>
              <w:keepNext/>
              <w:ind w:left="-101"/>
              <w:jc w:val="center"/>
              <w:outlineLvl w:val="0"/>
              <w:rPr>
                <w:sz w:val="26"/>
              </w:rPr>
            </w:pPr>
            <w:proofErr w:type="spellStart"/>
            <w:r>
              <w:rPr>
                <w:sz w:val="26"/>
              </w:rPr>
              <w:t>й</w:t>
            </w:r>
            <w:proofErr w:type="spellEnd"/>
            <w:r>
              <w:rPr>
                <w:sz w:val="26"/>
              </w:rPr>
              <w:t>.</w:t>
            </w:r>
          </w:p>
        </w:tc>
        <w:tc>
          <w:tcPr>
            <w:tcW w:w="256" w:type="dxa"/>
          </w:tcPr>
          <w:p w:rsidR="00345D80" w:rsidRDefault="00345D80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540" w:type="dxa"/>
            <w:hideMark/>
          </w:tcPr>
          <w:p w:rsidR="00345D80" w:rsidRDefault="00345D80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345D80" w:rsidP="00345D80">
            <w:pPr>
              <w:keepNext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192</w:t>
            </w:r>
          </w:p>
        </w:tc>
        <w:tc>
          <w:tcPr>
            <w:tcW w:w="420" w:type="dxa"/>
          </w:tcPr>
          <w:p w:rsidR="00345D80" w:rsidRDefault="00345D80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345D80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"27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345D80">
            <w:pPr>
              <w:keepNext/>
              <w:tabs>
                <w:tab w:val="center" w:pos="546"/>
              </w:tabs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мая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345D80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2022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5D80" w:rsidRDefault="00345D80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proofErr w:type="gramStart"/>
            <w:r>
              <w:rPr>
                <w:sz w:val="26"/>
              </w:rPr>
              <w:t>г</w:t>
            </w:r>
            <w:proofErr w:type="gramEnd"/>
            <w:r>
              <w:rPr>
                <w:sz w:val="26"/>
              </w:rPr>
              <w:t>.</w:t>
            </w:r>
          </w:p>
        </w:tc>
        <w:tc>
          <w:tcPr>
            <w:tcW w:w="238" w:type="dxa"/>
          </w:tcPr>
          <w:p w:rsidR="00345D80" w:rsidRDefault="00345D80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345D80" w:rsidRDefault="00345D80" w:rsidP="00345D80">
      <w:pPr>
        <w:pStyle w:val="3"/>
        <w:ind w:left="0"/>
        <w:rPr>
          <w:lang w:val="ru-RU"/>
        </w:rPr>
      </w:pPr>
      <w:r>
        <w:t xml:space="preserve">                      </w:t>
      </w:r>
    </w:p>
    <w:p w:rsidR="00345D80" w:rsidRDefault="00345D80" w:rsidP="00345D80">
      <w:pPr>
        <w:pStyle w:val="3"/>
        <w:ind w:left="0"/>
      </w:pPr>
      <w:r>
        <w:t xml:space="preserve">                       </w:t>
      </w:r>
    </w:p>
    <w:p w:rsidR="00345D80" w:rsidRDefault="00345D80" w:rsidP="00345D80">
      <w:pPr>
        <w:pStyle w:val="3"/>
        <w:ind w:left="0"/>
        <w:rPr>
          <w:lang w:val="ru-RU"/>
        </w:rPr>
      </w:pPr>
      <w:r>
        <w:t xml:space="preserve">                               </w:t>
      </w:r>
      <w:r>
        <w:rPr>
          <w:lang w:val="ru-RU"/>
        </w:rPr>
        <w:t xml:space="preserve">   </w:t>
      </w:r>
    </w:p>
    <w:p w:rsidR="00345D80" w:rsidRDefault="00345D80" w:rsidP="00345D80">
      <w:pPr>
        <w:jc w:val="center"/>
        <w:rPr>
          <w:sz w:val="28"/>
        </w:rPr>
      </w:pPr>
      <w:r>
        <w:rPr>
          <w:sz w:val="28"/>
        </w:rPr>
        <w:t>Об утверждении номенклатуры дел Совета и Администрации</w:t>
      </w:r>
    </w:p>
    <w:p w:rsidR="00345D80" w:rsidRPr="00345D80" w:rsidRDefault="00345D80" w:rsidP="00345D80">
      <w:pPr>
        <w:jc w:val="center"/>
        <w:rPr>
          <w:sz w:val="28"/>
        </w:rPr>
      </w:pPr>
      <w:r>
        <w:rPr>
          <w:sz w:val="28"/>
        </w:rPr>
        <w:t xml:space="preserve">сельского поселения </w:t>
      </w:r>
      <w:proofErr w:type="spellStart"/>
      <w:r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Туймазинский</w:t>
      </w:r>
      <w:proofErr w:type="spellEnd"/>
      <w:r>
        <w:rPr>
          <w:sz w:val="28"/>
        </w:rPr>
        <w:t xml:space="preserve"> район Республики Башкортостан </w:t>
      </w:r>
    </w:p>
    <w:p w:rsidR="00345D80" w:rsidRPr="00345D80" w:rsidRDefault="00345D80" w:rsidP="00345D80">
      <w:pPr>
        <w:pStyle w:val="a3"/>
        <w:spacing w:line="360" w:lineRule="auto"/>
        <w:rPr>
          <w:sz w:val="10"/>
          <w:lang w:val="ru-RU"/>
        </w:rPr>
      </w:pP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 w:rsidRPr="00345D80">
        <w:rPr>
          <w:lang w:val="ru-RU"/>
        </w:rPr>
        <w:softHyphen/>
      </w:r>
      <w:r>
        <w:rPr>
          <w:rFonts w:ascii="Times New Roman Bash" w:hAnsi="Times New Roman Bash"/>
          <w:b/>
          <w:caps/>
          <w:lang w:val="be-BY"/>
        </w:rPr>
        <w:tab/>
        <w:t xml:space="preserve">                                    </w:t>
      </w:r>
      <w:r>
        <w:rPr>
          <w:rFonts w:ascii="Times New Roman Bash" w:hAnsi="Times New Roman Bash"/>
          <w:b/>
          <w:lang w:val="be-BY"/>
        </w:rPr>
        <w:t xml:space="preserve">                     </w:t>
      </w:r>
      <w:r>
        <w:rPr>
          <w:b/>
          <w:lang w:val="be-BY"/>
        </w:rPr>
        <w:t xml:space="preserve">  </w:t>
      </w:r>
    </w:p>
    <w:p w:rsidR="00345D80" w:rsidRDefault="00345D80" w:rsidP="00345D80">
      <w:pPr>
        <w:jc w:val="center"/>
        <w:rPr>
          <w:sz w:val="28"/>
        </w:rPr>
      </w:pPr>
    </w:p>
    <w:p w:rsidR="00345D80" w:rsidRDefault="00345D80" w:rsidP="00345D80">
      <w:pPr>
        <w:framePr w:w="1268" w:h="60" w:hSpace="181" w:wrap="auto" w:vAnchor="text" w:hAnchor="page" w:x="9686" w:y="-233"/>
        <w:rPr>
          <w:noProof/>
        </w:rPr>
      </w:pPr>
    </w:p>
    <w:p w:rsidR="00345D80" w:rsidRDefault="00345D80" w:rsidP="00345D80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В соответствии с Федеральным законом №131-ФЗ от 06.10.2003г «Об общих принципах организации местного самоуправления в Российской Федерации» Совет сельского поселения </w:t>
      </w:r>
      <w:proofErr w:type="spellStart"/>
      <w:r>
        <w:rPr>
          <w:sz w:val="24"/>
          <w:szCs w:val="24"/>
        </w:rPr>
        <w:t>Гафуровский</w:t>
      </w:r>
      <w:proofErr w:type="spellEnd"/>
      <w:r>
        <w:rPr>
          <w:sz w:val="24"/>
          <w:szCs w:val="24"/>
        </w:rPr>
        <w:t xml:space="preserve"> сельсовет муниципального района </w:t>
      </w:r>
      <w:proofErr w:type="spellStart"/>
      <w:r>
        <w:rPr>
          <w:sz w:val="24"/>
          <w:szCs w:val="24"/>
        </w:rPr>
        <w:t>Туймазинский</w:t>
      </w:r>
      <w:proofErr w:type="spellEnd"/>
      <w:r>
        <w:rPr>
          <w:sz w:val="24"/>
          <w:szCs w:val="24"/>
        </w:rPr>
        <w:t xml:space="preserve"> район Республики Башкортостан </w:t>
      </w:r>
      <w:r>
        <w:rPr>
          <w:b/>
          <w:sz w:val="24"/>
          <w:szCs w:val="24"/>
        </w:rPr>
        <w:t>РЕШИЛ</w:t>
      </w:r>
      <w:r w:rsidRPr="00345D80">
        <w:rPr>
          <w:b/>
        </w:rPr>
        <w:t>:</w:t>
      </w:r>
    </w:p>
    <w:p w:rsidR="00345D80" w:rsidRDefault="00345D80" w:rsidP="00345D80">
      <w:pPr>
        <w:pStyle w:val="a5"/>
      </w:pPr>
    </w:p>
    <w:p w:rsidR="00345D80" w:rsidRDefault="00345D80" w:rsidP="00345D80">
      <w:pPr>
        <w:jc w:val="both"/>
        <w:rPr>
          <w:sz w:val="28"/>
        </w:rPr>
      </w:pPr>
      <w:r>
        <w:rPr>
          <w:sz w:val="28"/>
        </w:rPr>
        <w:t xml:space="preserve">       1.  Утвердить номенклатуру дел Совета и Администрации сельского поселения </w:t>
      </w:r>
      <w:proofErr w:type="spellStart"/>
      <w:r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Туймазинский</w:t>
      </w:r>
      <w:proofErr w:type="spellEnd"/>
      <w:r>
        <w:rPr>
          <w:sz w:val="28"/>
        </w:rPr>
        <w:t xml:space="preserve"> район Республики Башкортостан согласно приложению.</w:t>
      </w:r>
    </w:p>
    <w:p w:rsidR="00345D80" w:rsidRDefault="00345D80" w:rsidP="00345D80">
      <w:pPr>
        <w:jc w:val="both"/>
        <w:rPr>
          <w:sz w:val="28"/>
        </w:rPr>
      </w:pPr>
      <w:r>
        <w:rPr>
          <w:sz w:val="28"/>
        </w:rPr>
        <w:t xml:space="preserve">       2.Настоящее решение вступает в силу с момента подписания.</w:t>
      </w:r>
    </w:p>
    <w:p w:rsidR="00345D80" w:rsidRDefault="00345D80" w:rsidP="00345D80">
      <w:pPr>
        <w:jc w:val="both"/>
        <w:rPr>
          <w:sz w:val="28"/>
        </w:rPr>
      </w:pPr>
      <w:r>
        <w:rPr>
          <w:sz w:val="28"/>
        </w:rPr>
        <w:t xml:space="preserve">       3.Настоящее решение разместить на официальном сайте Администрации сельского поселения </w:t>
      </w:r>
      <w:proofErr w:type="spellStart"/>
      <w:r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Туймазинский</w:t>
      </w:r>
      <w:proofErr w:type="spellEnd"/>
      <w:r>
        <w:rPr>
          <w:sz w:val="28"/>
        </w:rPr>
        <w:t xml:space="preserve"> район Республики Башкортостан. </w:t>
      </w:r>
    </w:p>
    <w:p w:rsidR="00345D80" w:rsidRDefault="00345D80" w:rsidP="00345D80">
      <w:pPr>
        <w:pStyle w:val="a5"/>
        <w:jc w:val="left"/>
      </w:pPr>
    </w:p>
    <w:p w:rsidR="00345D80" w:rsidRDefault="00345D80" w:rsidP="00345D80">
      <w:pPr>
        <w:jc w:val="both"/>
        <w:rPr>
          <w:sz w:val="28"/>
        </w:rPr>
      </w:pPr>
      <w:r>
        <w:rPr>
          <w:sz w:val="28"/>
        </w:rPr>
        <w:t xml:space="preserve">      </w:t>
      </w:r>
    </w:p>
    <w:p w:rsidR="00345D80" w:rsidRDefault="00345D80" w:rsidP="00345D80">
      <w:pPr>
        <w:jc w:val="both"/>
        <w:rPr>
          <w:sz w:val="28"/>
        </w:rPr>
      </w:pPr>
    </w:p>
    <w:p w:rsidR="00345D80" w:rsidRDefault="00345D80" w:rsidP="00345D80">
      <w:pPr>
        <w:jc w:val="both"/>
        <w:rPr>
          <w:sz w:val="28"/>
        </w:rPr>
      </w:pPr>
    </w:p>
    <w:p w:rsidR="00345D80" w:rsidRDefault="00345D80" w:rsidP="00345D80">
      <w:pPr>
        <w:jc w:val="both"/>
        <w:rPr>
          <w:sz w:val="28"/>
        </w:rPr>
      </w:pPr>
    </w:p>
    <w:p w:rsidR="00345D80" w:rsidRDefault="00345D80" w:rsidP="00345D80">
      <w:pPr>
        <w:jc w:val="center"/>
        <w:rPr>
          <w:sz w:val="28"/>
          <w:szCs w:val="28"/>
        </w:rPr>
      </w:pPr>
      <w:r>
        <w:rPr>
          <w:sz w:val="28"/>
        </w:rPr>
        <w:t>Глава сельского поселения                                        Р.Р. Сафин</w:t>
      </w:r>
    </w:p>
    <w:p w:rsidR="00345D80" w:rsidRDefault="00345D80" w:rsidP="00345D80">
      <w:pPr>
        <w:jc w:val="both"/>
        <w:rPr>
          <w:sz w:val="28"/>
          <w:szCs w:val="28"/>
        </w:rPr>
      </w:pPr>
    </w:p>
    <w:p w:rsidR="00B61556" w:rsidRPr="00345D80" w:rsidRDefault="00B61556" w:rsidP="00345D80"/>
    <w:sectPr w:rsidR="00B61556" w:rsidRPr="00345D80" w:rsidSect="00B61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characterSpacingControl w:val="doNotCompress"/>
  <w:compat/>
  <w:rsids>
    <w:rsidRoot w:val="00F35E11"/>
    <w:rsid w:val="00345D80"/>
    <w:rsid w:val="00695154"/>
    <w:rsid w:val="00B61556"/>
    <w:rsid w:val="00D74B9D"/>
    <w:rsid w:val="00F35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345D80"/>
    <w:pPr>
      <w:tabs>
        <w:tab w:val="center" w:pos="4677"/>
        <w:tab w:val="right" w:pos="9355"/>
      </w:tabs>
    </w:pPr>
    <w:rPr>
      <w:sz w:val="24"/>
      <w:lang w:val="en-US"/>
    </w:rPr>
  </w:style>
  <w:style w:type="character" w:customStyle="1" w:styleId="a4">
    <w:name w:val="Верхний колонтитул Знак"/>
    <w:basedOn w:val="a0"/>
    <w:link w:val="a3"/>
    <w:semiHidden/>
    <w:rsid w:val="00345D80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5">
    <w:name w:val="Body Text"/>
    <w:basedOn w:val="a"/>
    <w:link w:val="a6"/>
    <w:semiHidden/>
    <w:unhideWhenUsed/>
    <w:rsid w:val="00345D80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345D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semiHidden/>
    <w:unhideWhenUsed/>
    <w:rsid w:val="00345D80"/>
    <w:pPr>
      <w:ind w:left="4320"/>
    </w:pPr>
    <w:rPr>
      <w:sz w:val="28"/>
      <w:lang/>
    </w:rPr>
  </w:style>
  <w:style w:type="character" w:customStyle="1" w:styleId="30">
    <w:name w:val="Основной текст с отступом 3 Знак"/>
    <w:basedOn w:val="a0"/>
    <w:link w:val="3"/>
    <w:semiHidden/>
    <w:rsid w:val="00345D80"/>
    <w:rPr>
      <w:rFonts w:ascii="Times New Roman" w:eastAsia="Times New Roman" w:hAnsi="Times New Roman" w:cs="Times New Roman"/>
      <w:sz w:val="28"/>
      <w:szCs w:val="20"/>
      <w:lang/>
    </w:rPr>
  </w:style>
  <w:style w:type="paragraph" w:customStyle="1" w:styleId="ConsPlusNormal">
    <w:name w:val="ConsPlusNormal"/>
    <w:rsid w:val="00345D8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345D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5D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4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235</Words>
  <Characters>1346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2022-05-24T11:04:00Z</cp:lastPrinted>
  <dcterms:created xsi:type="dcterms:W3CDTF">2022-05-23T09:43:00Z</dcterms:created>
  <dcterms:modified xsi:type="dcterms:W3CDTF">2022-05-24T11:04:00Z</dcterms:modified>
</cp:coreProperties>
</file>