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82A" w:rsidRDefault="00925E40" w:rsidP="00330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</w:t>
      </w:r>
    </w:p>
    <w:tbl>
      <w:tblPr>
        <w:tblpPr w:leftFromText="180" w:rightFromText="180" w:bottomFromText="160" w:horzAnchor="margin" w:tblpXSpec="center" w:tblpY="-645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AE282A" w:rsidTr="00AE282A">
        <w:tc>
          <w:tcPr>
            <w:tcW w:w="4424" w:type="dxa"/>
            <w:tcBorders>
              <w:top w:val="nil"/>
              <w:left w:val="nil"/>
              <w:bottom w:val="nil"/>
              <w:right w:val="nil"/>
            </w:tcBorders>
          </w:tcPr>
          <w:p w:rsidR="00AE282A" w:rsidRDefault="00AE282A">
            <w:pPr>
              <w:rPr>
                <w:lang w:val="be-BY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AE282A" w:rsidRDefault="00AE282A">
            <w:pPr>
              <w:jc w:val="center"/>
              <w:rPr>
                <w:lang w:val="be-BY"/>
              </w:rPr>
            </w:pP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</w:tcPr>
          <w:p w:rsidR="00AE282A" w:rsidRDefault="00AE282A">
            <w:pPr>
              <w:pStyle w:val="1"/>
              <w:spacing w:line="256" w:lineRule="auto"/>
              <w:rPr>
                <w:rFonts w:ascii="Times New Roman" w:hAnsi="Times New Roman"/>
                <w:b w:val="0"/>
                <w:szCs w:val="22"/>
                <w:lang w:val="ru-RU" w:eastAsia="en-US"/>
              </w:rPr>
            </w:pPr>
          </w:p>
          <w:p w:rsidR="00AE282A" w:rsidRDefault="00AE282A">
            <w:pPr>
              <w:jc w:val="center"/>
              <w:rPr>
                <w:caps/>
                <w:lang w:val="be-BY"/>
              </w:rPr>
            </w:pPr>
          </w:p>
        </w:tc>
      </w:tr>
      <w:tr w:rsidR="00AE282A" w:rsidTr="00AE282A">
        <w:tc>
          <w:tcPr>
            <w:tcW w:w="442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E282A" w:rsidRDefault="00AE282A">
            <w:pPr>
              <w:pStyle w:val="a4"/>
              <w:spacing w:line="256" w:lineRule="auto"/>
              <w:rPr>
                <w:rFonts w:ascii="Times New Roman" w:hAnsi="Times New Roman"/>
                <w:b w:val="0"/>
                <w:sz w:val="22"/>
                <w:szCs w:val="22"/>
                <w:lang w:val="ru-RU" w:eastAsia="en-US"/>
              </w:rPr>
            </w:pPr>
            <w:r>
              <w:rPr>
                <w:noProof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0" t="0" r="0" b="0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282A" w:rsidRDefault="00AE282A" w:rsidP="00AE282A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838200" cy="895350"/>
                                        <wp:effectExtent l="0" t="0" r="0" b="0"/>
                                        <wp:docPr id="2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38200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210.4pt;margin-top:.5pt;width:80.9pt;height:7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" filled="f" stroked="f">
                      <v:textbox>
                        <w:txbxContent>
                          <w:p w:rsidR="00AE282A" w:rsidRDefault="00AE282A" w:rsidP="00AE282A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38200" cy="895350"/>
                                  <wp:effectExtent l="0" t="0" r="0" b="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  <w:t xml:space="preserve">Башҡортостан Республикаһының Туймазы районы муниципаль районының </w:t>
            </w:r>
          </w:p>
          <w:p w:rsidR="00AE282A" w:rsidRDefault="00AE282A">
            <w:pPr>
              <w:pStyle w:val="a4"/>
              <w:spacing w:line="256" w:lineRule="auto"/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  <w:t>Ғафур ауыл советы</w:t>
            </w:r>
          </w:p>
          <w:p w:rsidR="00AE282A" w:rsidRDefault="00AE282A">
            <w:pPr>
              <w:pStyle w:val="a4"/>
              <w:spacing w:line="256" w:lineRule="auto"/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  <w:t>ауыл биләмәһе Советы</w:t>
            </w:r>
          </w:p>
          <w:p w:rsidR="00AE282A" w:rsidRDefault="00AE282A">
            <w:pPr>
              <w:spacing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AE282A" w:rsidRDefault="00AE282A">
            <w:pPr>
              <w:spacing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452778,Дуслыҡ ауылы,Советская урамы,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lang w:val="be-BY"/>
              </w:rPr>
              <w:t>А</w:t>
            </w:r>
          </w:p>
          <w:p w:rsidR="00AE282A" w:rsidRDefault="00AE282A">
            <w:pPr>
              <w:spacing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  <w:p w:rsidR="00AE282A" w:rsidRDefault="00AE282A">
            <w:pPr>
              <w:spacing w:line="240" w:lineRule="auto"/>
              <w:jc w:val="center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AE282A" w:rsidRDefault="00AE282A">
            <w:pPr>
              <w:spacing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7C95D0B5"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3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E282A" w:rsidRDefault="00AE282A">
            <w:pPr>
              <w:pStyle w:val="a4"/>
              <w:spacing w:line="256" w:lineRule="auto"/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  <w:t>Совет сельского поселения Гафуровский сельсовет муниципального района Туймазинский район</w:t>
            </w:r>
          </w:p>
          <w:p w:rsidR="00AE282A" w:rsidRDefault="00AE282A">
            <w:pPr>
              <w:pStyle w:val="a4"/>
              <w:spacing w:line="256" w:lineRule="auto"/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  <w:t>Республики Башкортостан</w:t>
            </w:r>
          </w:p>
          <w:p w:rsidR="00AE282A" w:rsidRDefault="00AE282A">
            <w:pPr>
              <w:spacing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AE282A" w:rsidRDefault="00AE282A">
            <w:pPr>
              <w:spacing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452778, село Дуслык, ул.Советская,3А</w:t>
            </w:r>
          </w:p>
          <w:p w:rsidR="00AE282A" w:rsidRDefault="00AE282A">
            <w:pPr>
              <w:spacing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</w:tc>
      </w:tr>
    </w:tbl>
    <w:p w:rsidR="00AE282A" w:rsidRDefault="0066388C" w:rsidP="00AE28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AE282A">
        <w:rPr>
          <w:rFonts w:ascii="Times New Roman" w:hAnsi="Times New Roman" w:cs="Times New Roman"/>
          <w:b/>
          <w:sz w:val="28"/>
          <w:szCs w:val="28"/>
          <w:lang w:val="be-BY"/>
        </w:rPr>
        <w:t xml:space="preserve"> ҠАРАР                                                                   </w:t>
      </w:r>
      <w:r w:rsidR="00AE282A">
        <w:rPr>
          <w:rFonts w:ascii="Times New Roman" w:hAnsi="Times New Roman" w:cs="Times New Roman"/>
          <w:b/>
          <w:sz w:val="28"/>
          <w:szCs w:val="28"/>
        </w:rPr>
        <w:t xml:space="preserve"> РЕШЕНИЕ                                                                                                           </w:t>
      </w:r>
    </w:p>
    <w:p w:rsidR="00AE282A" w:rsidRDefault="00AE282A" w:rsidP="00AE282A">
      <w:pPr>
        <w:rPr>
          <w:b/>
          <w:szCs w:val="28"/>
        </w:rPr>
      </w:pPr>
    </w:p>
    <w:tbl>
      <w:tblPr>
        <w:tblpPr w:leftFromText="180" w:rightFromText="180" w:bottomFromText="160" w:vertAnchor="text" w:horzAnchor="margin" w:tblpY="-1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AE282A" w:rsidTr="00AE282A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AE282A" w:rsidP="0066388C">
            <w:pPr>
              <w:keepNext/>
              <w:ind w:left="-108" w:righ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" 2</w:t>
            </w:r>
            <w:r w:rsidR="0066388C">
              <w:rPr>
                <w:rFonts w:ascii="Times New Roman" w:hAnsi="Times New Roman" w:cs="Times New Roman"/>
                <w:sz w:val="26"/>
              </w:rPr>
              <w:t>9</w:t>
            </w:r>
            <w:r>
              <w:rPr>
                <w:rFonts w:ascii="Times New Roman" w:hAnsi="Times New Roman" w:cs="Times New Roman"/>
                <w:sz w:val="26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66388C">
            <w:pPr>
              <w:keepNext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декабрь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AE282A">
            <w:pPr>
              <w:keepNext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2022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AE282A">
            <w:pPr>
              <w:keepNext/>
              <w:ind w:left="-101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й.</w:t>
            </w:r>
          </w:p>
        </w:tc>
        <w:tc>
          <w:tcPr>
            <w:tcW w:w="256" w:type="dxa"/>
          </w:tcPr>
          <w:p w:rsidR="00AE282A" w:rsidRDefault="00AE282A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540" w:type="dxa"/>
            <w:hideMark/>
          </w:tcPr>
          <w:p w:rsidR="00AE282A" w:rsidRDefault="00AE282A">
            <w:pPr>
              <w:keepNext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66388C">
            <w:pPr>
              <w:keepNext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226</w:t>
            </w:r>
          </w:p>
        </w:tc>
        <w:tc>
          <w:tcPr>
            <w:tcW w:w="420" w:type="dxa"/>
          </w:tcPr>
          <w:p w:rsidR="00AE282A" w:rsidRDefault="00AE282A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AE282A" w:rsidP="0066388C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"2</w:t>
            </w:r>
            <w:r w:rsidR="0066388C">
              <w:rPr>
                <w:rFonts w:ascii="Times New Roman" w:hAnsi="Times New Roman" w:cs="Times New Roman"/>
                <w:sz w:val="26"/>
              </w:rPr>
              <w:t>9</w:t>
            </w:r>
            <w:r>
              <w:rPr>
                <w:rFonts w:ascii="Times New Roman" w:hAnsi="Times New Roman" w:cs="Times New Roman"/>
                <w:sz w:val="26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66388C">
            <w:pPr>
              <w:keepNext/>
              <w:tabs>
                <w:tab w:val="center" w:pos="546"/>
              </w:tabs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декабря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AE282A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2022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AE282A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г.</w:t>
            </w:r>
          </w:p>
        </w:tc>
      </w:tr>
    </w:tbl>
    <w:p w:rsidR="00AE282A" w:rsidRDefault="00AE282A" w:rsidP="00AE28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E282A" w:rsidRDefault="00AE282A" w:rsidP="00AE28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Соглашения между органами местного самоуправления муниципального района Туймазинский район Республики Башкортостан  и сельского поселения Гафуровский сельсовет муниципального района Туймазинский район Республики Башкортостан о передаче сельскому поселению части полномочий  муниципального района по обеспечение первичных мер пожарной безопасности</w:t>
      </w:r>
    </w:p>
    <w:p w:rsidR="00AE282A" w:rsidRDefault="00AE282A" w:rsidP="00AE28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E282A" w:rsidRDefault="00AE282A" w:rsidP="00AE28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В соответствии с частью 4 статьи 15 Федерального закона № 131-ФЗ        от 06.10.2003г «Об общих принципах организации местного самоуправления в Российской Федерации», руководствуясь Законом Республики Башкортостан   от 18.03.2005г. №162-з «О местном самоуправлении в Республике Башкортостан», Совет сельского поселения Гафуровский сельсовет муниципального района Туймазинский район Республики Башкортостан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 е ш и л:</w:t>
      </w:r>
    </w:p>
    <w:p w:rsidR="00AE282A" w:rsidRDefault="00AE282A" w:rsidP="00AE28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282A" w:rsidRDefault="00AE282A" w:rsidP="00AE282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1.Утвердить Соглашение между органами местного самоуправления муниципального района Туймазинский  район Республики Башкортостан и сельского поселения  Гафуровский сельсовет муниципального района   Туймазинский район Республики Башкортостан о передаче сельскому поселению части полномочий муниципального  района по обеспечение первичных мер пожарной безопасности согласно приложению.</w:t>
      </w:r>
    </w:p>
    <w:p w:rsidR="00AE282A" w:rsidRDefault="00AE282A" w:rsidP="00AE28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2.Разместить настоящее решение на официальном сайте сельского поселения Гафуровский сельсовет муниципального района Туймазинский район.</w:t>
      </w:r>
    </w:p>
    <w:p w:rsidR="00AE282A" w:rsidRDefault="00AE282A" w:rsidP="00AE282A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3.Настоящее решение вступает в силу со дня  принятия.</w:t>
      </w:r>
    </w:p>
    <w:p w:rsidR="00AE282A" w:rsidRDefault="00AE282A" w:rsidP="00AE28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282A" w:rsidRDefault="00AE282A" w:rsidP="00AE282A">
      <w:pPr>
        <w:tabs>
          <w:tab w:val="left" w:pos="574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Глава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Р.Р. Сафин </w:t>
      </w:r>
    </w:p>
    <w:p w:rsidR="0066388C" w:rsidRDefault="0066388C" w:rsidP="00330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0F8D" w:rsidRPr="00740F8D" w:rsidRDefault="0066388C" w:rsidP="00330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</w:t>
      </w:r>
      <w:r w:rsidR="00740F8D"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33033F" w:rsidRPr="00740F8D" w:rsidRDefault="0033033F" w:rsidP="0033033F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:rsidR="0033033F" w:rsidRPr="00740F8D" w:rsidRDefault="0033033F" w:rsidP="0033033F">
      <w:pPr>
        <w:spacing w:after="0" w:line="240" w:lineRule="auto"/>
        <w:ind w:left="5954" w:hanging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Совета </w:t>
      </w:r>
      <w:r w:rsidR="006638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  <w:r w:rsidRPr="00925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Туймазинский район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РБ</w:t>
      </w:r>
    </w:p>
    <w:p w:rsidR="0033033F" w:rsidRPr="00740F8D" w:rsidRDefault="0066388C" w:rsidP="0033033F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29 </w:t>
      </w:r>
      <w:r w:rsidR="005C22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декабря </w:t>
      </w:r>
      <w:r w:rsidR="00102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2022г. № </w:t>
      </w:r>
      <w:r w:rsidR="0033033F"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226</w:t>
      </w:r>
      <w:bookmarkStart w:id="0" w:name="_GoBack"/>
      <w:bookmarkEnd w:id="0"/>
      <w:r w:rsidR="0033033F"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</w:t>
      </w:r>
      <w:r w:rsidR="003303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</w:p>
    <w:p w:rsidR="00740F8D" w:rsidRPr="00740F8D" w:rsidRDefault="00740F8D" w:rsidP="0033033F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</w:t>
      </w:r>
    </w:p>
    <w:p w:rsidR="00740F8D" w:rsidRPr="00740F8D" w:rsidRDefault="00740F8D" w:rsidP="00925E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</w:t>
      </w:r>
    </w:p>
    <w:p w:rsidR="00740F8D" w:rsidRPr="00740F8D" w:rsidRDefault="00740F8D" w:rsidP="00925E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</w:t>
      </w:r>
    </w:p>
    <w:p w:rsidR="00740F8D" w:rsidRPr="00740F8D" w:rsidRDefault="00740F8D" w:rsidP="00925E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40F8D" w:rsidRDefault="00740F8D" w:rsidP="00925E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</w:pPr>
    </w:p>
    <w:p w:rsidR="00E55CE1" w:rsidRPr="00740F8D" w:rsidRDefault="00E55CE1" w:rsidP="00740F8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</w:pPr>
    </w:p>
    <w:p w:rsidR="00740F8D" w:rsidRPr="00740F8D" w:rsidRDefault="00740F8D" w:rsidP="00740F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 xml:space="preserve">СОГЛАШЕНИЕ </w:t>
      </w:r>
    </w:p>
    <w:p w:rsidR="00740F8D" w:rsidRPr="00740F8D" w:rsidRDefault="00740F8D" w:rsidP="00740F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eastAsia="ru-RU"/>
        </w:rPr>
        <w:t>между органами местного самоуправления муниципального района</w:t>
      </w:r>
      <w:r w:rsidRPr="00740F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Туймазинский </w:t>
      </w:r>
      <w:r w:rsidRPr="00740F8D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>район Республики Башкортостан и сельского</w:t>
      </w:r>
      <w:r w:rsidR="00925E40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 xml:space="preserve">поселения </w:t>
      </w:r>
      <w:r w:rsidR="00925E40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>Гафуровский</w:t>
      </w:r>
      <w:r w:rsidR="00925E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 xml:space="preserve">сельсовет муниципального </w:t>
      </w:r>
      <w:r w:rsidRPr="00740F8D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eastAsia="ru-RU"/>
        </w:rPr>
        <w:t>района</w:t>
      </w: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Туймазинский </w:t>
      </w:r>
      <w:r w:rsidRPr="00740F8D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>район Республики Башкортостан</w:t>
      </w:r>
    </w:p>
    <w:p w:rsidR="00740F8D" w:rsidRPr="00740F8D" w:rsidRDefault="00740F8D" w:rsidP="00740F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>о передаче сельскому поселению части полномочий муниципального района</w:t>
      </w:r>
    </w:p>
    <w:p w:rsidR="00740F8D" w:rsidRPr="00740F8D" w:rsidRDefault="00690718" w:rsidP="00740F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>по обеспечению</w:t>
      </w:r>
      <w:r w:rsidR="00740F8D" w:rsidRPr="00740F8D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ru-RU"/>
        </w:rPr>
        <w:t xml:space="preserve"> первичных мер пожарной безопасности</w:t>
      </w:r>
    </w:p>
    <w:p w:rsidR="00740F8D" w:rsidRPr="00740F8D" w:rsidRDefault="00740F8D" w:rsidP="00740F8D">
      <w:pPr>
        <w:shd w:val="clear" w:color="auto" w:fill="FFFFFF"/>
        <w:tabs>
          <w:tab w:val="left" w:leader="underscore" w:pos="960"/>
          <w:tab w:val="left" w:pos="6072"/>
          <w:tab w:val="left" w:leader="underscore" w:pos="6614"/>
          <w:tab w:val="left" w:leader="underscore" w:pos="7771"/>
        </w:tabs>
        <w:spacing w:before="298" w:after="0" w:line="240" w:lineRule="auto"/>
        <w:ind w:left="269" w:right="-6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г. Туймазы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02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6638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20D4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2022г.</w:t>
      </w:r>
    </w:p>
    <w:p w:rsidR="00740F8D" w:rsidRPr="00740F8D" w:rsidRDefault="00740F8D" w:rsidP="00740F8D">
      <w:pPr>
        <w:shd w:val="clear" w:color="auto" w:fill="FFFFFF"/>
        <w:tabs>
          <w:tab w:val="left" w:leader="underscore" w:pos="960"/>
          <w:tab w:val="left" w:pos="6072"/>
          <w:tab w:val="left" w:leader="underscore" w:pos="6614"/>
          <w:tab w:val="left" w:leader="underscore" w:pos="7771"/>
        </w:tabs>
        <w:spacing w:before="298" w:after="0" w:line="240" w:lineRule="auto"/>
        <w:ind w:left="269" w:right="-634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Совет муниципального района Туймазинский район Республ</w:t>
      </w:r>
      <w:r w:rsidRPr="00740F8D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ики Башкортостан,</w:t>
      </w:r>
      <w:r w:rsidR="00AD02E4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именуемый   в   дальнейшем   </w:t>
      </w:r>
      <w:r w:rsidRPr="00740F8D">
        <w:rPr>
          <w:rFonts w:ascii="Times New Roman" w:eastAsia="Times New Roman" w:hAnsi="Times New Roman" w:cs="Times New Roman"/>
          <w:b/>
          <w:bCs/>
          <w:spacing w:val="7"/>
          <w:sz w:val="24"/>
          <w:szCs w:val="24"/>
          <w:lang w:eastAsia="ru-RU"/>
        </w:rPr>
        <w:t xml:space="preserve">Район,   </w:t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>в   лице   председателя   Совета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Туймазинский  район Республики Башкортостан  Гафарова Р.Б., </w:t>
      </w: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действующего на основании Устава, с одной стороны, и Совет  сельского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поселения </w:t>
      </w:r>
      <w:r w:rsidR="00925E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Гафуровский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сельсовет муниципального района</w:t>
      </w:r>
      <w:r w:rsidR="00AD02E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Туймазинский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район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Башкортостан, именуемый в дальнейшем  </w:t>
      </w: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Поселение,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главы  сельского поселения </w:t>
      </w:r>
      <w:r w:rsidR="00925E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Гафуровский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</w:t>
      </w:r>
      <w:r w:rsidRPr="00740F8D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района 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Туймазинский район </w:t>
      </w:r>
      <w:r w:rsidR="003303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Башкортостан </w:t>
      </w:r>
      <w:r w:rsidR="00AD02E4">
        <w:rPr>
          <w:rFonts w:ascii="Times New Roman" w:eastAsia="Times New Roman" w:hAnsi="Times New Roman" w:cs="Times New Roman"/>
          <w:sz w:val="24"/>
          <w:szCs w:val="24"/>
          <w:lang w:eastAsia="ru-RU"/>
        </w:rPr>
        <w:t>Сафина</w:t>
      </w:r>
      <w:r w:rsidR="003303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Р.Р.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Устава, с другой стороны, заключили настоящее Соглашение о </w:t>
      </w:r>
      <w:r w:rsidRPr="00740F8D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нижеследующем:</w:t>
      </w: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1. Предмет Соглашения</w:t>
      </w:r>
    </w:p>
    <w:p w:rsidR="00740F8D" w:rsidRPr="00740F8D" w:rsidRDefault="005C2267" w:rsidP="00740F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>1.1.В соответствии с</w:t>
      </w:r>
      <w:r w:rsidR="00740F8D" w:rsidRPr="00740F8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 настоящим Соглашением </w:t>
      </w:r>
      <w:r w:rsidRPr="00740F8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>Район передает</w:t>
      </w:r>
      <w:r w:rsidR="00740F8D" w:rsidRPr="00740F8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 </w:t>
      </w:r>
      <w:r w:rsidR="00740F8D"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Поселению часть полномочий, предусмотренных пунктом 7.1 части 1 статьи 15 Федерального закона                      «Об общих принципах организации местного самоуправления в Российской Федерации».</w:t>
      </w:r>
    </w:p>
    <w:p w:rsidR="00740F8D" w:rsidRPr="00740F8D" w:rsidRDefault="00740F8D" w:rsidP="00740F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1.2.В рамках исполнения переданных по настоящему Соглашению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полномочий Поселение осуществляет:</w:t>
      </w: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pacing w:val="-5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740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обеспечение первичных мер пожарной безопасности в границах муниципального образования за </w:t>
      </w:r>
      <w:r w:rsidR="005C2267" w:rsidRPr="00740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границами населенных</w:t>
      </w:r>
      <w:r w:rsidRPr="00740F8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пунктов сельского поселения.</w:t>
      </w:r>
    </w:p>
    <w:p w:rsidR="00740F8D" w:rsidRPr="00740F8D" w:rsidRDefault="00740F8D" w:rsidP="00740F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1.3.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Указанные в статье 1.2. настоящего Соглашения полномочия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переда</w:t>
      </w:r>
      <w:r w:rsidR="001020D4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ются на </w:t>
      </w:r>
      <w:r w:rsidR="005C2267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срок до</w:t>
      </w:r>
      <w:r w:rsidR="001020D4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31 декабря 2023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года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40F8D" w:rsidRPr="00740F8D" w:rsidRDefault="00740F8D" w:rsidP="00740F8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40F8D" w:rsidRPr="00740F8D" w:rsidRDefault="00740F8D" w:rsidP="00740F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2. Права и обязанности Сторон</w:t>
      </w:r>
    </w:p>
    <w:p w:rsidR="00740F8D" w:rsidRPr="00740F8D" w:rsidRDefault="00740F8D" w:rsidP="00740F8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2.1.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В целях реализации настоящего соглашения Район обязан: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Предусматривать в бюджете муниципального района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Туймазинский </w:t>
      </w:r>
      <w:r w:rsidRPr="00740F8D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район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Республики Башкортостан на очередной финансовый год и плановый период </w:t>
      </w:r>
      <w:r w:rsidRPr="00740F8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расходы   на   исполнение    переданных   полномочий   в   очередном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финансовом году и плановом периоде. 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2.1.2.</w:t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Передать Поселению в порядке, установленном настоящим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Соглашением, финансовые средства на реализацию переданных полномочий. 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2.1.3. </w:t>
      </w:r>
      <w:r w:rsidRPr="00740F8D">
        <w:rPr>
          <w:rFonts w:ascii="Times New Roman" w:eastAsia="Times New Roman" w:hAnsi="Times New Roman" w:cs="Times New Roman"/>
          <w:spacing w:val="15"/>
          <w:sz w:val="24"/>
          <w:szCs w:val="24"/>
          <w:lang w:eastAsia="ru-RU"/>
        </w:rPr>
        <w:t xml:space="preserve">По запросу Поселения своевременно и в полном объеме </w:t>
      </w:r>
      <w:r w:rsidRPr="00740F8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предоставлять информацию в целях реализации Поселением переданных </w:t>
      </w:r>
      <w:r w:rsidRPr="00740F8D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полномочий.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2.1.4.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Осуществлять   контроль   за   исполнением   Поселением </w:t>
      </w:r>
      <w:r w:rsidRPr="00740F8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переданных    </w:t>
      </w:r>
      <w:r w:rsidR="005C2267" w:rsidRPr="00740F8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полномочий, а</w:t>
      </w:r>
      <w:r w:rsidRPr="00740F8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   также   за    целевым   использованием </w:t>
      </w: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предоставленных   финансовых   средств   для   реализации   переданных </w:t>
      </w:r>
      <w:r w:rsidRPr="00740F8D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полномочий.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2.1.5.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Требовать возврата предоставленных финансовых средств на </w:t>
      </w: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осуществление   переданных   полномочий   в   случаях   их   нецелевого </w:t>
      </w:r>
      <w:r w:rsidRPr="00740F8D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использования Поселением, а также неисполнения Поселением переданных </w:t>
      </w:r>
      <w:r w:rsidRPr="00740F8D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полномочий.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2.1.6.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Взыскивать в установленном законом порядке использованные не </w:t>
      </w:r>
      <w:r w:rsidRPr="00740F8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по назначению средства, предоставленные на осуществление полномочий,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предусмотренных статьей 1.2 настоящего Соглашения.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2.2.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В целях реализации настоящего соглашения Район вправе: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2.2.1.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Участвовать в совещаниях, проводимых Поселением по вопросам реализации переданных полномочий.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2.2.2.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Вносить   предложения   и   рекомендации   по   повышению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эффективности реализации переданных полномочий.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2.3.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В целях реализации настоящего соглашения Поселение обязано: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2.3.1.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Своевременно, качественно, добросовестно и в полном объеме </w:t>
      </w:r>
      <w:r w:rsidRPr="00740F8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выполнять обязательства по осуществлению переданных полномочий,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указанных в  пункте   1.2  настоящего Соглашения, в  соответствии с </w:t>
      </w:r>
      <w:r w:rsidRPr="00740F8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законодательством Российской Федерации, законодательством Республики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Башкортостан и настоящим соглашением с учетом потребностей и интересов </w:t>
      </w:r>
      <w:r w:rsidRPr="00740F8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муниципального  района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Туймазинский  </w:t>
      </w:r>
      <w:r w:rsidRPr="00740F8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район  за  счет  финансовых  средств, </w:t>
      </w: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предоставляемых   Районом,   а   так   же   дополнительно   использовать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собственные материальные ресурсы и финансовые средства.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2.3.2.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Представлять документы и иную информацию, связанную с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выполнением переданных полномочий, не позднее 15 дней со дня получения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письменного запроса.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Обеспечивать условия для беспрепятственного проведения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Районом проверок осуществления переданных полномочий и использования предоставленных финансовых средств.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В целях реализации настоящего соглашения Поселение вправе: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2.4.1.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Запрашивать у Района информацию, необходимую для реализации переданных полномочий.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2.4.2.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C2267"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>Приостанавливать на</w:t>
      </w:r>
      <w:r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 xml:space="preserve"> срок </w:t>
      </w:r>
      <w:r w:rsidR="005C2267"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>до одного месяца</w:t>
      </w:r>
      <w:r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 xml:space="preserve"> исполнение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переданных полномочий при непредставлении Районом финансовых средств </w:t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для осуществления переданных полномочий в течений двух месяцев с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момента последнего перечисления.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При непредставлении Районом финансовых средств для осуществления </w:t>
      </w:r>
      <w:r w:rsidRPr="00740F8D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переданных полномочий в течение трех месяцев с момента последнего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перечисления прекратить исполнение переданных полномочий.</w:t>
      </w:r>
    </w:p>
    <w:p w:rsidR="00740F8D" w:rsidRPr="00740F8D" w:rsidRDefault="00740F8D" w:rsidP="00AD02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2.4.3.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Предоставлять Району предложения по ежегодному объему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финансовых средств, предоставляемых бюджету сельского поселения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D0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5E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Гафуровский</w:t>
      </w:r>
      <w:r w:rsidR="00AD02E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AD02E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сельсовет </w:t>
      </w:r>
      <w:r w:rsidRPr="00740F8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муниципального района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Туймазинский </w:t>
      </w:r>
      <w:r w:rsidRPr="00740F8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район Республики Башкортостан</w:t>
      </w:r>
      <w:r w:rsidR="00AD02E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для осуществления переданных полномочий.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40F8D" w:rsidRPr="00740F8D" w:rsidRDefault="00740F8D" w:rsidP="00AD02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Порядок определения объема и предоставления финансовых</w:t>
      </w:r>
    </w:p>
    <w:p w:rsidR="00740F8D" w:rsidRPr="00740F8D" w:rsidRDefault="00740F8D" w:rsidP="00AD02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>средств для осуществления переданных полномочий</w:t>
      </w: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40F8D" w:rsidRPr="00740F8D" w:rsidRDefault="00740F8D" w:rsidP="00740F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3.1.Финансовые средства для реализации переданных полномочий </w:t>
      </w:r>
      <w:r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 xml:space="preserve">предоставляются Районом Поселению в форме иных межбюджетных </w:t>
      </w:r>
      <w:r w:rsidRPr="00740F8D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трансфертов.             </w:t>
      </w:r>
    </w:p>
    <w:p w:rsidR="00740F8D" w:rsidRPr="00740F8D" w:rsidRDefault="00740F8D" w:rsidP="00740F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3.2. </w:t>
      </w:r>
      <w:r w:rsidRPr="00740F8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Объем иных межбюджетных трансфертов, необходимых для </w:t>
      </w:r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осуществления передаваемых полномочий Поселению, устанавливается утвержденным бюджетом муниципального района Туймазинский район</w:t>
      </w:r>
      <w:r w:rsidR="001020D4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Республики Башкортостан на 2023 год и плановый период 2024 и 2025</w:t>
      </w:r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годов: </w:t>
      </w: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- Сельскому поселению </w:t>
      </w:r>
      <w:r w:rsidR="00925E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Гафуровский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Туймазинский район Ре</w:t>
      </w:r>
      <w:r w:rsidR="001020D4">
        <w:rPr>
          <w:rFonts w:ascii="Times New Roman" w:eastAsia="Times New Roman" w:hAnsi="Times New Roman" w:cs="Times New Roman"/>
          <w:sz w:val="24"/>
          <w:szCs w:val="24"/>
          <w:lang w:eastAsia="ru-RU"/>
        </w:rPr>
        <w:t>спублики Башкортостан в сумме 50 000 (пятьдесят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рублей.</w:t>
      </w:r>
    </w:p>
    <w:p w:rsidR="00740F8D" w:rsidRPr="00740F8D" w:rsidRDefault="00740F8D" w:rsidP="00740F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lastRenderedPageBreak/>
        <w:t xml:space="preserve">При </w:t>
      </w:r>
      <w:r w:rsidR="005C2267"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изменении объемов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межбюджетных </w:t>
      </w:r>
      <w:r w:rsidR="005C2267"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трансфертов</w:t>
      </w:r>
      <w:r w:rsidR="005C2267"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из</w:t>
      </w:r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бюджета муниципального района Туймазинский район соответствующие изменения вносятся в бюджет сельского поселения </w:t>
      </w:r>
      <w:r w:rsidR="00925E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Гафуровский</w:t>
      </w:r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сельсовет муниципального района Туймазинский район Республики Башкортостан. </w:t>
      </w:r>
    </w:p>
    <w:p w:rsid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            3.3. Финансовые средства перечисляют</w:t>
      </w:r>
      <w:r w:rsidR="00F56BA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ся ежеквартально</w:t>
      </w:r>
      <w:r w:rsidRPr="00740F8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.</w:t>
      </w:r>
      <w:r w:rsidR="001020D4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Финансовые средства, передаваемые Поселению на реализацию </w:t>
      </w:r>
      <w:r w:rsidRPr="00740F8D">
        <w:rPr>
          <w:rFonts w:ascii="Times New Roman" w:eastAsia="Times New Roman" w:hAnsi="Times New Roman" w:cs="Times New Roman"/>
          <w:spacing w:val="15"/>
          <w:sz w:val="24"/>
          <w:szCs w:val="24"/>
          <w:lang w:eastAsia="ru-RU"/>
        </w:rPr>
        <w:t xml:space="preserve">переданных полномочий, носят целевой характер и не могут быть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использованы на другие цели.  </w:t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В случае нецелевого использования Поселением финансовых </w:t>
      </w:r>
      <w:r w:rsidRPr="00740F8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средств, если данный факт установлен уполномоченными контрольными </w:t>
      </w:r>
      <w:r w:rsidRPr="00740F8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органами, финансовые средства подлежат возврату в бюджет Района по его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требованию.</w:t>
      </w:r>
    </w:p>
    <w:p w:rsidR="00E55CE1" w:rsidRPr="00740F8D" w:rsidRDefault="00E55CE1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5C2267" w:rsidRPr="0066388C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4. Порядок вступления в силу </w:t>
      </w:r>
      <w:r w:rsidR="005C2267"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прекращения</w:t>
      </w: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Соглашения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Настоящее соглашение</w:t>
      </w:r>
      <w:r w:rsidR="00102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 с 01 января 2023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но </w:t>
      </w:r>
      <w:r w:rsidR="005C2267"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ранее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его   утверждения   решениями   Совета   муниципального   района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D0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22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Туймазинский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 Республики Башкортостан и Совета сельского поселения </w:t>
      </w:r>
      <w:r w:rsidR="00925E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Гафуровский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муниципального района Туймазинский район Республики Башкортоста</w:t>
      </w:r>
      <w:r w:rsidR="001020D4">
        <w:rPr>
          <w:rFonts w:ascii="Times New Roman" w:eastAsia="Times New Roman" w:hAnsi="Times New Roman" w:cs="Times New Roman"/>
          <w:sz w:val="24"/>
          <w:szCs w:val="24"/>
          <w:lang w:eastAsia="ru-RU"/>
        </w:rPr>
        <w:t>н и действует по 31 декабря 2023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Настоящее Соглашение может быть прекращено, в том числе </w:t>
      </w:r>
      <w:r w:rsidRPr="00740F8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досрочно: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А) по соглашению Сторон;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Б) в одностороннем порядке без обращения в суд, в случае изменения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федерального законодательства, в связи с которым реализация переданных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полномочий становится невозможной;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13"/>
          <w:sz w:val="24"/>
          <w:szCs w:val="24"/>
          <w:lang w:eastAsia="ru-RU"/>
        </w:rPr>
        <w:t xml:space="preserve">В) в одностороннем порядке без обращения в суд в случае,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предусмотренном пунктом 2.4.2. настоящего Соглашения;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Г) в случае установления факта нарушения Поселением осуществления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переданных полномочий.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4.3.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Уведомление   о   расторжении   настоящего   Соглашения   в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одностороннем порядке направляется другой Стороне в письменном виде. Соглашение считается расторгнутым по </w:t>
      </w:r>
      <w:r w:rsidR="005C2267"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истечении 30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с даты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направления указанного уведомления.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4.4.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При прекращении настоящего Соглашения, в том числе досрочном, </w:t>
      </w:r>
      <w:r w:rsidRPr="00740F8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неиспользованные финансовые средства подлежат возврату Поселением в </w:t>
      </w:r>
      <w:r w:rsidRPr="00740F8D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бюджет Района.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40F8D" w:rsidRPr="00740F8D" w:rsidRDefault="00740F8D" w:rsidP="00AD02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</w:t>
      </w: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Ответственность Сторон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5.1.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40F8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Стороны несут ответственность за ненадлежащее исполнение </w:t>
      </w:r>
      <w:r w:rsidRPr="00740F8D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обязанностей, предусмотренных настоящим Соглашением, в соответствии с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законодательством. </w:t>
      </w:r>
      <w:r w:rsidRPr="00740F8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В   случае   просрочки   перечисления   иных   межбюджетных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трансфертов, Район уплачивает Поселению проценты в размере 1/300 ставки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рефинансирования Банка России от не перечисленных в срок сумм. </w:t>
      </w:r>
      <w:r w:rsidR="005C2267"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>В случае несвоевременного</w:t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 </w:t>
      </w:r>
      <w:r w:rsidR="005C2267"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>и (или) неполного</w:t>
      </w:r>
      <w:r w:rsidRPr="00740F8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 исполнения </w:t>
      </w:r>
      <w:r w:rsidR="005C2267"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обязательств настоящего Соглашения, Поселение уплачивает Району</w:t>
      </w: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неустойку в размере 0,1% от ежемесячного объема межбюджетных трансфертов, предусмотренных статьей 3.2 настоящего Соглашения.</w:t>
      </w: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6. Порядок разрешения споров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6.1.</w:t>
      </w:r>
      <w:r w:rsidRPr="00740F8D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Все разногласия между Сторонами разрешаются путем переговоров.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>6.2.</w:t>
      </w:r>
      <w:r w:rsidRPr="00740F8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В случае невозможности урегулирования разногласий путем </w:t>
      </w:r>
      <w:r w:rsidR="005C2267"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>переговоров, спор решается</w:t>
      </w:r>
      <w:r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 xml:space="preserve"> </w:t>
      </w:r>
      <w:r w:rsidR="005C2267"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>в судебном порядке</w:t>
      </w:r>
      <w:r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 xml:space="preserve"> </w:t>
      </w:r>
      <w:r w:rsidR="005C2267"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>в соответствии с</w:t>
      </w:r>
      <w:r w:rsidRPr="00740F8D">
        <w:rPr>
          <w:rFonts w:ascii="Times New Roman" w:eastAsia="Times New Roman" w:hAnsi="Times New Roman" w:cs="Times New Roman"/>
          <w:spacing w:val="9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законодательством Российской Федерации.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7. Заключительные условия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</w:t>
      </w:r>
      <w:r w:rsidRPr="00740F8D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Все изменения и дополнения в настоящее Соглашение вносятся по </w:t>
      </w:r>
      <w:r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взаимному    согласию    Сторон    и    оформляются    </w:t>
      </w:r>
      <w:r w:rsidR="005C2267" w:rsidRPr="00740F8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дополнительными Соглашениями</w:t>
      </w:r>
      <w:r w:rsidRPr="00740F8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в   письменной   </w:t>
      </w:r>
      <w:r w:rsidR="005C2267" w:rsidRPr="00740F8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форме, подписанными</w:t>
      </w:r>
      <w:r w:rsidRPr="00740F8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Сторонами   и </w:t>
      </w: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утвержденными решениями Совета муниципального района Туймазинский </w:t>
      </w:r>
      <w:r w:rsidRPr="00740F8D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район</w:t>
      </w:r>
      <w:r w:rsidR="0033033F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 xml:space="preserve">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Республики Башкортостан и Совета сельского поселения </w:t>
      </w:r>
      <w:r w:rsidR="00925E40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lastRenderedPageBreak/>
        <w:t>Гафуровский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сельсовет муниципального района Туймазинский район Республики Башкортостан.</w:t>
      </w:r>
    </w:p>
    <w:p w:rsidR="00740F8D" w:rsidRPr="00740F8D" w:rsidRDefault="00740F8D" w:rsidP="00740F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     По всем вопросам, не урегулированным настоящим соглашением, </w:t>
      </w:r>
      <w:r w:rsidRPr="00740F8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стороны Соглашения руководствуются действующим законодательством.</w:t>
      </w:r>
    </w:p>
    <w:p w:rsidR="00740F8D" w:rsidRPr="00740F8D" w:rsidRDefault="00740F8D" w:rsidP="00740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F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Настоящее Соглашение составлено в двух экземплярах по одному </w:t>
      </w:r>
      <w:r w:rsidRPr="00740F8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для каждой из Сторон, которые имеют равную юридическую силу.</w:t>
      </w:r>
    </w:p>
    <w:p w:rsidR="00740F8D" w:rsidRDefault="00740F8D"/>
    <w:p w:rsidR="00740F8D" w:rsidRDefault="00740F8D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1"/>
        <w:gridCol w:w="4674"/>
      </w:tblGrid>
      <w:tr w:rsidR="00740F8D" w:rsidRPr="00740F8D" w:rsidTr="00407A35">
        <w:trPr>
          <w:trHeight w:val="3296"/>
        </w:trPr>
        <w:tc>
          <w:tcPr>
            <w:tcW w:w="4927" w:type="dxa"/>
          </w:tcPr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7"/>
                <w:lang w:eastAsia="ru-RU"/>
              </w:rPr>
              <w:t>Совет муниципального района</w:t>
            </w:r>
          </w:p>
          <w:p w:rsidR="00740F8D" w:rsidRPr="00740F8D" w:rsidRDefault="00740F8D" w:rsidP="00740F8D">
            <w:pPr>
              <w:shd w:val="clear" w:color="auto" w:fill="FFFFFF"/>
              <w:tabs>
                <w:tab w:val="left" w:leader="underscore" w:pos="826"/>
              </w:tabs>
              <w:rPr>
                <w:rFonts w:ascii="Times New Roman" w:hAnsi="Times New Roman" w:cs="Times New Roman"/>
                <w:lang w:eastAsia="ru-RU"/>
              </w:rPr>
            </w:pPr>
            <w:r w:rsidRPr="00740F8D">
              <w:rPr>
                <w:rFonts w:ascii="Times New Roman" w:hAnsi="Times New Roman" w:cs="Times New Roman"/>
                <w:lang w:eastAsia="ru-RU"/>
              </w:rPr>
              <w:t xml:space="preserve">Туймазинский </w:t>
            </w:r>
            <w:r w:rsidRPr="00740F8D">
              <w:rPr>
                <w:rFonts w:ascii="Times New Roman" w:hAnsi="Times New Roman" w:cs="Times New Roman"/>
                <w:spacing w:val="-8"/>
                <w:lang w:eastAsia="ru-RU"/>
              </w:rPr>
              <w:t>район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spacing w:val="-5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5"/>
                <w:lang w:eastAsia="ru-RU"/>
              </w:rPr>
              <w:t>Республики Башкортостан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spacing w:val="-4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4"/>
                <w:lang w:eastAsia="ru-RU"/>
              </w:rPr>
              <w:t>Председатель Совета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spacing w:val="-4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7"/>
                <w:lang w:eastAsia="ru-RU"/>
              </w:rPr>
              <w:t>муниципального района</w:t>
            </w:r>
          </w:p>
          <w:p w:rsidR="00740F8D" w:rsidRPr="00740F8D" w:rsidRDefault="00740F8D" w:rsidP="00740F8D">
            <w:pPr>
              <w:shd w:val="clear" w:color="auto" w:fill="FFFFFF"/>
              <w:tabs>
                <w:tab w:val="left" w:leader="underscore" w:pos="821"/>
              </w:tabs>
              <w:rPr>
                <w:rFonts w:ascii="Times New Roman" w:hAnsi="Times New Roman" w:cs="Times New Roman"/>
                <w:lang w:eastAsia="ru-RU"/>
              </w:rPr>
            </w:pPr>
            <w:r w:rsidRPr="00740F8D">
              <w:rPr>
                <w:rFonts w:ascii="Times New Roman" w:hAnsi="Times New Roman" w:cs="Times New Roman"/>
                <w:lang w:eastAsia="ru-RU"/>
              </w:rPr>
              <w:t>Туймазинский</w:t>
            </w:r>
            <w:r w:rsidRPr="00740F8D">
              <w:rPr>
                <w:rFonts w:ascii="Times New Roman" w:hAnsi="Times New Roman" w:cs="Times New Roman"/>
                <w:spacing w:val="-7"/>
                <w:lang w:eastAsia="ru-RU"/>
              </w:rPr>
              <w:t xml:space="preserve"> район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spacing w:val="-7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7"/>
                <w:lang w:eastAsia="ru-RU"/>
              </w:rPr>
              <w:t>Республики Башкортостан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spacing w:val="-7"/>
                <w:lang w:eastAsia="ru-RU"/>
              </w:rPr>
            </w:pP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7"/>
                <w:lang w:eastAsia="ru-RU"/>
              </w:rPr>
              <w:t xml:space="preserve">______________ Р.Б. Гафаров </w:t>
            </w:r>
          </w:p>
          <w:p w:rsidR="00740F8D" w:rsidRPr="00740F8D" w:rsidRDefault="00740F8D" w:rsidP="00740F8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7" w:type="dxa"/>
          </w:tcPr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5"/>
                <w:lang w:eastAsia="ru-RU"/>
              </w:rPr>
              <w:t>Совет сельского поселения</w:t>
            </w:r>
          </w:p>
          <w:p w:rsidR="00740F8D" w:rsidRPr="00740F8D" w:rsidRDefault="00925E40" w:rsidP="00740F8D">
            <w:pPr>
              <w:shd w:val="clear" w:color="auto" w:fill="FFFFFF"/>
              <w:tabs>
                <w:tab w:val="left" w:leader="underscore" w:pos="2314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pacing w:val="-6"/>
                <w:lang w:eastAsia="ru-RU"/>
              </w:rPr>
              <w:t>Гафуровский</w:t>
            </w:r>
            <w:r w:rsidR="00AD02E4">
              <w:rPr>
                <w:rFonts w:ascii="Times New Roman" w:hAnsi="Times New Roman" w:cs="Times New Roman"/>
                <w:spacing w:val="-6"/>
                <w:lang w:eastAsia="ru-RU"/>
              </w:rPr>
              <w:t xml:space="preserve"> </w:t>
            </w:r>
            <w:r w:rsidR="00740F8D" w:rsidRPr="00740F8D">
              <w:rPr>
                <w:rFonts w:ascii="Times New Roman" w:hAnsi="Times New Roman" w:cs="Times New Roman"/>
                <w:spacing w:val="-6"/>
                <w:lang w:eastAsia="ru-RU"/>
              </w:rPr>
              <w:t>сельсовет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5"/>
                <w:lang w:eastAsia="ru-RU"/>
              </w:rPr>
              <w:t>муниципального района</w:t>
            </w:r>
          </w:p>
          <w:p w:rsidR="00740F8D" w:rsidRPr="00740F8D" w:rsidRDefault="00740F8D" w:rsidP="00740F8D">
            <w:pPr>
              <w:shd w:val="clear" w:color="auto" w:fill="FFFFFF"/>
              <w:tabs>
                <w:tab w:val="left" w:leader="underscore" w:pos="893"/>
              </w:tabs>
              <w:rPr>
                <w:rFonts w:ascii="Times New Roman" w:hAnsi="Times New Roman" w:cs="Times New Roman"/>
                <w:lang w:eastAsia="ru-RU"/>
              </w:rPr>
            </w:pPr>
            <w:r w:rsidRPr="00740F8D">
              <w:rPr>
                <w:rFonts w:ascii="Times New Roman" w:hAnsi="Times New Roman" w:cs="Times New Roman"/>
                <w:lang w:eastAsia="ru-RU"/>
              </w:rPr>
              <w:t xml:space="preserve">Туймазинский </w:t>
            </w:r>
            <w:r w:rsidRPr="00740F8D">
              <w:rPr>
                <w:rFonts w:ascii="Times New Roman" w:hAnsi="Times New Roman" w:cs="Times New Roman"/>
                <w:spacing w:val="-7"/>
                <w:lang w:eastAsia="ru-RU"/>
              </w:rPr>
              <w:t>район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spacing w:val="-6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6"/>
                <w:lang w:eastAsia="ru-RU"/>
              </w:rPr>
              <w:t>Республики Башкортостан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3"/>
                <w:lang w:eastAsia="ru-RU"/>
              </w:rPr>
              <w:t>Глава</w:t>
            </w:r>
            <w:r w:rsidR="005C2267">
              <w:rPr>
                <w:rFonts w:ascii="Times New Roman" w:hAnsi="Times New Roman" w:cs="Times New Roman"/>
                <w:spacing w:val="-3"/>
                <w:lang w:eastAsia="ru-RU"/>
              </w:rPr>
              <w:t xml:space="preserve"> </w:t>
            </w:r>
            <w:r w:rsidRPr="00740F8D">
              <w:rPr>
                <w:rFonts w:ascii="Times New Roman" w:hAnsi="Times New Roman" w:cs="Times New Roman"/>
                <w:spacing w:val="-6"/>
                <w:lang w:eastAsia="ru-RU"/>
              </w:rPr>
              <w:t>сельского поселения</w:t>
            </w:r>
          </w:p>
          <w:p w:rsidR="00740F8D" w:rsidRPr="00740F8D" w:rsidRDefault="00925E40" w:rsidP="00740F8D">
            <w:pPr>
              <w:shd w:val="clear" w:color="auto" w:fill="FFFFFF"/>
              <w:tabs>
                <w:tab w:val="left" w:leader="underscore" w:pos="1234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pacing w:val="-6"/>
                <w:lang w:eastAsia="ru-RU"/>
              </w:rPr>
              <w:t>Гафуровский</w:t>
            </w:r>
            <w:r w:rsidR="00740F8D" w:rsidRPr="00740F8D">
              <w:rPr>
                <w:rFonts w:ascii="Times New Roman" w:hAnsi="Times New Roman" w:cs="Times New Roman"/>
                <w:spacing w:val="-6"/>
                <w:lang w:eastAsia="ru-RU"/>
              </w:rPr>
              <w:t xml:space="preserve"> сельсовет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6"/>
                <w:lang w:eastAsia="ru-RU"/>
              </w:rPr>
              <w:t>муниципального района</w:t>
            </w:r>
          </w:p>
          <w:p w:rsidR="00740F8D" w:rsidRPr="00740F8D" w:rsidRDefault="00740F8D" w:rsidP="00740F8D">
            <w:pPr>
              <w:shd w:val="clear" w:color="auto" w:fill="FFFFFF"/>
              <w:tabs>
                <w:tab w:val="left" w:leader="underscore" w:pos="826"/>
              </w:tabs>
              <w:rPr>
                <w:rFonts w:ascii="Times New Roman" w:hAnsi="Times New Roman" w:cs="Times New Roman"/>
                <w:lang w:eastAsia="ru-RU"/>
              </w:rPr>
            </w:pPr>
            <w:r w:rsidRPr="00740F8D">
              <w:rPr>
                <w:rFonts w:ascii="Times New Roman" w:hAnsi="Times New Roman" w:cs="Times New Roman"/>
                <w:lang w:eastAsia="ru-RU"/>
              </w:rPr>
              <w:t>Туймазинский</w:t>
            </w:r>
            <w:r w:rsidRPr="00740F8D">
              <w:rPr>
                <w:rFonts w:ascii="Times New Roman" w:hAnsi="Times New Roman" w:cs="Times New Roman"/>
                <w:spacing w:val="-5"/>
                <w:lang w:eastAsia="ru-RU"/>
              </w:rPr>
              <w:t xml:space="preserve"> район</w:t>
            </w:r>
          </w:p>
          <w:p w:rsidR="00740F8D" w:rsidRPr="00740F8D" w:rsidRDefault="00740F8D" w:rsidP="00740F8D">
            <w:pPr>
              <w:shd w:val="clear" w:color="auto" w:fill="FFFFFF"/>
              <w:rPr>
                <w:rFonts w:ascii="Times New Roman" w:hAnsi="Times New Roman" w:cs="Times New Roman"/>
                <w:spacing w:val="-5"/>
                <w:lang w:eastAsia="ru-RU"/>
              </w:rPr>
            </w:pPr>
            <w:r w:rsidRPr="00740F8D">
              <w:rPr>
                <w:rFonts w:ascii="Times New Roman" w:hAnsi="Times New Roman" w:cs="Times New Roman"/>
                <w:spacing w:val="-5"/>
                <w:lang w:eastAsia="ru-RU"/>
              </w:rPr>
              <w:t>Республики Башкортостан</w:t>
            </w:r>
          </w:p>
          <w:p w:rsidR="00740F8D" w:rsidRPr="00740F8D" w:rsidRDefault="00AD02E4" w:rsidP="00AD02E4">
            <w:pPr>
              <w:shd w:val="clear" w:color="auto" w:fill="FFFFFF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__________ Р.Р. Сафин</w:t>
            </w:r>
          </w:p>
        </w:tc>
      </w:tr>
    </w:tbl>
    <w:p w:rsidR="00740F8D" w:rsidRDefault="00740F8D"/>
    <w:sectPr w:rsidR="00740F8D" w:rsidSect="00C56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91C"/>
    <w:rsid w:val="001020D4"/>
    <w:rsid w:val="001B03C2"/>
    <w:rsid w:val="0033033F"/>
    <w:rsid w:val="003B1938"/>
    <w:rsid w:val="00482414"/>
    <w:rsid w:val="004C678B"/>
    <w:rsid w:val="004C7D16"/>
    <w:rsid w:val="005132E8"/>
    <w:rsid w:val="005C2267"/>
    <w:rsid w:val="0066388C"/>
    <w:rsid w:val="00690718"/>
    <w:rsid w:val="00740F8D"/>
    <w:rsid w:val="00925E40"/>
    <w:rsid w:val="009A4889"/>
    <w:rsid w:val="00AD02E4"/>
    <w:rsid w:val="00AE282A"/>
    <w:rsid w:val="00C56D69"/>
    <w:rsid w:val="00E42D28"/>
    <w:rsid w:val="00E55CE1"/>
    <w:rsid w:val="00EC600A"/>
    <w:rsid w:val="00EE591C"/>
    <w:rsid w:val="00F56B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132211-5A65-419E-8210-354822919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D69"/>
  </w:style>
  <w:style w:type="paragraph" w:styleId="1">
    <w:name w:val="heading 1"/>
    <w:basedOn w:val="a"/>
    <w:next w:val="a"/>
    <w:link w:val="10"/>
    <w:qFormat/>
    <w:rsid w:val="00AD02E4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0F8D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D02E4"/>
    <w:rPr>
      <w:rFonts w:ascii="Times New Roman Bash" w:eastAsia="Times New Roman" w:hAnsi="Times New Roman Bash" w:cs="Times New Roman"/>
      <w:b/>
      <w:szCs w:val="24"/>
      <w:lang w:val="be-BY" w:eastAsia="ru-RU"/>
    </w:rPr>
  </w:style>
  <w:style w:type="paragraph" w:styleId="a4">
    <w:name w:val="Body Text"/>
    <w:basedOn w:val="a"/>
    <w:link w:val="a5"/>
    <w:rsid w:val="00AD02E4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character" w:customStyle="1" w:styleId="a5">
    <w:name w:val="Основной текст Знак"/>
    <w:basedOn w:val="a0"/>
    <w:link w:val="a4"/>
    <w:rsid w:val="00AD02E4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paragraph" w:styleId="3">
    <w:name w:val="Body Text Indent 3"/>
    <w:basedOn w:val="a"/>
    <w:link w:val="30"/>
    <w:rsid w:val="00AD02E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AD02E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D0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02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1888</Words>
  <Characters>10766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Организационный отдел Совета</dc:creator>
  <cp:lastModifiedBy>user</cp:lastModifiedBy>
  <cp:revision>6</cp:revision>
  <cp:lastPrinted>2022-12-28T07:35:00Z</cp:lastPrinted>
  <dcterms:created xsi:type="dcterms:W3CDTF">2022-12-27T07:17:00Z</dcterms:created>
  <dcterms:modified xsi:type="dcterms:W3CDTF">2022-12-28T08:32:00Z</dcterms:modified>
</cp:coreProperties>
</file>