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3AE" w:rsidRPr="004012A2" w:rsidRDefault="003753AE" w:rsidP="003753AE">
      <w:pPr>
        <w:pStyle w:val="a3"/>
        <w:tabs>
          <w:tab w:val="left" w:pos="369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753AE" w:rsidRPr="003753AE" w:rsidTr="00EF7CD6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1905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53AE" w:rsidRDefault="003753AE" w:rsidP="003753AE">
                                  <w:r>
                                    <w:rPr>
                                      <w:noProof/>
                                      <w:sz w:val="20"/>
                                      <w:lang w:eastAsia="ru-RU"/>
                                    </w:rPr>
                                    <w:drawing>
                                      <wp:inline distT="0" distB="0" distL="0" distR="0" wp14:anchorId="139D1231" wp14:editId="0BCF962E">
                                        <wp:extent cx="838200" cy="89535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3753AE" w:rsidRDefault="003753AE" w:rsidP="003753AE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39D1231" wp14:editId="0BCF962E">
                                  <wp:extent cx="838200" cy="89535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Башҡортостан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Республикаһының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Туймазы районы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муниципаль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районының</w:t>
            </w:r>
            <w:proofErr w:type="spellEnd"/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Ғафур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биләмәһе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 w:rsidRPr="003753AE">
              <w:rPr>
                <w:rFonts w:ascii="Times New Roman" w:hAnsi="Times New Roman" w:cs="Times New Roman"/>
              </w:rPr>
              <w:t>3</w:t>
            </w:r>
            <w:r w:rsidRPr="003753AE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9627198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Совет сельского поселения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Гафуровский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Туймазинский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район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>Республики Башкортостан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3753AE" w:rsidRPr="003753AE" w:rsidRDefault="003753AE" w:rsidP="003753AE">
      <w:pPr>
        <w:tabs>
          <w:tab w:val="left" w:pos="38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53AE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3753AE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3753AE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Pr="003753AE"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="005B5D5F">
        <w:rPr>
          <w:rFonts w:ascii="Times New Roman" w:hAnsi="Times New Roman"/>
          <w:color w:val="000000"/>
          <w:sz w:val="24"/>
          <w:szCs w:val="24"/>
        </w:rPr>
        <w:t>05 апрель 2023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753AE">
        <w:rPr>
          <w:rFonts w:ascii="Times New Roman" w:hAnsi="Times New Roman"/>
          <w:color w:val="000000"/>
          <w:sz w:val="24"/>
          <w:szCs w:val="24"/>
        </w:rPr>
        <w:t>й</w:t>
      </w:r>
      <w:r w:rsidR="005B5D5F">
        <w:rPr>
          <w:rFonts w:ascii="Times New Roman" w:hAnsi="Times New Roman"/>
          <w:color w:val="000000"/>
          <w:sz w:val="24"/>
          <w:szCs w:val="24"/>
        </w:rPr>
        <w:t>.                        №   251                          05</w:t>
      </w:r>
      <w:r w:rsidR="005B5D5F" w:rsidRPr="003753AE">
        <w:rPr>
          <w:rFonts w:ascii="Times New Roman" w:hAnsi="Times New Roman"/>
          <w:color w:val="000000"/>
          <w:sz w:val="24"/>
          <w:szCs w:val="24"/>
        </w:rPr>
        <w:t xml:space="preserve"> апреля</w:t>
      </w:r>
      <w:r w:rsidRPr="003753AE">
        <w:rPr>
          <w:rFonts w:ascii="Times New Roman" w:hAnsi="Times New Roman"/>
          <w:color w:val="000000"/>
          <w:sz w:val="24"/>
          <w:szCs w:val="24"/>
        </w:rPr>
        <w:t xml:space="preserve">   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3753AE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5B5D5F" w:rsidRDefault="005B5D5F" w:rsidP="005B5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внесении изменений и </w:t>
      </w:r>
      <w:r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дополнений в</w:t>
      </w:r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Устав сельского поселения </w:t>
      </w:r>
      <w:proofErr w:type="spellStart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Гафуровский</w:t>
      </w:r>
      <w:proofErr w:type="spellEnd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Туймазинский</w:t>
      </w:r>
      <w:proofErr w:type="spellEnd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3753AE" w:rsidRPr="003753AE" w:rsidRDefault="003753AE" w:rsidP="003753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B5D5F" w:rsidRDefault="005B5D5F" w:rsidP="003753A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723" w:rsidRPr="003753AE" w:rsidRDefault="007E3723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E3723" w:rsidRPr="003753AE" w:rsidRDefault="007E3723" w:rsidP="005B5D5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Совет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23880" w:rsidRPr="003753A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23880" w:rsidRPr="003753AE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11CED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5B5D5F">
        <w:rPr>
          <w:rFonts w:ascii="Times New Roman" w:hAnsi="Times New Roman" w:cs="Times New Roman"/>
          <w:sz w:val="24"/>
          <w:szCs w:val="24"/>
        </w:rPr>
        <w:t>р е ш и л</w:t>
      </w:r>
      <w:r w:rsidRPr="003753AE">
        <w:rPr>
          <w:rFonts w:ascii="Times New Roman" w:hAnsi="Times New Roman" w:cs="Times New Roman"/>
          <w:sz w:val="24"/>
          <w:szCs w:val="24"/>
        </w:rPr>
        <w:t>:</w:t>
      </w:r>
    </w:p>
    <w:p w:rsidR="00C61BE3" w:rsidRPr="003753AE" w:rsidRDefault="00C61BE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10" w:history="1">
        <w:r w:rsidRPr="003753AE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</w:t>
        </w:r>
      </w:hyperlink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3E3C8C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3E3C8C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D943DC" w:rsidRPr="003753AE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</w:t>
      </w:r>
      <w:r w:rsidR="005B5D5F" w:rsidRPr="003753AE">
        <w:rPr>
          <w:rFonts w:ascii="Times New Roman" w:hAnsi="Times New Roman" w:cs="Times New Roman"/>
          <w:sz w:val="24"/>
          <w:szCs w:val="24"/>
        </w:rPr>
        <w:t>район Республики</w:t>
      </w:r>
      <w:r w:rsidR="00454D09" w:rsidRPr="003753AE">
        <w:rPr>
          <w:rFonts w:ascii="Times New Roman" w:hAnsi="Times New Roman" w:cs="Times New Roman"/>
          <w:sz w:val="24"/>
          <w:szCs w:val="24"/>
        </w:rPr>
        <w:t xml:space="preserve"> Башкортостан следующие изменения</w:t>
      </w:r>
      <w:r w:rsidRPr="003753AE">
        <w:rPr>
          <w:rFonts w:ascii="Times New Roman" w:hAnsi="Times New Roman" w:cs="Times New Roman"/>
          <w:sz w:val="24"/>
          <w:szCs w:val="24"/>
        </w:rPr>
        <w:t>:</w:t>
      </w:r>
    </w:p>
    <w:p w:rsidR="00B80523" w:rsidRPr="003753AE" w:rsidRDefault="00B8052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</w:t>
      </w:r>
      <w:r w:rsidR="009E3342" w:rsidRPr="003753AE">
        <w:rPr>
          <w:rFonts w:ascii="Times New Roman" w:hAnsi="Times New Roman" w:cs="Times New Roman"/>
          <w:sz w:val="24"/>
          <w:szCs w:val="24"/>
        </w:rPr>
        <w:t>.1.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8275D9" w:rsidRPr="003753AE">
        <w:rPr>
          <w:rFonts w:ascii="Times New Roman" w:hAnsi="Times New Roman" w:cs="Times New Roman"/>
          <w:sz w:val="24"/>
          <w:szCs w:val="24"/>
        </w:rPr>
        <w:t>В</w:t>
      </w:r>
      <w:r w:rsidRPr="003753AE">
        <w:rPr>
          <w:rFonts w:ascii="Times New Roman" w:hAnsi="Times New Roman" w:cs="Times New Roman"/>
          <w:sz w:val="24"/>
          <w:szCs w:val="24"/>
        </w:rPr>
        <w:t xml:space="preserve"> пункте </w:t>
      </w:r>
      <w:r w:rsidR="00884E82" w:rsidRPr="003753AE">
        <w:rPr>
          <w:rFonts w:ascii="Times New Roman" w:hAnsi="Times New Roman" w:cs="Times New Roman"/>
          <w:sz w:val="24"/>
          <w:szCs w:val="24"/>
        </w:rPr>
        <w:t>3</w:t>
      </w:r>
      <w:r w:rsidR="001319E5" w:rsidRPr="003753AE">
        <w:rPr>
          <w:rFonts w:ascii="Times New Roman" w:hAnsi="Times New Roman" w:cs="Times New Roman"/>
          <w:sz w:val="24"/>
          <w:szCs w:val="24"/>
        </w:rPr>
        <w:t>8</w:t>
      </w:r>
      <w:r w:rsidRPr="003753AE">
        <w:rPr>
          <w:rFonts w:ascii="Times New Roman" w:hAnsi="Times New Roman" w:cs="Times New Roman"/>
          <w:sz w:val="24"/>
          <w:szCs w:val="24"/>
        </w:rPr>
        <w:t xml:space="preserve"> части 1 ста</w:t>
      </w:r>
      <w:r w:rsidR="00160D6E" w:rsidRPr="003753AE">
        <w:rPr>
          <w:rFonts w:ascii="Times New Roman" w:hAnsi="Times New Roman" w:cs="Times New Roman"/>
          <w:sz w:val="24"/>
          <w:szCs w:val="24"/>
        </w:rPr>
        <w:t>т</w:t>
      </w:r>
      <w:r w:rsidRPr="003753AE">
        <w:rPr>
          <w:rFonts w:ascii="Times New Roman" w:hAnsi="Times New Roman" w:cs="Times New Roman"/>
          <w:sz w:val="24"/>
          <w:szCs w:val="24"/>
        </w:rPr>
        <w:t>ьи</w:t>
      </w:r>
      <w:r w:rsidR="00A70C07" w:rsidRPr="003753AE">
        <w:rPr>
          <w:rFonts w:ascii="Times New Roman" w:hAnsi="Times New Roman" w:cs="Times New Roman"/>
          <w:sz w:val="24"/>
          <w:szCs w:val="24"/>
        </w:rPr>
        <w:t xml:space="preserve"> 3</w:t>
      </w:r>
      <w:r w:rsidR="00454D09" w:rsidRPr="003753AE">
        <w:rPr>
          <w:rFonts w:ascii="Times New Roman" w:hAnsi="Times New Roman" w:cs="Times New Roman"/>
          <w:i/>
          <w:sz w:val="24"/>
          <w:szCs w:val="24"/>
        </w:rPr>
        <w:t xml:space="preserve"> «Вопросы местного значения»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122403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2403" w:rsidRPr="003753A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160D6E" w:rsidRPr="003753AE">
        <w:rPr>
          <w:rFonts w:ascii="Times New Roman" w:hAnsi="Times New Roman" w:cs="Times New Roman"/>
          <w:sz w:val="24"/>
          <w:szCs w:val="24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160D6E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</w:t>
      </w:r>
      <w:r w:rsidR="00160D6E" w:rsidRPr="003753AE">
        <w:rPr>
          <w:rFonts w:ascii="Times New Roman" w:hAnsi="Times New Roman" w:cs="Times New Roman"/>
          <w:sz w:val="24"/>
          <w:szCs w:val="24"/>
        </w:rPr>
        <w:t>2</w:t>
      </w:r>
      <w:r w:rsidRPr="003753AE">
        <w:rPr>
          <w:rFonts w:ascii="Times New Roman" w:hAnsi="Times New Roman" w:cs="Times New Roman"/>
          <w:sz w:val="24"/>
          <w:szCs w:val="24"/>
        </w:rPr>
        <w:t>.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В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статье </w:t>
      </w:r>
      <w:r w:rsidR="003E3C8C" w:rsidRPr="003753AE">
        <w:rPr>
          <w:rFonts w:ascii="Times New Roman" w:hAnsi="Times New Roman" w:cs="Times New Roman"/>
          <w:sz w:val="24"/>
          <w:szCs w:val="24"/>
        </w:rPr>
        <w:t>6</w:t>
      </w:r>
      <w:r w:rsidR="00B260A0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B260A0" w:rsidRPr="003753AE">
        <w:rPr>
          <w:rFonts w:ascii="Times New Roman" w:hAnsi="Times New Roman" w:cs="Times New Roman"/>
          <w:i/>
          <w:sz w:val="24"/>
          <w:szCs w:val="24"/>
        </w:rPr>
        <w:t>«Местный референдум»</w:t>
      </w:r>
      <w:r w:rsidR="00160D6E" w:rsidRPr="003753AE">
        <w:rPr>
          <w:rFonts w:ascii="Times New Roman" w:hAnsi="Times New Roman" w:cs="Times New Roman"/>
          <w:sz w:val="24"/>
          <w:szCs w:val="24"/>
        </w:rPr>
        <w:t>:</w:t>
      </w:r>
    </w:p>
    <w:p w:rsidR="00160D6E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1.2.1.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3318D" w:rsidRPr="003753AE">
        <w:rPr>
          <w:rFonts w:ascii="Times New Roman" w:hAnsi="Times New Roman" w:cs="Times New Roman"/>
          <w:sz w:val="24"/>
          <w:szCs w:val="24"/>
        </w:rPr>
        <w:t>ч</w:t>
      </w:r>
      <w:r w:rsidR="00160D6E" w:rsidRPr="003753AE">
        <w:rPr>
          <w:rFonts w:ascii="Times New Roman" w:hAnsi="Times New Roman" w:cs="Times New Roman"/>
          <w:sz w:val="24"/>
          <w:szCs w:val="24"/>
        </w:rPr>
        <w:t>асть 2 изложить в следующей редакции:</w:t>
      </w:r>
    </w:p>
    <w:p w:rsidR="00160D6E" w:rsidRPr="003753AE" w:rsidRDefault="00160D6E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«2. Подготовку и проведение местного референдума осуществляет избирательная комиссия, организующая подготовку и проведение выборов в органы местного самоуправления, местного референдума</w:t>
      </w:r>
      <w:r w:rsidR="0073105B" w:rsidRPr="003753AE">
        <w:rPr>
          <w:rFonts w:ascii="Times New Roman" w:hAnsi="Times New Roman" w:cs="Times New Roman"/>
          <w:sz w:val="24"/>
          <w:szCs w:val="24"/>
        </w:rPr>
        <w:t>.</w:t>
      </w:r>
      <w:r w:rsidRPr="003753AE">
        <w:rPr>
          <w:rFonts w:ascii="Times New Roman" w:hAnsi="Times New Roman" w:cs="Times New Roman"/>
          <w:sz w:val="24"/>
          <w:szCs w:val="24"/>
        </w:rPr>
        <w:t>»;</w:t>
      </w:r>
    </w:p>
    <w:p w:rsidR="006C3A6F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1.2.2.</w:t>
      </w:r>
      <w:r w:rsidR="006C3A6F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3318D" w:rsidRPr="003753AE">
        <w:rPr>
          <w:rFonts w:ascii="Times New Roman" w:hAnsi="Times New Roman" w:cs="Times New Roman"/>
          <w:sz w:val="24"/>
          <w:szCs w:val="24"/>
        </w:rPr>
        <w:t>в</w:t>
      </w:r>
      <w:r w:rsidR="006C3A6F" w:rsidRPr="003753AE">
        <w:rPr>
          <w:rFonts w:ascii="Times New Roman" w:hAnsi="Times New Roman" w:cs="Times New Roman"/>
          <w:sz w:val="24"/>
          <w:szCs w:val="24"/>
        </w:rPr>
        <w:t xml:space="preserve"> части 5:</w:t>
      </w:r>
    </w:p>
    <w:p w:rsidR="006C3A6F" w:rsidRPr="003753AE" w:rsidRDefault="006C3A6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в абзаце первом слова «избирательную комиссию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sz w:val="24"/>
          <w:szCs w:val="24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Pr="003753AE">
        <w:rPr>
          <w:rFonts w:ascii="Times New Roman" w:hAnsi="Times New Roman" w:cs="Times New Roman"/>
          <w:sz w:val="24"/>
          <w:szCs w:val="24"/>
        </w:rPr>
        <w:t>»</w:t>
      </w:r>
      <w:r w:rsidR="0058593F" w:rsidRPr="003753AE">
        <w:rPr>
          <w:rFonts w:ascii="Times New Roman" w:hAnsi="Times New Roman" w:cs="Times New Roman"/>
          <w:sz w:val="24"/>
          <w:szCs w:val="24"/>
        </w:rPr>
        <w:t>;</w:t>
      </w:r>
    </w:p>
    <w:p w:rsidR="0058593F" w:rsidRPr="003753AE" w:rsidRDefault="0058593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в абзаце четвертом слова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избирательную комиссию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sz w:val="24"/>
          <w:szCs w:val="24"/>
        </w:rPr>
        <w:t>» заменить сло</w:t>
      </w:r>
      <w:r w:rsidR="006055AC" w:rsidRPr="003753AE">
        <w:rPr>
          <w:rFonts w:ascii="Times New Roman" w:hAnsi="Times New Roman" w:cs="Times New Roman"/>
          <w:sz w:val="24"/>
          <w:szCs w:val="24"/>
        </w:rPr>
        <w:t xml:space="preserve">вами </w:t>
      </w:r>
      <w:r w:rsidRPr="003753AE">
        <w:rPr>
          <w:rFonts w:ascii="Times New Roman" w:hAnsi="Times New Roman" w:cs="Times New Roman"/>
          <w:sz w:val="24"/>
          <w:szCs w:val="24"/>
        </w:rPr>
        <w:t>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избирательную комиссию</w:t>
      </w:r>
      <w:r w:rsidRPr="003753AE">
        <w:rPr>
          <w:rFonts w:ascii="Times New Roman" w:hAnsi="Times New Roman" w:cs="Times New Roman"/>
          <w:sz w:val="24"/>
          <w:szCs w:val="24"/>
        </w:rPr>
        <w:t>, организующую подготовку 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Pr="003753AE">
        <w:rPr>
          <w:rFonts w:ascii="Times New Roman" w:hAnsi="Times New Roman" w:cs="Times New Roman"/>
          <w:sz w:val="24"/>
          <w:szCs w:val="24"/>
        </w:rPr>
        <w:t>»;</w:t>
      </w:r>
    </w:p>
    <w:p w:rsidR="003F49D6" w:rsidRPr="003753AE" w:rsidRDefault="003F49D6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абзаце седьмом слова «Комиссия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» заменить словами «Избирательная ком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иссия, организующая подготовку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,»;</w:t>
      </w:r>
    </w:p>
    <w:p w:rsidR="00321025" w:rsidRPr="003753AE" w:rsidRDefault="00B260A0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</w:t>
      </w:r>
      <w:r w:rsidR="00321025" w:rsidRPr="003753AE">
        <w:rPr>
          <w:rFonts w:ascii="Times New Roman" w:hAnsi="Times New Roman" w:cs="Times New Roman"/>
          <w:sz w:val="24"/>
          <w:szCs w:val="24"/>
        </w:rPr>
        <w:t>3</w:t>
      </w:r>
      <w:r w:rsidRPr="003753AE">
        <w:rPr>
          <w:rFonts w:ascii="Times New Roman" w:hAnsi="Times New Roman" w:cs="Times New Roman"/>
          <w:sz w:val="24"/>
          <w:szCs w:val="24"/>
        </w:rPr>
        <w:t>.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В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абзаце третьем части </w:t>
      </w:r>
      <w:r w:rsidR="008C54C2" w:rsidRPr="003753AE">
        <w:rPr>
          <w:rFonts w:ascii="Times New Roman" w:hAnsi="Times New Roman" w:cs="Times New Roman"/>
          <w:sz w:val="24"/>
          <w:szCs w:val="24"/>
        </w:rPr>
        <w:t>3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A00687" w:rsidRPr="003753AE">
        <w:rPr>
          <w:rFonts w:ascii="Times New Roman" w:hAnsi="Times New Roman" w:cs="Times New Roman"/>
          <w:sz w:val="24"/>
          <w:szCs w:val="24"/>
        </w:rPr>
        <w:t>7</w:t>
      </w:r>
      <w:r w:rsidR="008E1AF0" w:rsidRPr="003753AE">
        <w:rPr>
          <w:rFonts w:ascii="Times New Roman" w:hAnsi="Times New Roman" w:cs="Times New Roman"/>
          <w:i/>
          <w:sz w:val="24"/>
          <w:szCs w:val="24"/>
        </w:rPr>
        <w:t xml:space="preserve"> «Муниципальные выборы»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избирательной комиссией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321025" w:rsidRPr="003753AE">
        <w:rPr>
          <w:rFonts w:ascii="Times New Roman" w:hAnsi="Times New Roman" w:cs="Times New Roman"/>
          <w:sz w:val="24"/>
          <w:szCs w:val="24"/>
        </w:rPr>
        <w:t>» заменить словами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избирательной комиссией</w:t>
      </w:r>
      <w:r w:rsidR="00321025" w:rsidRPr="003753AE">
        <w:rPr>
          <w:rFonts w:ascii="Times New Roman" w:hAnsi="Times New Roman" w:cs="Times New Roman"/>
          <w:sz w:val="24"/>
          <w:szCs w:val="24"/>
        </w:rPr>
        <w:t>, организующ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п</w:t>
      </w:r>
      <w:r w:rsidR="006055AC" w:rsidRPr="003753AE">
        <w:rPr>
          <w:rFonts w:ascii="Times New Roman" w:hAnsi="Times New Roman" w:cs="Times New Roman"/>
          <w:sz w:val="24"/>
          <w:szCs w:val="24"/>
        </w:rPr>
        <w:t xml:space="preserve">одготовку и проведение выборов </w:t>
      </w:r>
      <w:r w:rsidR="00321025" w:rsidRPr="003753AE">
        <w:rPr>
          <w:rFonts w:ascii="Times New Roman" w:hAnsi="Times New Roman" w:cs="Times New Roman"/>
          <w:sz w:val="24"/>
          <w:szCs w:val="24"/>
        </w:rPr>
        <w:t>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="00321025" w:rsidRPr="003753AE">
        <w:rPr>
          <w:rFonts w:ascii="Times New Roman" w:hAnsi="Times New Roman" w:cs="Times New Roman"/>
          <w:sz w:val="24"/>
          <w:szCs w:val="24"/>
        </w:rPr>
        <w:t>,»;</w:t>
      </w:r>
    </w:p>
    <w:p w:rsidR="005458D1" w:rsidRPr="003753AE" w:rsidRDefault="008E1AF0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татью 1</w:t>
      </w:r>
      <w:r w:rsidR="00A0068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F72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«Органы местного самоуправления» 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дополнить </w:t>
      </w:r>
      <w:r w:rsidR="007E602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частью 6 следующего содержания:</w:t>
      </w:r>
    </w:p>
    <w:p w:rsidR="005458D1" w:rsidRPr="003753AE" w:rsidRDefault="005458D1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</w:t>
      </w:r>
      <w:r w:rsidR="007A6358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иными государственными органами 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E0B2D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.»</w:t>
      </w:r>
      <w:r w:rsidR="008979BE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21025" w:rsidRPr="003753AE" w:rsidRDefault="00A70C0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lastRenderedPageBreak/>
        <w:t>1.5</w:t>
      </w:r>
      <w:r w:rsidR="00AE0B2D" w:rsidRPr="003753AE">
        <w:rPr>
          <w:rFonts w:ascii="Times New Roman" w:hAnsi="Times New Roman" w:cs="Times New Roman"/>
          <w:sz w:val="24"/>
          <w:szCs w:val="24"/>
        </w:rPr>
        <w:t xml:space="preserve">. </w:t>
      </w:r>
      <w:r w:rsidR="002B5F72" w:rsidRPr="003753AE">
        <w:rPr>
          <w:rFonts w:ascii="Times New Roman" w:hAnsi="Times New Roman" w:cs="Times New Roman"/>
          <w:sz w:val="24"/>
          <w:szCs w:val="24"/>
        </w:rPr>
        <w:t>С</w:t>
      </w:r>
      <w:r w:rsidR="00321025" w:rsidRPr="003753AE">
        <w:rPr>
          <w:rFonts w:ascii="Times New Roman" w:hAnsi="Times New Roman" w:cs="Times New Roman"/>
          <w:sz w:val="24"/>
          <w:szCs w:val="24"/>
        </w:rPr>
        <w:t>татью 2</w:t>
      </w:r>
      <w:r w:rsidR="00A00687" w:rsidRPr="003753AE">
        <w:rPr>
          <w:rFonts w:ascii="Times New Roman" w:hAnsi="Times New Roman" w:cs="Times New Roman"/>
          <w:sz w:val="24"/>
          <w:szCs w:val="24"/>
        </w:rPr>
        <w:t>1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2D5374" w:rsidRPr="003753AE">
        <w:rPr>
          <w:rFonts w:ascii="Times New Roman" w:hAnsi="Times New Roman" w:cs="Times New Roman"/>
          <w:i/>
          <w:sz w:val="24"/>
          <w:szCs w:val="24"/>
        </w:rPr>
        <w:t xml:space="preserve">«Избирательная комиссия </w:t>
      </w:r>
      <w:r w:rsidRPr="003753AE">
        <w:rPr>
          <w:rFonts w:ascii="Times New Roman" w:hAnsi="Times New Roman" w:cs="Times New Roman"/>
          <w:i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i/>
          <w:sz w:val="24"/>
          <w:szCs w:val="24"/>
        </w:rPr>
        <w:t xml:space="preserve"> поселения</w:t>
      </w:r>
      <w:r w:rsidR="002D5374" w:rsidRPr="003753AE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321025" w:rsidRPr="003753AE">
        <w:rPr>
          <w:rFonts w:ascii="Times New Roman" w:hAnsi="Times New Roman" w:cs="Times New Roman"/>
          <w:sz w:val="24"/>
          <w:szCs w:val="24"/>
        </w:rPr>
        <w:t>признать утратившей силу;</w:t>
      </w:r>
    </w:p>
    <w:p w:rsidR="00404227" w:rsidRPr="003753AE" w:rsidRDefault="002B5F72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2102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DD2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статье 5</w:t>
      </w:r>
      <w:r w:rsidR="00B51BC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D1DD2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DD2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«Назначение голосования по во</w:t>
      </w:r>
      <w:r w:rsidR="00D04DAA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просу об отзыве депутата Совета</w:t>
      </w:r>
      <w:r w:rsidR="007E602F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</w:t>
      </w:r>
      <w:r w:rsidR="00404227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40422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слова «избирательная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комиссия сельского поселения» </w:t>
      </w:r>
      <w:r w:rsidR="0040422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соответствующем падеже заменить словами «избирательная комиссия, организующая подготовку и проведение выборов в органы местного самоуправления, местного референдума,» в соответствующем падеже;</w:t>
      </w:r>
    </w:p>
    <w:p w:rsidR="003668F7" w:rsidRPr="003753AE" w:rsidRDefault="007A4032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 В абзаце первом статьи 5</w:t>
      </w:r>
      <w:r w:rsidR="00B51BC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20CC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«Агитация «за» или «против» отзыва депутата Совета»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 «</w:t>
      </w:r>
      <w:r w:rsidR="00136130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соответствующей 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избирательной комиссией» заменить словами «избирательной комиссией, организующей подготовку и проведение выборов в органы местного самоуправления, местного референдума,»</w:t>
      </w:r>
      <w:r w:rsidR="003668F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668F7" w:rsidRPr="003753AE" w:rsidRDefault="003668F7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 В абзаце первом статьи 5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«Комиссии и участки для проведения </w:t>
      </w:r>
      <w:r w:rsidR="00C82B74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голосования» </w:t>
      </w:r>
      <w:r w:rsidR="00C82B7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слова «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избирательную комиссию </w:t>
      </w:r>
      <w:r w:rsidR="00D266C4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CF2C42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заменить словами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1F53C3" w:rsidRPr="003753AE" w:rsidRDefault="001F53C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статье </w:t>
      </w:r>
      <w:r w:rsidR="00136130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«Голосование и установление его результатов»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33191B" w:rsidRPr="003753AE" w:rsidRDefault="001F53C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.1. в абзаце пятом слова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«соответствующую избирательную комиссию» заменить словами</w:t>
      </w:r>
      <w:r w:rsidR="00C108F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C108F5" w:rsidRPr="003753AE" w:rsidRDefault="00C108F5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.2. в абзаце шестом</w:t>
      </w:r>
      <w:r w:rsidR="0031631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 «Избирательная комиссия» заменить словами «Избирательная комиссия, организующая подготовку и проведение выборов в органы местного самоуправления, местного референдума,»;</w:t>
      </w:r>
    </w:p>
    <w:p w:rsidR="00EB0331" w:rsidRPr="003753AE" w:rsidRDefault="0031631F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1.1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статье 6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62F8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«Обжалование нарушений порядка отзыва депутата Совета»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слова «избирательная комиссия» заменить с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ловами «избирательная комиссия,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организующая п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одготовку и проведение выборов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органы местного самоуправления, местного референдума,».</w:t>
      </w:r>
    </w:p>
    <w:p w:rsidR="00A95793" w:rsidRPr="003753AE" w:rsidRDefault="00EE542E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2. </w:t>
      </w:r>
      <w:r w:rsidR="00EB0331" w:rsidRPr="003753AE">
        <w:rPr>
          <w:rFonts w:ascii="Times New Roman" w:hAnsi="Times New Roman" w:cs="Times New Roman"/>
          <w:sz w:val="24"/>
          <w:szCs w:val="24"/>
        </w:rPr>
        <w:t>Н</w:t>
      </w:r>
      <w:r w:rsidR="00FB2240" w:rsidRPr="003753AE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EB0331" w:rsidRPr="003753AE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FB2240" w:rsidRPr="003753AE">
        <w:rPr>
          <w:rFonts w:ascii="Times New Roman" w:hAnsi="Times New Roman" w:cs="Times New Roman"/>
          <w:sz w:val="24"/>
          <w:szCs w:val="24"/>
        </w:rPr>
        <w:t>в Управление М</w:t>
      </w:r>
      <w:r w:rsidRPr="003753AE">
        <w:rPr>
          <w:rFonts w:ascii="Times New Roman" w:hAnsi="Times New Roman" w:cs="Times New Roman"/>
          <w:sz w:val="24"/>
          <w:szCs w:val="24"/>
        </w:rPr>
        <w:t>инистерства юстиции Российской Федерации по Республике Башкортостан</w:t>
      </w:r>
      <w:r w:rsidR="00FB2240" w:rsidRPr="003753AE">
        <w:rPr>
          <w:rFonts w:ascii="Times New Roman" w:hAnsi="Times New Roman" w:cs="Times New Roman"/>
          <w:sz w:val="24"/>
          <w:szCs w:val="24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 w:rsidRPr="003753AE">
        <w:rPr>
          <w:rFonts w:ascii="Times New Roman" w:hAnsi="Times New Roman" w:cs="Times New Roman"/>
          <w:sz w:val="24"/>
          <w:szCs w:val="24"/>
        </w:rPr>
        <w:t xml:space="preserve">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5 марта 2018 года).</w:t>
      </w:r>
    </w:p>
    <w:p w:rsidR="00A95793" w:rsidRPr="003753AE" w:rsidRDefault="00A9579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3. </w:t>
      </w:r>
      <w:r w:rsidR="00F92049" w:rsidRPr="003753AE">
        <w:rPr>
          <w:rFonts w:ascii="Times New Roman" w:hAnsi="Times New Roman" w:cs="Times New Roman"/>
          <w:sz w:val="24"/>
          <w:szCs w:val="24"/>
        </w:rPr>
        <w:t>Н</w:t>
      </w:r>
      <w:r w:rsidRPr="003753AE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D266C4" w:rsidRPr="003753AE">
        <w:rPr>
          <w:rFonts w:ascii="Times New Roman" w:hAnsi="Times New Roman" w:cs="Times New Roman"/>
          <w:sz w:val="24"/>
          <w:szCs w:val="24"/>
        </w:rPr>
        <w:t>обнародовать в здании Администрации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5024A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3753AE">
        <w:rPr>
          <w:rFonts w:ascii="Times New Roman" w:hAnsi="Times New Roman" w:cs="Times New Roman"/>
          <w:sz w:val="24"/>
          <w:szCs w:val="24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о его государственной регистрации.</w:t>
      </w:r>
    </w:p>
    <w:p w:rsidR="00565702" w:rsidRPr="003753AE" w:rsidRDefault="00A9579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4. Настоящее решение вступает в силу со дня</w:t>
      </w:r>
      <w:r w:rsidR="00BD7DF7" w:rsidRPr="003753AE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D5292B" w:rsidRPr="003753AE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за исключением </w:t>
      </w:r>
      <w:r w:rsidR="000B27A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подпунктов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2,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3,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 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1.7</w:t>
      </w:r>
      <w:r w:rsidR="007D798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1.8, 1.9, 1.10</w:t>
      </w:r>
      <w:r w:rsidR="000B27A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пункта 1, вступающих в силу 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 1 января 2023 года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7DF7" w:rsidRPr="003753AE" w:rsidRDefault="00BD7D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5459" w:rsidRPr="003753AE" w:rsidRDefault="00BD5459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5459" w:rsidRPr="003753AE" w:rsidRDefault="00BD5459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BD7DF7" w:rsidRPr="003753AE" w:rsidTr="005024A6">
        <w:tc>
          <w:tcPr>
            <w:tcW w:w="4669" w:type="dxa"/>
          </w:tcPr>
          <w:p w:rsidR="0018140C" w:rsidRDefault="00DB221E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Глава </w:t>
            </w:r>
            <w:r w:rsidR="00D266C4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сельского</w:t>
            </w:r>
            <w:r w:rsidR="0018140C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поселения</w:t>
            </w:r>
          </w:p>
          <w:p w:rsidR="005024A6" w:rsidRPr="003753AE" w:rsidRDefault="005024A6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сельсовет</w:t>
            </w:r>
          </w:p>
          <w:p w:rsidR="00DB221E" w:rsidRPr="003753AE" w:rsidRDefault="00DB221E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муниципального района </w:t>
            </w:r>
          </w:p>
          <w:p w:rsidR="00DB221E" w:rsidRPr="003753AE" w:rsidRDefault="005024A6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="00DB221E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район</w:t>
            </w:r>
          </w:p>
          <w:p w:rsidR="00BD7DF7" w:rsidRPr="003753AE" w:rsidRDefault="00DB221E" w:rsidP="003753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Республики Башкортостан</w:t>
            </w: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ab/>
            </w:r>
          </w:p>
        </w:tc>
        <w:tc>
          <w:tcPr>
            <w:tcW w:w="4685" w:type="dxa"/>
          </w:tcPr>
          <w:p w:rsidR="00BD7DF7" w:rsidRPr="003753AE" w:rsidRDefault="00BD7DF7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65E" w:rsidRPr="003753AE" w:rsidRDefault="0065465E" w:rsidP="003753A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6C4" w:rsidRPr="003753AE" w:rsidRDefault="00D266C4" w:rsidP="003753A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4A6" w:rsidRDefault="005024A6" w:rsidP="005024A6">
            <w:pPr>
              <w:tabs>
                <w:tab w:val="left" w:pos="17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DF7" w:rsidRPr="003753AE" w:rsidRDefault="005024A6" w:rsidP="005024A6">
            <w:pPr>
              <w:tabs>
                <w:tab w:val="left" w:pos="17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Р.Р. Сафин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</w:tr>
    </w:tbl>
    <w:p w:rsidR="00BD7DF7" w:rsidRPr="003753AE" w:rsidRDefault="005024A6" w:rsidP="00502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DF7" w:rsidRPr="003753AE" w:rsidRDefault="00BD7D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D7DF7" w:rsidRPr="003753AE" w:rsidSect="00F63ADC">
      <w:headerReference w:type="default" r:id="rId11"/>
      <w:footerReference w:type="default" r:id="rId12"/>
      <w:foot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892" w:rsidRDefault="00D47892" w:rsidP="00EE542E">
      <w:pPr>
        <w:spacing w:after="0" w:line="240" w:lineRule="auto"/>
      </w:pPr>
      <w:r>
        <w:separator/>
      </w:r>
    </w:p>
  </w:endnote>
  <w:endnote w:type="continuationSeparator" w:id="0">
    <w:p w:rsidR="00D47892" w:rsidRDefault="00D47892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6E" w:rsidRDefault="00E35C6E" w:rsidP="00E35C6E">
    <w:pPr>
      <w:pStyle w:val="a7"/>
      <w:jc w:val="right"/>
    </w:pPr>
    <w: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6E" w:rsidRDefault="00E35C6E" w:rsidP="00E35C6E">
    <w:pPr>
      <w:pStyle w:val="a7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892" w:rsidRDefault="00D47892" w:rsidP="00EE542E">
      <w:pPr>
        <w:spacing w:after="0" w:line="240" w:lineRule="auto"/>
      </w:pPr>
      <w:r>
        <w:separator/>
      </w:r>
    </w:p>
  </w:footnote>
  <w:footnote w:type="continuationSeparator" w:id="0">
    <w:p w:rsidR="00D47892" w:rsidRDefault="00D47892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42E" w:rsidRPr="00045A1F" w:rsidRDefault="00EE542E">
    <w:pPr>
      <w:pStyle w:val="a5"/>
      <w:jc w:val="center"/>
      <w:rPr>
        <w:rFonts w:ascii="Times New Roman" w:hAnsi="Times New Roman" w:cs="Times New Roman"/>
      </w:rPr>
    </w:pPr>
  </w:p>
  <w:p w:rsidR="00EE542E" w:rsidRDefault="00EE54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9391F"/>
    <w:rsid w:val="001A765A"/>
    <w:rsid w:val="001C3C25"/>
    <w:rsid w:val="001F53C3"/>
    <w:rsid w:val="00210360"/>
    <w:rsid w:val="002343E5"/>
    <w:rsid w:val="00241CBF"/>
    <w:rsid w:val="0024299C"/>
    <w:rsid w:val="00244778"/>
    <w:rsid w:val="002559CC"/>
    <w:rsid w:val="002665AA"/>
    <w:rsid w:val="002B5F72"/>
    <w:rsid w:val="002C2707"/>
    <w:rsid w:val="002D5374"/>
    <w:rsid w:val="00311CED"/>
    <w:rsid w:val="0031631F"/>
    <w:rsid w:val="00321025"/>
    <w:rsid w:val="0033191B"/>
    <w:rsid w:val="003668F7"/>
    <w:rsid w:val="003753AE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16006"/>
    <w:rsid w:val="004236EA"/>
    <w:rsid w:val="0044260D"/>
    <w:rsid w:val="004435E5"/>
    <w:rsid w:val="00454D09"/>
    <w:rsid w:val="00471F04"/>
    <w:rsid w:val="004C1325"/>
    <w:rsid w:val="004C7AC9"/>
    <w:rsid w:val="004D1DD2"/>
    <w:rsid w:val="004E6F64"/>
    <w:rsid w:val="005024A6"/>
    <w:rsid w:val="00511D07"/>
    <w:rsid w:val="00530420"/>
    <w:rsid w:val="005458D1"/>
    <w:rsid w:val="0054660D"/>
    <w:rsid w:val="00563B97"/>
    <w:rsid w:val="00565702"/>
    <w:rsid w:val="005659D6"/>
    <w:rsid w:val="00581718"/>
    <w:rsid w:val="0058593F"/>
    <w:rsid w:val="00587561"/>
    <w:rsid w:val="005B016F"/>
    <w:rsid w:val="005B5D5F"/>
    <w:rsid w:val="005C4556"/>
    <w:rsid w:val="005C5A76"/>
    <w:rsid w:val="006055AC"/>
    <w:rsid w:val="00623880"/>
    <w:rsid w:val="0063318D"/>
    <w:rsid w:val="006435F1"/>
    <w:rsid w:val="0065465E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703A50"/>
    <w:rsid w:val="00724DE2"/>
    <w:rsid w:val="0073105B"/>
    <w:rsid w:val="00782DDA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182A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F0BE8"/>
    <w:rsid w:val="0091505D"/>
    <w:rsid w:val="00927D2B"/>
    <w:rsid w:val="009342C8"/>
    <w:rsid w:val="009535C3"/>
    <w:rsid w:val="00963230"/>
    <w:rsid w:val="00963E21"/>
    <w:rsid w:val="00977B15"/>
    <w:rsid w:val="00980396"/>
    <w:rsid w:val="00991E08"/>
    <w:rsid w:val="00992DFB"/>
    <w:rsid w:val="00996E49"/>
    <w:rsid w:val="009A64ED"/>
    <w:rsid w:val="009B52A1"/>
    <w:rsid w:val="009E231B"/>
    <w:rsid w:val="009E3342"/>
    <w:rsid w:val="009E7309"/>
    <w:rsid w:val="00A00687"/>
    <w:rsid w:val="00A43953"/>
    <w:rsid w:val="00A70C07"/>
    <w:rsid w:val="00A95793"/>
    <w:rsid w:val="00AD260E"/>
    <w:rsid w:val="00AE022C"/>
    <w:rsid w:val="00AE0B2D"/>
    <w:rsid w:val="00B260A0"/>
    <w:rsid w:val="00B51BC7"/>
    <w:rsid w:val="00B5395D"/>
    <w:rsid w:val="00B75AE3"/>
    <w:rsid w:val="00B80523"/>
    <w:rsid w:val="00B86EC2"/>
    <w:rsid w:val="00B902AC"/>
    <w:rsid w:val="00BD0D2F"/>
    <w:rsid w:val="00BD5459"/>
    <w:rsid w:val="00BD7DF7"/>
    <w:rsid w:val="00BE63B2"/>
    <w:rsid w:val="00C01C36"/>
    <w:rsid w:val="00C108F5"/>
    <w:rsid w:val="00C61BE3"/>
    <w:rsid w:val="00C74772"/>
    <w:rsid w:val="00C80241"/>
    <w:rsid w:val="00C82B74"/>
    <w:rsid w:val="00C95056"/>
    <w:rsid w:val="00CB0B92"/>
    <w:rsid w:val="00CF2C42"/>
    <w:rsid w:val="00CF2F60"/>
    <w:rsid w:val="00D00B75"/>
    <w:rsid w:val="00D02C5C"/>
    <w:rsid w:val="00D04DAA"/>
    <w:rsid w:val="00D2557C"/>
    <w:rsid w:val="00D266C4"/>
    <w:rsid w:val="00D32986"/>
    <w:rsid w:val="00D47892"/>
    <w:rsid w:val="00D5292B"/>
    <w:rsid w:val="00D77D76"/>
    <w:rsid w:val="00D943DC"/>
    <w:rsid w:val="00DB221E"/>
    <w:rsid w:val="00DB2263"/>
    <w:rsid w:val="00DB6352"/>
    <w:rsid w:val="00E12AA7"/>
    <w:rsid w:val="00E30397"/>
    <w:rsid w:val="00E35C6E"/>
    <w:rsid w:val="00E736EE"/>
    <w:rsid w:val="00E95FEC"/>
    <w:rsid w:val="00EB0088"/>
    <w:rsid w:val="00EB0331"/>
    <w:rsid w:val="00EB62F8"/>
    <w:rsid w:val="00EC1220"/>
    <w:rsid w:val="00EE542E"/>
    <w:rsid w:val="00EF178E"/>
    <w:rsid w:val="00EF241C"/>
    <w:rsid w:val="00F1397E"/>
    <w:rsid w:val="00F2169B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78B7-CA3E-430A-A131-B24EB135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3655E-E7F6-4427-9044-3A70BEE9B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user</cp:lastModifiedBy>
  <cp:revision>2</cp:revision>
  <cp:lastPrinted>2023-04-11T11:30:00Z</cp:lastPrinted>
  <dcterms:created xsi:type="dcterms:W3CDTF">2023-05-26T07:01:00Z</dcterms:created>
  <dcterms:modified xsi:type="dcterms:W3CDTF">2023-05-26T07:01:00Z</dcterms:modified>
</cp:coreProperties>
</file>